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04C9" w14:textId="238F004B" w:rsidR="004B515D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 xml:space="preserve"> </w:t>
      </w:r>
      <w:r w:rsidR="004B515D">
        <w:rPr>
          <w:rFonts w:ascii="Arial" w:hAnsi="Arial" w:cs="Arial"/>
          <w:b/>
          <w:bCs/>
          <w:color w:val="4472C4" w:themeColor="accent1"/>
        </w:rPr>
        <w:t xml:space="preserve">Clinical and Translational Science </w:t>
      </w:r>
      <w:r w:rsidR="000F7658">
        <w:rPr>
          <w:rFonts w:ascii="Arial" w:hAnsi="Arial" w:cs="Arial"/>
          <w:b/>
          <w:bCs/>
          <w:color w:val="4472C4" w:themeColor="accent1"/>
        </w:rPr>
        <w:t>Certificate Program</w:t>
      </w:r>
    </w:p>
    <w:p w14:paraId="0844B9F4" w14:textId="4BDE9892" w:rsidR="00A327A5" w:rsidRPr="00BE6F77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>Application Checklist</w:t>
      </w:r>
    </w:p>
    <w:p w14:paraId="4F9E7452" w14:textId="77777777" w:rsidR="00A327A5" w:rsidRDefault="00A327A5" w:rsidP="00A327A5">
      <w:pPr>
        <w:pStyle w:val="Default"/>
      </w:pPr>
      <w:r>
        <w:t xml:space="preserve"> </w:t>
      </w:r>
    </w:p>
    <w:p w14:paraId="0CE14DDA" w14:textId="4AADAF40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Preparation of narrative responses to the following questions (these will be uploaded </w:t>
      </w:r>
      <w:r>
        <w:rPr>
          <w:b/>
          <w:bCs/>
          <w:sz w:val="20"/>
          <w:szCs w:val="20"/>
        </w:rPr>
        <w:t xml:space="preserve">in lieu of a personal statement in the </w:t>
      </w:r>
      <w:hyperlink r:id="rId4" w:history="1">
        <w:r w:rsidRPr="00A327A5">
          <w:rPr>
            <w:rStyle w:val="Hyperlink"/>
            <w:b/>
            <w:bCs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). Please write out each question completely, followed by your answer. Please answer each question </w:t>
      </w:r>
      <w:r>
        <w:rPr>
          <w:b/>
          <w:bCs/>
          <w:sz w:val="20"/>
          <w:szCs w:val="20"/>
        </w:rPr>
        <w:t>in your own words</w:t>
      </w:r>
      <w:r>
        <w:rPr>
          <w:sz w:val="20"/>
          <w:szCs w:val="20"/>
        </w:rPr>
        <w:t xml:space="preserve">: </w:t>
      </w:r>
    </w:p>
    <w:p w14:paraId="3A74526D" w14:textId="77777777" w:rsidR="00A327A5" w:rsidRDefault="00A327A5" w:rsidP="00A327A5">
      <w:pPr>
        <w:pStyle w:val="Default"/>
        <w:rPr>
          <w:sz w:val="20"/>
          <w:szCs w:val="20"/>
        </w:rPr>
      </w:pPr>
    </w:p>
    <w:p w14:paraId="1B8AFC36" w14:textId="3B8D5A94" w:rsidR="00A327A5" w:rsidRDefault="00A327A5" w:rsidP="00A327A5">
      <w:pPr>
        <w:pStyle w:val="Default"/>
        <w:ind w:firstLine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compare and contrast Clinical and Translational Science with Basic Science. </w:t>
      </w:r>
    </w:p>
    <w:p w14:paraId="3DFA6A93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How do your research interests align with Clinical and Translational Science? </w:t>
      </w:r>
    </w:p>
    <w:p w14:paraId="4AD763C4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Why are you pursuing graduate study in Clinical and Translational Science? </w:t>
      </w:r>
    </w:p>
    <w:p w14:paraId="441B324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What are your professional goals and how will education in Clinical and Translational Science help you to reach these goals? </w:t>
      </w:r>
    </w:p>
    <w:p w14:paraId="626523C9" w14:textId="421D6CAF" w:rsidR="00A327A5" w:rsidRDefault="00A327A5" w:rsidP="00A327A5">
      <w:pPr>
        <w:pStyle w:val="Default"/>
        <w:ind w:left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provide a semester-by-semester timeline for completing the requirements for the CTS program to which you are applying. [See the </w:t>
      </w:r>
      <w:hyperlink r:id="rId5" w:history="1">
        <w:r w:rsidRPr="00A327A5">
          <w:rPr>
            <w:rStyle w:val="Hyperlink"/>
            <w:sz w:val="20"/>
            <w:szCs w:val="20"/>
          </w:rPr>
          <w:t>program guide</w:t>
        </w:r>
      </w:hyperlink>
      <w:r>
        <w:rPr>
          <w:sz w:val="20"/>
          <w:szCs w:val="20"/>
        </w:rPr>
        <w:t xml:space="preserve"> for requirements] </w:t>
      </w:r>
    </w:p>
    <w:p w14:paraId="6A026742" w14:textId="77777777" w:rsidR="00A327A5" w:rsidRDefault="00A327A5" w:rsidP="00A327A5">
      <w:pPr>
        <w:pStyle w:val="Default"/>
        <w:rPr>
          <w:sz w:val="20"/>
          <w:szCs w:val="20"/>
        </w:rPr>
      </w:pPr>
    </w:p>
    <w:p w14:paraId="50455A61" w14:textId="38D8A36D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Uploading of current CV </w:t>
      </w:r>
    </w:p>
    <w:p w14:paraId="0FA92DF5" w14:textId="77777777" w:rsidR="00A327A5" w:rsidRDefault="00A327A5" w:rsidP="00A327A5">
      <w:pPr>
        <w:pStyle w:val="Default"/>
        <w:rPr>
          <w:sz w:val="20"/>
          <w:szCs w:val="20"/>
        </w:rPr>
      </w:pPr>
    </w:p>
    <w:p w14:paraId="6854D277" w14:textId="77777777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Uploading of transcripts (undergraduate and current or most recent institution are required) </w:t>
      </w:r>
    </w:p>
    <w:p w14:paraId="191AFD7E" w14:textId="77777777" w:rsidR="00A327A5" w:rsidRDefault="00A327A5" w:rsidP="00A327A5">
      <w:pPr>
        <w:pStyle w:val="Default"/>
        <w:rPr>
          <w:sz w:val="20"/>
          <w:szCs w:val="20"/>
        </w:rPr>
      </w:pPr>
    </w:p>
    <w:p w14:paraId="3B7B9195" w14:textId="33C0BB99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Receipt of </w:t>
      </w:r>
      <w:r>
        <w:rPr>
          <w:b/>
          <w:bCs/>
          <w:sz w:val="20"/>
          <w:szCs w:val="20"/>
        </w:rPr>
        <w:t xml:space="preserve">two letters of recommendation on letterhead </w:t>
      </w:r>
      <w:r>
        <w:rPr>
          <w:sz w:val="20"/>
          <w:szCs w:val="20"/>
        </w:rPr>
        <w:t xml:space="preserve">accompanied by a standardized rating form via the </w:t>
      </w:r>
      <w:hyperlink r:id="rId6" w:history="1">
        <w:r w:rsidRPr="00A327A5">
          <w:rPr>
            <w:rStyle w:val="Hyperlink"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: </w:t>
      </w:r>
    </w:p>
    <w:p w14:paraId="0E8CCD8F" w14:textId="77777777" w:rsidR="00A327A5" w:rsidRDefault="00A327A5" w:rsidP="00A327A5">
      <w:pPr>
        <w:pStyle w:val="Default"/>
        <w:rPr>
          <w:sz w:val="20"/>
          <w:szCs w:val="20"/>
        </w:rPr>
      </w:pPr>
    </w:p>
    <w:p w14:paraId="4AB6A4E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in a residency or fellowship program, a letter from the residency/fellowship director is required </w:t>
      </w:r>
    </w:p>
    <w:p w14:paraId="5BE1872A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a faculty member, a letter from your division or department chair is required </w:t>
      </w:r>
    </w:p>
    <w:p w14:paraId="760B2E25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Letters from supervisors (residency/fellowship director or department chair) should </w:t>
      </w:r>
      <w:r>
        <w:rPr>
          <w:b/>
          <w:bCs/>
          <w:sz w:val="20"/>
          <w:szCs w:val="20"/>
        </w:rPr>
        <w:t xml:space="preserve">address the support and/or protected time </w:t>
      </w:r>
      <w:r>
        <w:rPr>
          <w:sz w:val="20"/>
          <w:szCs w:val="20"/>
        </w:rPr>
        <w:t xml:space="preserve">that will be provided for support the applicant’s training </w:t>
      </w:r>
    </w:p>
    <w:p w14:paraId="6A813FB5" w14:textId="77777777" w:rsidR="00A327A5" w:rsidRDefault="00A327A5" w:rsidP="00A327A5"/>
    <w:sectPr w:rsidR="00A3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5"/>
    <w:rsid w:val="000A64FE"/>
    <w:rsid w:val="000F7658"/>
    <w:rsid w:val="00210D54"/>
    <w:rsid w:val="00375959"/>
    <w:rsid w:val="004B515D"/>
    <w:rsid w:val="00A327A5"/>
    <w:rsid w:val="00BA7B98"/>
    <w:rsid w:val="00BE6F77"/>
    <w:rsid w:val="00C837B4"/>
    <w:rsid w:val="00D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93E3"/>
  <w15:chartTrackingRefBased/>
  <w15:docId w15:val="{16E3312E-1523-3D45-9899-5D5A58D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7A5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A32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school.uky.edu/apply" TargetMode="External"/><Relationship Id="rId5" Type="http://schemas.openxmlformats.org/officeDocument/2006/relationships/hyperlink" Target="https://medicine.uky.edu/departments/behavioralscience/graduate-education" TargetMode="External"/><Relationship Id="rId4" Type="http://schemas.openxmlformats.org/officeDocument/2006/relationships/hyperlink" Target="https://gradschool.uky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Claire</dc:creator>
  <cp:keywords/>
  <dc:description/>
  <cp:lastModifiedBy>Clark, Claire</cp:lastModifiedBy>
  <cp:revision>3</cp:revision>
  <dcterms:created xsi:type="dcterms:W3CDTF">2023-08-14T15:16:00Z</dcterms:created>
  <dcterms:modified xsi:type="dcterms:W3CDTF">2023-08-14T15:17:00Z</dcterms:modified>
</cp:coreProperties>
</file>