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121421">
      <w:footerReference w:type="default" r:id="rId10"/>
      <w:type w:val="continuous"/>
      <w:pgSz w:w="12240" w:h="15840" w:code="1"/>
      <w:pgMar w:top="720" w:right="720" w:bottom="720" w:left="720" w:header="0" w:footer="28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0BD7" w14:textId="77777777" w:rsidR="009F5DDA" w:rsidRDefault="009F5DDA">
      <w:r>
        <w:separator/>
      </w:r>
    </w:p>
  </w:endnote>
  <w:endnote w:type="continuationSeparator" w:id="0">
    <w:p w14:paraId="5235681D" w14:textId="77777777" w:rsidR="009F5DDA" w:rsidRDefault="009F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F73" w14:textId="3328AE30" w:rsidR="00121421" w:rsidRPr="00121421" w:rsidRDefault="00121421" w:rsidP="00121421">
    <w:pPr>
      <w:pStyle w:val="Footer"/>
      <w:jc w:val="center"/>
      <w:rPr>
        <w:sz w:val="18"/>
        <w:szCs w:val="18"/>
      </w:rPr>
    </w:pPr>
    <w:r w:rsidRPr="00121421">
      <w:rPr>
        <w:sz w:val="18"/>
        <w:szCs w:val="18"/>
      </w:rPr>
      <w:t xml:space="preserve">For Frequently Asked Questions, </w:t>
    </w:r>
    <w:hyperlink r:id="rId1" w:history="1">
      <w:r w:rsidRPr="00121421">
        <w:rPr>
          <w:rStyle w:val="Hyperlink"/>
          <w:sz w:val="18"/>
          <w:szCs w:val="18"/>
        </w:rPr>
        <w:t>click here</w:t>
      </w:r>
    </w:hyperlink>
    <w:r w:rsidRPr="0012142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E3" w14:textId="77777777" w:rsidR="009F5DDA" w:rsidRDefault="009F5DDA">
      <w:r>
        <w:separator/>
      </w:r>
    </w:p>
  </w:footnote>
  <w:footnote w:type="continuationSeparator" w:id="0">
    <w:p w14:paraId="4469D304" w14:textId="77777777" w:rsidR="009F5DDA" w:rsidRDefault="009F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142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83332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5DD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121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421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dicine.uky.edu/centers/scobirc/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Hutson, Sara A.</cp:lastModifiedBy>
  <cp:revision>3</cp:revision>
  <cp:lastPrinted>2011-03-11T19:43:00Z</cp:lastPrinted>
  <dcterms:created xsi:type="dcterms:W3CDTF">2023-10-16T08:09:00Z</dcterms:created>
  <dcterms:modified xsi:type="dcterms:W3CDTF">2025-11-21T16:05:00Z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