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88"/>
        <w:tblW w:w="9648" w:type="dxa"/>
        <w:tblLayout w:type="fixed"/>
        <w:tblLook w:val="04A0" w:firstRow="1" w:lastRow="0" w:firstColumn="1" w:lastColumn="0" w:noHBand="0" w:noVBand="1"/>
      </w:tblPr>
      <w:tblGrid>
        <w:gridCol w:w="1548"/>
        <w:gridCol w:w="8100"/>
      </w:tblGrid>
      <w:tr w:rsidR="00522E24" w14:paraId="03E7268F" w14:textId="77777777" w:rsidTr="002624BE">
        <w:tc>
          <w:tcPr>
            <w:tcW w:w="1548" w:type="dxa"/>
          </w:tcPr>
          <w:p w14:paraId="386FEB4D" w14:textId="77777777" w:rsidR="00522E24" w:rsidRDefault="00522E24" w:rsidP="00522E24">
            <w:r>
              <w:t xml:space="preserve">Requirement </w:t>
            </w:r>
          </w:p>
          <w:p w14:paraId="38A2BFF7" w14:textId="77777777" w:rsidR="00522E24" w:rsidRDefault="00522E24" w:rsidP="00522E24">
            <w:r>
              <w:t>Name</w:t>
            </w:r>
          </w:p>
        </w:tc>
        <w:tc>
          <w:tcPr>
            <w:tcW w:w="8100" w:type="dxa"/>
          </w:tcPr>
          <w:p w14:paraId="56AB479D" w14:textId="77777777" w:rsidR="00522E24" w:rsidRPr="00522E24" w:rsidRDefault="002624BE" w:rsidP="00522E24">
            <w:pPr>
              <w:jc w:val="center"/>
              <w:rPr>
                <w:b/>
              </w:rPr>
            </w:pPr>
            <w:r w:rsidRPr="00522E24"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B4A12" wp14:editId="7D153667">
                      <wp:simplePos x="0" y="0"/>
                      <wp:positionH relativeFrom="column">
                        <wp:posOffset>-622935</wp:posOffset>
                      </wp:positionH>
                      <wp:positionV relativeFrom="paragraph">
                        <wp:posOffset>-1410970</wp:posOffset>
                      </wp:positionV>
                      <wp:extent cx="5467350" cy="1403985"/>
                      <wp:effectExtent l="0" t="0" r="1905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51185" w14:textId="1861ED7C" w:rsidR="00522E24" w:rsidRDefault="00522E24">
                                  <w:r w:rsidRPr="00CE4F5F">
                                    <w:t>University of Kentucky</w:t>
                                  </w:r>
                                  <w:r>
                                    <w:t>- College of Medicine</w:t>
                                  </w:r>
                                  <w:r w:rsidR="00246DA2">
                                    <w:t xml:space="preserve"> (UK COM)</w:t>
                                  </w:r>
                                  <w:r>
                                    <w:t xml:space="preserve">- </w:t>
                                  </w:r>
                                  <w:r w:rsidR="00F577A8">
                                    <w:t>F</w:t>
                                  </w:r>
                                  <w:r w:rsidR="00645D9E">
                                    <w:t xml:space="preserve">irst year clinical Requirement </w:t>
                                  </w:r>
                                  <w:r w:rsidR="00F577A8">
                                    <w:t>T</w:t>
                                  </w:r>
                                  <w:r>
                                    <w:t xml:space="preserve">racker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5BB4A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9.05pt;margin-top:-111.1pt;width:43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UyEAIAACAEAAAOAAAAZHJzL2Uyb0RvYy54bWysU9tu2zAMfR+wfxD0vthJ4zYx4hRdugwD&#10;ugvQ7QNkWbaFyaImKbGzrx8lu2l2exmmB4EUqUPykNzcDp0iR2GdBF3Q+SylRGgOldRNQb983r9a&#10;Ue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ExW17fXGVo4mibL9Or9SqLMVj+9N1Y598K6EgQCmqxqxGeHR+cD+mw/MklRHOgZLWXSkXF&#10;NuVOWXJkOAH7eCb0n9yUJn1B19kiGxn4K0Qaz58gOulxlJXsCro6O7E88PZGV3HQPJNqlDFlpSci&#10;A3cji34oB3QMhJZQnZBSC+PI4oqh0IL9TkmP41pQ9+3ArKBEvdPYlvV8uQzzHZVldrNAxV5ayksL&#10;0xyhCuopGcWdjzsRCTN32L69jMQ+ZzLlimMY+Z5WJsz5pR69nhd7+wMAAP//AwBQSwMEFAAGAAgA&#10;AAAhACR8T8ffAAAACwEAAA8AAABkcnMvZG93bnJldi54bWxMj81OwzAQhO9IvIO1SFyq1klQQxvi&#10;VFCpJ04N5e7GSxIRr4Pttunbs5zonvZnNPNtuZnsIM7oQ+9IQbpIQCA1zvTUKjh87OYrECFqMnpw&#10;hAquGGBT3d+VujDuQns817EVbEKh0Aq6GMdCytB0aHVYuBGJb1/OWx159K00Xl/Y3A4yS5JcWt0T&#10;J3R6xG2HzXd9sgryn/pp9v5pZrS/7t58Y5dme1gq9fgwvb6AiDjFfzH84TM6VMx0dCcyQQwK5utV&#10;ylJuMi4QLHnOszWII6/SFGRVytsfql8AAAD//wMAUEsBAi0AFAAGAAgAAAAhALaDOJL+AAAA4QEA&#10;ABMAAAAAAAAAAAAAAAAAAAAAAFtDb250ZW50X1R5cGVzXS54bWxQSwECLQAUAAYACAAAACEAOP0h&#10;/9YAAACUAQAACwAAAAAAAAAAAAAAAAAvAQAAX3JlbHMvLnJlbHNQSwECLQAUAAYACAAAACEA0F91&#10;MhACAAAgBAAADgAAAAAAAAAAAAAAAAAuAgAAZHJzL2Uyb0RvYy54bWxQSwECLQAUAAYACAAAACEA&#10;JHxPx98AAAALAQAADwAAAAAAAAAAAAAAAABqBAAAZHJzL2Rvd25yZXYueG1sUEsFBgAAAAAEAAQA&#10;8wAAAHYFAAAAAA==&#10;">
                      <v:textbox style="mso-fit-shape-to-text:t">
                        <w:txbxContent>
                          <w:p w14:paraId="31D51185" w14:textId="1861ED7C" w:rsidR="00522E24" w:rsidRDefault="00522E24">
                            <w:r w:rsidRPr="00CE4F5F">
                              <w:t>University of Kentucky</w:t>
                            </w:r>
                            <w:r>
                              <w:t>- College of Medicine</w:t>
                            </w:r>
                            <w:r w:rsidR="00246DA2">
                              <w:t xml:space="preserve"> (UK COM)</w:t>
                            </w:r>
                            <w:r>
                              <w:t xml:space="preserve">- </w:t>
                            </w:r>
                            <w:r w:rsidR="00F577A8">
                              <w:t>F</w:t>
                            </w:r>
                            <w:r w:rsidR="00645D9E">
                              <w:t xml:space="preserve">irst year clinical Requirement </w:t>
                            </w:r>
                            <w:r w:rsidR="00F577A8">
                              <w:t>T</w:t>
                            </w:r>
                            <w:r>
                              <w:t xml:space="preserve">racker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E24" w:rsidRPr="00522E24">
              <w:rPr>
                <w:b/>
              </w:rPr>
              <w:t>Requirement description</w:t>
            </w:r>
          </w:p>
        </w:tc>
      </w:tr>
      <w:tr w:rsidR="00522E24" w14:paraId="270E2901" w14:textId="77777777" w:rsidTr="002624BE">
        <w:tc>
          <w:tcPr>
            <w:tcW w:w="1548" w:type="dxa"/>
          </w:tcPr>
          <w:p w14:paraId="55BEEB3A" w14:textId="77777777" w:rsidR="00DC4563" w:rsidRDefault="00DC4563" w:rsidP="00522E24"/>
          <w:p w14:paraId="18530184" w14:textId="77777777" w:rsidR="00DC4563" w:rsidRDefault="00DC4563" w:rsidP="00522E24"/>
          <w:p w14:paraId="436DD894" w14:textId="77777777" w:rsidR="00DC4563" w:rsidRDefault="00DC4563" w:rsidP="00522E24"/>
          <w:p w14:paraId="751A430D" w14:textId="35D8EC32" w:rsidR="00522E24" w:rsidRPr="00920EEC" w:rsidRDefault="00BC7F1A" w:rsidP="00522E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IGRA/</w:t>
            </w:r>
            <w:r w:rsidR="00522E24" w:rsidRPr="00920EEC">
              <w:rPr>
                <w:b/>
                <w:u w:val="single"/>
              </w:rPr>
              <w:t>TB</w:t>
            </w:r>
          </w:p>
        </w:tc>
        <w:tc>
          <w:tcPr>
            <w:tcW w:w="8100" w:type="dxa"/>
          </w:tcPr>
          <w:p w14:paraId="021BCDB4" w14:textId="349D9BF9" w:rsidR="0092352F" w:rsidRDefault="0092352F" w:rsidP="00522E2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6FC0"/>
                <w:sz w:val="28"/>
                <w:szCs w:val="28"/>
              </w:rPr>
              <w:t>IGRA (</w:t>
            </w:r>
            <w:proofErr w:type="spellStart"/>
            <w:r>
              <w:rPr>
                <w:b/>
                <w:bCs/>
                <w:color w:val="006FC0"/>
                <w:sz w:val="28"/>
                <w:szCs w:val="28"/>
              </w:rPr>
              <w:t>QuantiFeron</w:t>
            </w:r>
            <w:proofErr w:type="spellEnd"/>
            <w:r>
              <w:rPr>
                <w:b/>
                <w:bCs/>
                <w:color w:val="006FC0"/>
                <w:sz w:val="28"/>
                <w:szCs w:val="28"/>
              </w:rPr>
              <w:t xml:space="preserve"> Gold or T-Spot)</w:t>
            </w:r>
          </w:p>
          <w:p w14:paraId="7E40DC54" w14:textId="77777777" w:rsidR="0092352F" w:rsidRDefault="0092352F" w:rsidP="00522E2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B8B3B18" w14:textId="7FAF2C3B" w:rsidR="00522E24" w:rsidRDefault="00522E24" w:rsidP="00522E2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One of the following is required:  </w:t>
            </w:r>
          </w:p>
          <w:p w14:paraId="7766B473" w14:textId="77777777" w:rsidR="00522E24" w:rsidRDefault="00522E24" w:rsidP="00522E24">
            <w:pPr>
              <w:pStyle w:val="Default"/>
              <w:rPr>
                <w:sz w:val="23"/>
                <w:szCs w:val="23"/>
              </w:rPr>
            </w:pPr>
          </w:p>
          <w:p w14:paraId="3A258A7A" w14:textId="77777777" w:rsidR="00522E24" w:rsidRDefault="00522E24" w:rsidP="00522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IGRA (</w:t>
            </w:r>
            <w:proofErr w:type="spellStart"/>
            <w:r>
              <w:rPr>
                <w:sz w:val="23"/>
                <w:szCs w:val="23"/>
              </w:rPr>
              <w:t>QuantiFeron</w:t>
            </w:r>
            <w:proofErr w:type="spellEnd"/>
            <w:r>
              <w:rPr>
                <w:sz w:val="23"/>
                <w:szCs w:val="23"/>
              </w:rPr>
              <w:t xml:space="preserve"> Gold or T-Spot) blood test adminis</w:t>
            </w:r>
            <w:r w:rsidR="00784094">
              <w:rPr>
                <w:sz w:val="23"/>
                <w:szCs w:val="23"/>
              </w:rPr>
              <w:t>tere</w:t>
            </w:r>
            <w:r w:rsidR="008C3B5D">
              <w:rPr>
                <w:sz w:val="23"/>
                <w:szCs w:val="23"/>
              </w:rPr>
              <w:t>d in the previous 12 months with a negative result.</w:t>
            </w:r>
          </w:p>
          <w:p w14:paraId="4D3E36F9" w14:textId="77777777" w:rsidR="00522E24" w:rsidRDefault="00522E24" w:rsidP="00522E24">
            <w:pPr>
              <w:pStyle w:val="Default"/>
              <w:rPr>
                <w:sz w:val="23"/>
                <w:szCs w:val="23"/>
              </w:rPr>
            </w:pPr>
          </w:p>
          <w:p w14:paraId="66CFC153" w14:textId="77777777" w:rsidR="00522E24" w:rsidRPr="00DC4563" w:rsidRDefault="00522E24" w:rsidP="00522E24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DC4563">
              <w:rPr>
                <w:b/>
                <w:i/>
                <w:iCs/>
                <w:sz w:val="23"/>
                <w:szCs w:val="23"/>
              </w:rPr>
              <w:t xml:space="preserve">OR </w:t>
            </w:r>
          </w:p>
          <w:p w14:paraId="4B38894F" w14:textId="77777777" w:rsidR="00522E24" w:rsidRDefault="00522E24" w:rsidP="00522E24">
            <w:pPr>
              <w:pStyle w:val="Default"/>
              <w:rPr>
                <w:sz w:val="23"/>
                <w:szCs w:val="23"/>
              </w:rPr>
            </w:pPr>
          </w:p>
          <w:p w14:paraId="52F874B7" w14:textId="77777777" w:rsidR="00522E24" w:rsidRDefault="00522E24" w:rsidP="00522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have tested positive for TB at any time, you must work with University Health Services (U</w:t>
            </w:r>
            <w:r w:rsidR="008C3B5D">
              <w:rPr>
                <w:sz w:val="23"/>
                <w:szCs w:val="23"/>
              </w:rPr>
              <w:t>HS) to</w:t>
            </w:r>
            <w:r w:rsidR="003058A7">
              <w:rPr>
                <w:sz w:val="23"/>
                <w:szCs w:val="23"/>
              </w:rPr>
              <w:t xml:space="preserve"> provide an immunization record</w:t>
            </w:r>
            <w:r>
              <w:rPr>
                <w:sz w:val="23"/>
                <w:szCs w:val="23"/>
              </w:rPr>
              <w:t xml:space="preserve"> that contains the following documentation: </w:t>
            </w:r>
          </w:p>
          <w:p w14:paraId="20A2623B" w14:textId="6169214A" w:rsidR="00522E24" w:rsidRDefault="00522E24" w:rsidP="00522E24">
            <w:pPr>
              <w:pStyle w:val="Default"/>
              <w:numPr>
                <w:ilvl w:val="0"/>
                <w:numId w:val="3"/>
              </w:numPr>
              <w:spacing w:after="31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past Positive TB skin Test or IGRA test </w:t>
            </w:r>
          </w:p>
          <w:p w14:paraId="192EF152" w14:textId="21FB93F1" w:rsidR="00842CA7" w:rsidRPr="002D6006" w:rsidRDefault="00842CA7" w:rsidP="00522E24">
            <w:pPr>
              <w:pStyle w:val="Default"/>
              <w:numPr>
                <w:ilvl w:val="0"/>
                <w:numId w:val="3"/>
              </w:numPr>
              <w:spacing w:after="315"/>
              <w:rPr>
                <w:color w:val="auto"/>
                <w:sz w:val="23"/>
                <w:szCs w:val="23"/>
              </w:rPr>
            </w:pPr>
            <w:r w:rsidRPr="002D6006">
              <w:rPr>
                <w:color w:val="auto"/>
                <w:sz w:val="23"/>
                <w:szCs w:val="23"/>
              </w:rPr>
              <w:t>Chest x-ray report after the  positive TB test</w:t>
            </w:r>
          </w:p>
          <w:p w14:paraId="109F2B6E" w14:textId="6E9375A3" w:rsidR="00522E24" w:rsidRDefault="00522E24" w:rsidP="00522E24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of TB Symptom Questionnaire</w:t>
            </w:r>
            <w:r w:rsidR="00DC4563">
              <w:rPr>
                <w:sz w:val="23"/>
                <w:szCs w:val="23"/>
              </w:rPr>
              <w:t xml:space="preserve"> completed </w:t>
            </w:r>
            <w:r w:rsidR="00842CA7" w:rsidRPr="002D6006">
              <w:rPr>
                <w:color w:val="auto"/>
                <w:sz w:val="23"/>
                <w:szCs w:val="23"/>
              </w:rPr>
              <w:t>after positive test and annually thereafter</w:t>
            </w:r>
            <w:r w:rsidR="00842CA7" w:rsidRPr="00842CA7">
              <w:rPr>
                <w:color w:val="FF0000"/>
                <w:sz w:val="23"/>
                <w:szCs w:val="23"/>
              </w:rPr>
              <w:t xml:space="preserve"> </w:t>
            </w:r>
            <w:r w:rsidR="00DC4563">
              <w:rPr>
                <w:sz w:val="23"/>
                <w:szCs w:val="23"/>
              </w:rPr>
              <w:t xml:space="preserve">with UHS in </w:t>
            </w:r>
            <w:r>
              <w:rPr>
                <w:sz w:val="23"/>
                <w:szCs w:val="23"/>
              </w:rPr>
              <w:t>the current year indicating</w:t>
            </w:r>
            <w:r w:rsidR="008C3B5D">
              <w:rPr>
                <w:sz w:val="23"/>
                <w:szCs w:val="23"/>
              </w:rPr>
              <w:t xml:space="preserve"> a negative result.</w:t>
            </w:r>
            <w:r>
              <w:rPr>
                <w:sz w:val="23"/>
                <w:szCs w:val="23"/>
              </w:rPr>
              <w:t xml:space="preserve"> </w:t>
            </w:r>
          </w:p>
          <w:p w14:paraId="4551E511" w14:textId="77777777" w:rsidR="00522E24" w:rsidRDefault="00522E24" w:rsidP="00522E24">
            <w:pPr>
              <w:pStyle w:val="Default"/>
              <w:rPr>
                <w:sz w:val="23"/>
                <w:szCs w:val="23"/>
              </w:rPr>
            </w:pPr>
          </w:p>
          <w:p w14:paraId="71CD894D" w14:textId="77777777" w:rsidR="00522E24" w:rsidRPr="00645D9E" w:rsidRDefault="00645D9E" w:rsidP="00522E24">
            <w:pPr>
              <w:pStyle w:val="Default"/>
              <w:rPr>
                <w:color w:val="auto"/>
                <w:sz w:val="23"/>
                <w:szCs w:val="23"/>
              </w:rPr>
            </w:pPr>
            <w:r w:rsidRPr="00645D9E">
              <w:rPr>
                <w:b/>
                <w:bCs/>
                <w:color w:val="auto"/>
                <w:sz w:val="23"/>
                <w:szCs w:val="23"/>
              </w:rPr>
              <w:t>Documentation must include:</w:t>
            </w:r>
            <w:r w:rsidR="00522E24" w:rsidRPr="00645D9E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14:paraId="75193DCA" w14:textId="77777777" w:rsidR="00522E24" w:rsidRDefault="00522E24" w:rsidP="00522E24">
            <w:pPr>
              <w:pStyle w:val="Default"/>
              <w:numPr>
                <w:ilvl w:val="0"/>
                <w:numId w:val="1"/>
              </w:numPr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 Name </w:t>
            </w:r>
          </w:p>
          <w:p w14:paraId="64646119" w14:textId="77777777" w:rsidR="00522E24" w:rsidRDefault="00522E24" w:rsidP="00522E24">
            <w:pPr>
              <w:pStyle w:val="Default"/>
              <w:numPr>
                <w:ilvl w:val="0"/>
                <w:numId w:val="1"/>
              </w:numPr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 </w:t>
            </w:r>
          </w:p>
          <w:p w14:paraId="79EDD984" w14:textId="307D0935" w:rsidR="00522E24" w:rsidRDefault="00842CA7" w:rsidP="00522E24">
            <w:pPr>
              <w:pStyle w:val="Default"/>
              <w:numPr>
                <w:ilvl w:val="0"/>
                <w:numId w:val="1"/>
              </w:numPr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522E24">
              <w:rPr>
                <w:sz w:val="23"/>
                <w:szCs w:val="23"/>
              </w:rPr>
              <w:t xml:space="preserve">ollection date </w:t>
            </w:r>
            <w:r>
              <w:rPr>
                <w:sz w:val="23"/>
                <w:szCs w:val="23"/>
              </w:rPr>
              <w:t xml:space="preserve">is required for </w:t>
            </w:r>
            <w:r w:rsidR="00522E24">
              <w:rPr>
                <w:sz w:val="23"/>
                <w:szCs w:val="23"/>
              </w:rPr>
              <w:t xml:space="preserve">(blood test) </w:t>
            </w:r>
          </w:p>
          <w:p w14:paraId="34BE8A33" w14:textId="4F37A714" w:rsidR="00784094" w:rsidRPr="00645D9E" w:rsidRDefault="00842CA7" w:rsidP="00645D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D6006">
              <w:rPr>
                <w:sz w:val="23"/>
                <w:szCs w:val="23"/>
              </w:rPr>
              <w:t xml:space="preserve">Administration and Read dates are required for both of the </w:t>
            </w:r>
            <w:r w:rsidR="00645D9E" w:rsidRPr="00645D9E">
              <w:rPr>
                <w:sz w:val="23"/>
                <w:szCs w:val="23"/>
              </w:rPr>
              <w:t>skin test</w:t>
            </w:r>
            <w:r>
              <w:rPr>
                <w:sz w:val="23"/>
                <w:szCs w:val="23"/>
              </w:rPr>
              <w:t>s</w:t>
            </w:r>
            <w:r w:rsidR="00645D9E" w:rsidRPr="00645D9E">
              <w:rPr>
                <w:sz w:val="23"/>
                <w:szCs w:val="23"/>
              </w:rPr>
              <w:t xml:space="preserve">. </w:t>
            </w:r>
          </w:p>
          <w:p w14:paraId="0CC89A13" w14:textId="792AC557" w:rsidR="00522E24" w:rsidRDefault="002D6006" w:rsidP="00522E24">
            <w:pPr>
              <w:pStyle w:val="Default"/>
              <w:numPr>
                <w:ilvl w:val="0"/>
                <w:numId w:val="1"/>
              </w:numPr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Results of the </w:t>
            </w:r>
            <w:r w:rsidR="00522E24">
              <w:rPr>
                <w:sz w:val="23"/>
                <w:szCs w:val="23"/>
              </w:rPr>
              <w:t xml:space="preserve">IGRA blood test, which must </w:t>
            </w:r>
            <w:r w:rsidR="00842CA7">
              <w:rPr>
                <w:sz w:val="23"/>
                <w:szCs w:val="23"/>
              </w:rPr>
              <w:t xml:space="preserve">include </w:t>
            </w:r>
            <w:r w:rsidR="00842CA7" w:rsidRPr="002D6006">
              <w:rPr>
                <w:color w:val="auto"/>
                <w:sz w:val="23"/>
                <w:szCs w:val="23"/>
              </w:rPr>
              <w:t xml:space="preserve">the number of millimeters of induration at the time of </w:t>
            </w:r>
            <w:r w:rsidR="00522E24" w:rsidRPr="002D6006">
              <w:rPr>
                <w:color w:val="auto"/>
                <w:sz w:val="23"/>
                <w:szCs w:val="23"/>
              </w:rPr>
              <w:t>read</w:t>
            </w:r>
            <w:r w:rsidR="00842CA7" w:rsidRPr="002D6006">
              <w:rPr>
                <w:color w:val="auto"/>
                <w:sz w:val="23"/>
                <w:szCs w:val="23"/>
              </w:rPr>
              <w:t>ing as well as</w:t>
            </w:r>
            <w:r w:rsidR="00842CA7">
              <w:rPr>
                <w:color w:val="FF0000"/>
                <w:sz w:val="23"/>
                <w:szCs w:val="23"/>
              </w:rPr>
              <w:t xml:space="preserve"> </w:t>
            </w:r>
            <w:r w:rsidR="00842CA7">
              <w:rPr>
                <w:sz w:val="23"/>
                <w:szCs w:val="23"/>
              </w:rPr>
              <w:t>negative/non-significant OR reactive/significant.</w:t>
            </w:r>
          </w:p>
          <w:p w14:paraId="06CB92B0" w14:textId="77777777" w:rsidR="00DC4563" w:rsidRPr="00F669E3" w:rsidRDefault="00522E24" w:rsidP="00522E2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Healthcare Provider </w:t>
            </w:r>
            <w:r w:rsidRPr="00DC4563">
              <w:rPr>
                <w:b/>
                <w:sz w:val="23"/>
                <w:szCs w:val="23"/>
              </w:rPr>
              <w:t>OR</w:t>
            </w:r>
            <w:r w:rsidR="008C3B5D">
              <w:rPr>
                <w:sz w:val="23"/>
                <w:szCs w:val="23"/>
              </w:rPr>
              <w:t xml:space="preserve"> UHS </w:t>
            </w:r>
            <w:r w:rsidR="003058A7">
              <w:rPr>
                <w:sz w:val="23"/>
                <w:szCs w:val="23"/>
              </w:rPr>
              <w:t>immunization record</w:t>
            </w:r>
            <w:r>
              <w:rPr>
                <w:sz w:val="23"/>
                <w:szCs w:val="23"/>
              </w:rPr>
              <w:t xml:space="preserve"> </w:t>
            </w:r>
            <w:r w:rsidRPr="00DC4563">
              <w:rPr>
                <w:b/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 xml:space="preserve">state immunization </w:t>
            </w:r>
            <w:r w:rsidR="00DC4563">
              <w:rPr>
                <w:sz w:val="23"/>
                <w:szCs w:val="23"/>
              </w:rPr>
              <w:t xml:space="preserve">certificate or registry. </w:t>
            </w:r>
          </w:p>
          <w:p w14:paraId="4AC71DDD" w14:textId="77777777" w:rsidR="00DC4563" w:rsidRDefault="00DC4563" w:rsidP="00522E24">
            <w:pPr>
              <w:pStyle w:val="Default"/>
              <w:rPr>
                <w:b/>
                <w:bCs/>
                <w:color w:val="4F81BC"/>
                <w:sz w:val="23"/>
                <w:szCs w:val="23"/>
                <w:u w:val="single"/>
              </w:rPr>
            </w:pPr>
          </w:p>
          <w:p w14:paraId="53D17C67" w14:textId="77777777" w:rsidR="00DC4563" w:rsidRDefault="00DC4563" w:rsidP="00522E24">
            <w:pPr>
              <w:pStyle w:val="Default"/>
              <w:rPr>
                <w:b/>
                <w:bCs/>
                <w:color w:val="4F81BC"/>
                <w:sz w:val="23"/>
                <w:szCs w:val="23"/>
                <w:u w:val="single"/>
              </w:rPr>
            </w:pPr>
          </w:p>
          <w:p w14:paraId="269E6272" w14:textId="77777777" w:rsidR="00F669E3" w:rsidRDefault="00F669E3" w:rsidP="00522E24">
            <w:pPr>
              <w:pStyle w:val="Default"/>
              <w:rPr>
                <w:b/>
                <w:bCs/>
                <w:color w:val="4F81BC"/>
                <w:sz w:val="23"/>
                <w:szCs w:val="23"/>
                <w:u w:val="single"/>
              </w:rPr>
            </w:pPr>
          </w:p>
          <w:p w14:paraId="25337FE4" w14:textId="77777777" w:rsidR="00F669E3" w:rsidRDefault="00F669E3" w:rsidP="00522E24">
            <w:pPr>
              <w:pStyle w:val="Default"/>
              <w:rPr>
                <w:b/>
                <w:bCs/>
                <w:color w:val="4F81BC"/>
                <w:sz w:val="23"/>
                <w:szCs w:val="23"/>
                <w:u w:val="single"/>
              </w:rPr>
            </w:pPr>
          </w:p>
          <w:p w14:paraId="43BE0473" w14:textId="77777777" w:rsidR="00F669E3" w:rsidRDefault="00F669E3" w:rsidP="00522E24">
            <w:pPr>
              <w:pStyle w:val="Default"/>
              <w:rPr>
                <w:b/>
                <w:bCs/>
                <w:color w:val="4F81BC"/>
                <w:sz w:val="23"/>
                <w:szCs w:val="23"/>
                <w:u w:val="single"/>
              </w:rPr>
            </w:pPr>
          </w:p>
          <w:p w14:paraId="6BBD9993" w14:textId="77777777" w:rsidR="00F669E3" w:rsidRDefault="00F669E3" w:rsidP="00522E24">
            <w:pPr>
              <w:pStyle w:val="Default"/>
              <w:rPr>
                <w:b/>
                <w:bCs/>
                <w:color w:val="4F81BC"/>
                <w:sz w:val="23"/>
                <w:szCs w:val="23"/>
                <w:u w:val="single"/>
              </w:rPr>
            </w:pPr>
          </w:p>
          <w:p w14:paraId="63B98886" w14:textId="77777777" w:rsidR="00F669E3" w:rsidRDefault="00F669E3" w:rsidP="00522E24">
            <w:pPr>
              <w:pStyle w:val="Default"/>
              <w:rPr>
                <w:b/>
                <w:bCs/>
                <w:color w:val="4F81BC"/>
                <w:sz w:val="23"/>
                <w:szCs w:val="23"/>
                <w:u w:val="single"/>
              </w:rPr>
            </w:pPr>
          </w:p>
          <w:p w14:paraId="5FB75AB7" w14:textId="77777777" w:rsidR="00F669E3" w:rsidRDefault="00F669E3" w:rsidP="00522E24">
            <w:pPr>
              <w:pStyle w:val="Default"/>
              <w:rPr>
                <w:b/>
                <w:bCs/>
                <w:color w:val="4F81BC"/>
                <w:sz w:val="23"/>
                <w:szCs w:val="23"/>
                <w:u w:val="single"/>
              </w:rPr>
            </w:pPr>
          </w:p>
          <w:p w14:paraId="1D49D62E" w14:textId="1D7575C7" w:rsidR="00F669E3" w:rsidRDefault="00F669E3" w:rsidP="00522E24">
            <w:pPr>
              <w:pStyle w:val="Default"/>
              <w:rPr>
                <w:b/>
                <w:bCs/>
                <w:color w:val="4F81BC"/>
                <w:sz w:val="23"/>
                <w:szCs w:val="23"/>
                <w:u w:val="single"/>
              </w:rPr>
            </w:pPr>
          </w:p>
          <w:p w14:paraId="072090F3" w14:textId="3E34105C" w:rsidR="00522E24" w:rsidRDefault="00522E24" w:rsidP="00522E24">
            <w:pPr>
              <w:pStyle w:val="Default"/>
              <w:rPr>
                <w:b/>
                <w:bCs/>
                <w:color w:val="auto"/>
                <w:sz w:val="23"/>
                <w:szCs w:val="23"/>
                <w:u w:val="single"/>
              </w:rPr>
            </w:pPr>
            <w:r w:rsidRPr="00DC4563"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Annual renewal </w:t>
            </w:r>
            <w:r w:rsidR="00F669E3">
              <w:rPr>
                <w:b/>
                <w:bCs/>
                <w:color w:val="auto"/>
                <w:sz w:val="23"/>
                <w:szCs w:val="23"/>
                <w:u w:val="single"/>
              </w:rPr>
              <w:t>IGRA/</w:t>
            </w:r>
            <w:r w:rsidRPr="00DC4563">
              <w:rPr>
                <w:b/>
                <w:bCs/>
                <w:color w:val="auto"/>
                <w:sz w:val="23"/>
                <w:szCs w:val="23"/>
                <w:u w:val="single"/>
              </w:rPr>
              <w:t xml:space="preserve">TB/PPD: </w:t>
            </w:r>
          </w:p>
          <w:p w14:paraId="07655CE6" w14:textId="77777777" w:rsidR="00DC4563" w:rsidRPr="00DC4563" w:rsidRDefault="00DC4563" w:rsidP="00522E24">
            <w:pPr>
              <w:pStyle w:val="Default"/>
              <w:rPr>
                <w:b/>
                <w:color w:val="auto"/>
                <w:sz w:val="23"/>
                <w:szCs w:val="23"/>
                <w:u w:val="single"/>
              </w:rPr>
            </w:pPr>
          </w:p>
          <w:p w14:paraId="56A993E2" w14:textId="346543A2" w:rsidR="00DC4563" w:rsidRDefault="00F669E3" w:rsidP="00522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IGRA blood test is good for one year.  Therefore, the annual renewal date will be set for one year after the date of your previous IGRA b</w:t>
            </w:r>
            <w:r w:rsidR="002966AE">
              <w:rPr>
                <w:sz w:val="23"/>
                <w:szCs w:val="23"/>
              </w:rPr>
              <w:t>lood test</w:t>
            </w:r>
            <w:r w:rsidR="00784094">
              <w:rPr>
                <w:sz w:val="23"/>
                <w:szCs w:val="23"/>
              </w:rPr>
              <w:t xml:space="preserve">.  </w:t>
            </w:r>
          </w:p>
          <w:p w14:paraId="429B2503" w14:textId="77777777" w:rsidR="00784094" w:rsidRDefault="00784094" w:rsidP="00522E24">
            <w:pPr>
              <w:pStyle w:val="Default"/>
              <w:rPr>
                <w:sz w:val="23"/>
                <w:szCs w:val="23"/>
              </w:rPr>
            </w:pPr>
          </w:p>
          <w:p w14:paraId="54E7AABF" w14:textId="77777777" w:rsidR="00522E24" w:rsidRDefault="00522E24" w:rsidP="00522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One of the following is required: </w:t>
            </w:r>
          </w:p>
          <w:p w14:paraId="568E463D" w14:textId="2D2D3F62" w:rsidR="00522E24" w:rsidRDefault="00522E24" w:rsidP="00522E24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>1 step TB Skin Test (Mantoux) admin</w:t>
            </w:r>
            <w:r w:rsidR="002966AE">
              <w:rPr>
                <w:sz w:val="23"/>
                <w:szCs w:val="23"/>
              </w:rPr>
              <w:t xml:space="preserve">istered with read date </w:t>
            </w:r>
            <w:r w:rsidR="00842CA7">
              <w:rPr>
                <w:sz w:val="23"/>
                <w:szCs w:val="23"/>
              </w:rPr>
              <w:t xml:space="preserve">including the </w:t>
            </w:r>
            <w:r w:rsidR="00842CA7" w:rsidRPr="002D6006">
              <w:rPr>
                <w:color w:val="auto"/>
                <w:sz w:val="23"/>
                <w:szCs w:val="23"/>
              </w:rPr>
              <w:t>mil</w:t>
            </w:r>
            <w:r w:rsidR="004927F3" w:rsidRPr="002D6006">
              <w:rPr>
                <w:color w:val="auto"/>
                <w:sz w:val="23"/>
                <w:szCs w:val="23"/>
              </w:rPr>
              <w:t>l</w:t>
            </w:r>
            <w:r w:rsidR="00842CA7" w:rsidRPr="002D6006">
              <w:rPr>
                <w:color w:val="auto"/>
                <w:sz w:val="23"/>
                <w:szCs w:val="23"/>
              </w:rPr>
              <w:t xml:space="preserve">imeters of induration and </w:t>
            </w:r>
            <w:r w:rsidR="008C3B5D" w:rsidRPr="002D6006">
              <w:rPr>
                <w:color w:val="auto"/>
                <w:sz w:val="23"/>
                <w:szCs w:val="23"/>
              </w:rPr>
              <w:t>negative/Nonsignificant</w:t>
            </w:r>
            <w:r w:rsidR="00842CA7" w:rsidRPr="002D6006">
              <w:rPr>
                <w:color w:val="auto"/>
                <w:sz w:val="23"/>
                <w:szCs w:val="23"/>
              </w:rPr>
              <w:t xml:space="preserve"> or </w:t>
            </w:r>
            <w:r w:rsidR="004927F3" w:rsidRPr="002D6006">
              <w:rPr>
                <w:color w:val="auto"/>
                <w:sz w:val="23"/>
                <w:szCs w:val="23"/>
              </w:rPr>
              <w:t>positive/significant</w:t>
            </w:r>
            <w:r w:rsidR="008C3B5D" w:rsidRPr="002D6006">
              <w:rPr>
                <w:color w:val="auto"/>
                <w:sz w:val="23"/>
                <w:szCs w:val="23"/>
              </w:rPr>
              <w:t xml:space="preserve"> </w:t>
            </w:r>
            <w:r w:rsidR="008C3B5D">
              <w:rPr>
                <w:sz w:val="23"/>
                <w:szCs w:val="23"/>
              </w:rPr>
              <w:t>result.</w:t>
            </w:r>
          </w:p>
          <w:p w14:paraId="2B297EBC" w14:textId="77777777" w:rsidR="00522E24" w:rsidRDefault="00522E24" w:rsidP="00522E24">
            <w:pPr>
              <w:pStyle w:val="Default"/>
              <w:rPr>
                <w:sz w:val="23"/>
                <w:szCs w:val="23"/>
              </w:rPr>
            </w:pPr>
          </w:p>
          <w:p w14:paraId="71EFAD56" w14:textId="77777777" w:rsidR="00DC4563" w:rsidRDefault="00DC4563" w:rsidP="00522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</w:t>
            </w:r>
          </w:p>
          <w:p w14:paraId="12D9C18B" w14:textId="23722588" w:rsidR="00522E24" w:rsidRDefault="00522E24" w:rsidP="00522E24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4563">
              <w:rPr>
                <w:sz w:val="23"/>
                <w:szCs w:val="23"/>
              </w:rPr>
              <w:t>IGRA test ad</w:t>
            </w:r>
            <w:r w:rsidR="002966AE">
              <w:rPr>
                <w:sz w:val="23"/>
                <w:szCs w:val="23"/>
              </w:rPr>
              <w:t xml:space="preserve">ministered </w:t>
            </w:r>
            <w:r w:rsidR="008C3B5D">
              <w:rPr>
                <w:sz w:val="23"/>
                <w:szCs w:val="23"/>
              </w:rPr>
              <w:t>with collection date and negative</w:t>
            </w:r>
            <w:r>
              <w:rPr>
                <w:sz w:val="23"/>
                <w:szCs w:val="23"/>
              </w:rPr>
              <w:t xml:space="preserve"> results </w:t>
            </w:r>
          </w:p>
          <w:p w14:paraId="46E2AA5E" w14:textId="77777777" w:rsidR="00522E24" w:rsidRDefault="00522E24" w:rsidP="00522E24">
            <w:pPr>
              <w:pStyle w:val="Default"/>
              <w:rPr>
                <w:sz w:val="23"/>
                <w:szCs w:val="23"/>
              </w:rPr>
            </w:pPr>
          </w:p>
          <w:p w14:paraId="00AEACD2" w14:textId="77777777" w:rsidR="00522E24" w:rsidRDefault="00522E24" w:rsidP="00522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 </w:t>
            </w:r>
          </w:p>
          <w:p w14:paraId="4828B181" w14:textId="77777777" w:rsidR="00DC4563" w:rsidRDefault="00DC4563" w:rsidP="00522E24">
            <w:pPr>
              <w:pStyle w:val="Default"/>
              <w:rPr>
                <w:sz w:val="23"/>
                <w:szCs w:val="23"/>
              </w:rPr>
            </w:pPr>
          </w:p>
          <w:p w14:paraId="5C2E8B10" w14:textId="08C4A3D7" w:rsidR="00522E24" w:rsidRDefault="00522E24" w:rsidP="00522E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have tested positive for TB at any time, you must pr</w:t>
            </w:r>
            <w:r w:rsidR="002966AE">
              <w:rPr>
                <w:sz w:val="23"/>
                <w:szCs w:val="23"/>
              </w:rPr>
              <w:t>ovide the following</w:t>
            </w:r>
            <w:r>
              <w:rPr>
                <w:sz w:val="23"/>
                <w:szCs w:val="23"/>
              </w:rPr>
              <w:t xml:space="preserve">: </w:t>
            </w:r>
            <w:r w:rsidR="002624BE">
              <w:rPr>
                <w:sz w:val="23"/>
                <w:szCs w:val="23"/>
              </w:rPr>
              <w:t xml:space="preserve"> </w:t>
            </w:r>
            <w:r w:rsidR="003058A7">
              <w:rPr>
                <w:sz w:val="23"/>
                <w:szCs w:val="23"/>
              </w:rPr>
              <w:t>Immunization record</w:t>
            </w:r>
            <w:r w:rsidR="008C3B5D">
              <w:rPr>
                <w:sz w:val="23"/>
                <w:szCs w:val="23"/>
              </w:rPr>
              <w:t xml:space="preserve"> issued by UHS indicating a negative TB questionnaire. </w:t>
            </w:r>
          </w:p>
          <w:p w14:paraId="0099CB05" w14:textId="77777777" w:rsidR="00522E24" w:rsidRDefault="00522E24" w:rsidP="00522E24"/>
        </w:tc>
      </w:tr>
      <w:tr w:rsidR="00522E24" w14:paraId="529BA34A" w14:textId="77777777" w:rsidTr="002624BE">
        <w:tc>
          <w:tcPr>
            <w:tcW w:w="1548" w:type="dxa"/>
          </w:tcPr>
          <w:p w14:paraId="6547C8F4" w14:textId="77777777" w:rsidR="00522E24" w:rsidRDefault="00522E24" w:rsidP="00522E24"/>
          <w:p w14:paraId="0DF529D3" w14:textId="77777777" w:rsidR="00DC4563" w:rsidRDefault="00DC4563" w:rsidP="00522E24"/>
          <w:p w14:paraId="1152321C" w14:textId="77777777" w:rsidR="00DC4563" w:rsidRDefault="00DC4563" w:rsidP="00522E24"/>
          <w:p w14:paraId="19592754" w14:textId="77777777" w:rsidR="00920EEC" w:rsidRDefault="00920EEC" w:rsidP="00522E24"/>
          <w:p w14:paraId="0C467C1D" w14:textId="77777777" w:rsidR="00920EEC" w:rsidRDefault="00920EEC" w:rsidP="00522E24"/>
          <w:p w14:paraId="071419AA" w14:textId="77777777" w:rsidR="00920EEC" w:rsidRDefault="00920EEC" w:rsidP="00522E24"/>
          <w:p w14:paraId="292939EB" w14:textId="77777777" w:rsidR="00DC4563" w:rsidRPr="00920EEC" w:rsidRDefault="002624BE" w:rsidP="00522E24">
            <w:pPr>
              <w:rPr>
                <w:b/>
                <w:u w:val="single"/>
              </w:rPr>
            </w:pPr>
            <w:r w:rsidRPr="00920EEC">
              <w:rPr>
                <w:b/>
                <w:u w:val="single"/>
              </w:rPr>
              <w:t>MMR vaccine</w:t>
            </w:r>
          </w:p>
        </w:tc>
        <w:tc>
          <w:tcPr>
            <w:tcW w:w="8100" w:type="dxa"/>
          </w:tcPr>
          <w:p w14:paraId="2D9FB7D3" w14:textId="77777777" w:rsidR="00920EEC" w:rsidRDefault="00920EEC" w:rsidP="002624BE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</w:p>
          <w:p w14:paraId="635BF01E" w14:textId="77777777" w:rsidR="002624BE" w:rsidRDefault="002624BE" w:rsidP="002624BE">
            <w:pPr>
              <w:pStyle w:val="Default"/>
              <w:rPr>
                <w:b/>
                <w:bCs/>
                <w:color w:val="006FC0"/>
                <w:sz w:val="26"/>
                <w:szCs w:val="26"/>
              </w:rPr>
            </w:pPr>
            <w:r>
              <w:rPr>
                <w:b/>
                <w:bCs/>
                <w:color w:val="006FC0"/>
                <w:sz w:val="28"/>
                <w:szCs w:val="28"/>
              </w:rPr>
              <w:t>MEASLES, MUMPS AND RUBELLA (MMR</w:t>
            </w:r>
            <w:r>
              <w:rPr>
                <w:b/>
                <w:bCs/>
                <w:color w:val="006FC0"/>
                <w:sz w:val="26"/>
                <w:szCs w:val="26"/>
              </w:rPr>
              <w:t xml:space="preserve">) vaccine </w:t>
            </w:r>
          </w:p>
          <w:p w14:paraId="5917A044" w14:textId="77777777" w:rsidR="00920EEC" w:rsidRDefault="00920EEC" w:rsidP="002624BE">
            <w:pPr>
              <w:pStyle w:val="Default"/>
              <w:rPr>
                <w:color w:val="006FC0"/>
                <w:sz w:val="26"/>
                <w:szCs w:val="26"/>
              </w:rPr>
            </w:pPr>
          </w:p>
          <w:p w14:paraId="7A6C23B8" w14:textId="77777777" w:rsidR="002624BE" w:rsidRDefault="002624BE" w:rsidP="002624B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Compliance can be obtained by providing: </w:t>
            </w:r>
          </w:p>
          <w:p w14:paraId="21A353F0" w14:textId="77777777" w:rsidR="002624BE" w:rsidRDefault="002624BE" w:rsidP="002624BE">
            <w:pPr>
              <w:pStyle w:val="Default"/>
              <w:spacing w:after="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Two MMR vaccines with first dose given at 1 year of age or older </w:t>
            </w:r>
            <w:r>
              <w:rPr>
                <w:b/>
                <w:bCs/>
                <w:sz w:val="23"/>
                <w:szCs w:val="23"/>
              </w:rPr>
              <w:t xml:space="preserve">AND </w:t>
            </w:r>
            <w:r>
              <w:rPr>
                <w:sz w:val="23"/>
                <w:szCs w:val="23"/>
              </w:rPr>
              <w:t xml:space="preserve">second dose given at age four or older; </w:t>
            </w:r>
            <w:r>
              <w:rPr>
                <w:b/>
                <w:bCs/>
                <w:sz w:val="23"/>
                <w:szCs w:val="23"/>
              </w:rPr>
              <w:t xml:space="preserve">OR </w:t>
            </w:r>
          </w:p>
          <w:p w14:paraId="11D7EF0A" w14:textId="77777777" w:rsidR="002624BE" w:rsidRDefault="002624BE" w:rsidP="002624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Documentation of positive antibody titers showing proof of immunity for each of the three diseases: [measles (rubeola), mumps AND rubella] </w:t>
            </w:r>
          </w:p>
          <w:p w14:paraId="23FA05BC" w14:textId="77777777" w:rsidR="006E107E" w:rsidRDefault="006E107E" w:rsidP="002624BE">
            <w:pPr>
              <w:pStyle w:val="Default"/>
              <w:rPr>
                <w:sz w:val="23"/>
                <w:szCs w:val="23"/>
              </w:rPr>
            </w:pPr>
          </w:p>
          <w:p w14:paraId="49BAD27D" w14:textId="77777777" w:rsidR="006E107E" w:rsidRDefault="006E107E" w:rsidP="002624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Note:  If a student submits documentation of negative or indeterminate titers, </w:t>
            </w:r>
            <w:r w:rsidRPr="002D6AFD">
              <w:rPr>
                <w:b/>
                <w:sz w:val="23"/>
                <w:szCs w:val="23"/>
              </w:rPr>
              <w:t>but they have also submitted proof of two MMR vaccines as listed above</w:t>
            </w:r>
            <w:r>
              <w:rPr>
                <w:sz w:val="23"/>
                <w:szCs w:val="23"/>
              </w:rPr>
              <w:t xml:space="preserve">, this is acceptable.  </w:t>
            </w:r>
          </w:p>
          <w:p w14:paraId="1F29F368" w14:textId="77777777" w:rsidR="002624BE" w:rsidRDefault="002624BE" w:rsidP="002624BE">
            <w:pPr>
              <w:pStyle w:val="Default"/>
              <w:rPr>
                <w:sz w:val="23"/>
                <w:szCs w:val="23"/>
              </w:rPr>
            </w:pPr>
          </w:p>
          <w:p w14:paraId="276BA923" w14:textId="77777777" w:rsidR="002624BE" w:rsidRDefault="002624BE" w:rsidP="002624B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Documentation must include: </w:t>
            </w:r>
          </w:p>
          <w:p w14:paraId="68445AB6" w14:textId="77777777" w:rsidR="002624BE" w:rsidRDefault="002624BE" w:rsidP="002624BE">
            <w:pPr>
              <w:pStyle w:val="Default"/>
              <w:numPr>
                <w:ilvl w:val="0"/>
                <w:numId w:val="4"/>
              </w:numPr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Student’s Name </w:t>
            </w:r>
          </w:p>
          <w:p w14:paraId="2158DE66" w14:textId="77777777" w:rsidR="002624BE" w:rsidRDefault="002624BE" w:rsidP="002624BE">
            <w:pPr>
              <w:pStyle w:val="Default"/>
              <w:numPr>
                <w:ilvl w:val="0"/>
                <w:numId w:val="4"/>
              </w:numPr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Student’s date of birth </w:t>
            </w:r>
          </w:p>
          <w:p w14:paraId="6958A035" w14:textId="77777777" w:rsidR="002624BE" w:rsidRDefault="002624BE" w:rsidP="002624BE">
            <w:pPr>
              <w:pStyle w:val="Default"/>
              <w:numPr>
                <w:ilvl w:val="0"/>
                <w:numId w:val="4"/>
              </w:numPr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series is completed, dates of each shot </w:t>
            </w:r>
            <w:r>
              <w:rPr>
                <w:b/>
                <w:bCs/>
                <w:sz w:val="23"/>
                <w:szCs w:val="23"/>
              </w:rPr>
              <w:t xml:space="preserve">OR </w:t>
            </w:r>
          </w:p>
          <w:p w14:paraId="0806F117" w14:textId="77777777" w:rsidR="002624BE" w:rsidRDefault="002624BE" w:rsidP="002624BE">
            <w:pPr>
              <w:pStyle w:val="Default"/>
              <w:numPr>
                <w:ilvl w:val="0"/>
                <w:numId w:val="4"/>
              </w:numPr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titers are provided, dates of positive titers are required and information will include: “immune,” “positive” or number that when compared to range given on record indicates the student is positive/immune; </w:t>
            </w:r>
            <w:r>
              <w:rPr>
                <w:b/>
                <w:bCs/>
                <w:sz w:val="23"/>
                <w:szCs w:val="23"/>
              </w:rPr>
              <w:t xml:space="preserve">AND </w:t>
            </w:r>
          </w:p>
          <w:p w14:paraId="0D5BBF0C" w14:textId="77777777" w:rsidR="002624BE" w:rsidRDefault="002624BE" w:rsidP="002624B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the healthcare provider </w:t>
            </w:r>
            <w:r w:rsidRPr="002624BE">
              <w:rPr>
                <w:b/>
                <w:sz w:val="23"/>
                <w:szCs w:val="23"/>
              </w:rPr>
              <w:t>OR</w:t>
            </w:r>
            <w:r w:rsidR="008C3B5D">
              <w:rPr>
                <w:sz w:val="23"/>
                <w:szCs w:val="23"/>
              </w:rPr>
              <w:t xml:space="preserve"> UHS </w:t>
            </w:r>
            <w:r w:rsidR="003058A7">
              <w:rPr>
                <w:sz w:val="23"/>
                <w:szCs w:val="23"/>
              </w:rPr>
              <w:t>immunization record</w:t>
            </w:r>
            <w:r w:rsidR="008C3B5D">
              <w:rPr>
                <w:sz w:val="23"/>
                <w:szCs w:val="23"/>
              </w:rPr>
              <w:t xml:space="preserve"> </w:t>
            </w:r>
            <w:r w:rsidRPr="002624BE">
              <w:rPr>
                <w:b/>
                <w:sz w:val="23"/>
                <w:szCs w:val="23"/>
              </w:rPr>
              <w:t>OR</w:t>
            </w:r>
            <w:r>
              <w:rPr>
                <w:sz w:val="23"/>
                <w:szCs w:val="23"/>
              </w:rPr>
              <w:t xml:space="preserve"> state immunization certificate or registry. </w:t>
            </w:r>
          </w:p>
          <w:p w14:paraId="13BCF1F9" w14:textId="77777777" w:rsidR="00522E24" w:rsidRDefault="00522E24" w:rsidP="00522E2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624BE" w14:paraId="1D892E0F" w14:textId="77777777" w:rsidTr="002624BE">
        <w:tc>
          <w:tcPr>
            <w:tcW w:w="1548" w:type="dxa"/>
          </w:tcPr>
          <w:p w14:paraId="37D432D0" w14:textId="77777777" w:rsidR="002624BE" w:rsidRDefault="002624BE" w:rsidP="00522E24"/>
          <w:p w14:paraId="62AE22BD" w14:textId="77777777" w:rsidR="00226D56" w:rsidRDefault="00226D56" w:rsidP="00522E24"/>
          <w:p w14:paraId="4D7789F2" w14:textId="77777777" w:rsidR="00226D56" w:rsidRDefault="00226D56" w:rsidP="00522E24"/>
          <w:p w14:paraId="7DF3E838" w14:textId="77777777" w:rsidR="00226D56" w:rsidRDefault="00226D56" w:rsidP="00522E24"/>
          <w:p w14:paraId="1120AE59" w14:textId="77777777" w:rsidR="00226D56" w:rsidRDefault="00226D56" w:rsidP="00522E24"/>
          <w:p w14:paraId="2DCD4581" w14:textId="77777777" w:rsidR="00226D56" w:rsidRDefault="00226D56" w:rsidP="00522E24"/>
          <w:p w14:paraId="36F0300B" w14:textId="77777777" w:rsidR="00226D56" w:rsidRDefault="00226D56" w:rsidP="00522E24"/>
          <w:p w14:paraId="376FE918" w14:textId="77777777" w:rsidR="00226D56" w:rsidRDefault="00226D56" w:rsidP="00522E24"/>
          <w:p w14:paraId="5B4E020D" w14:textId="77777777" w:rsidR="00226D56" w:rsidRDefault="00226D56" w:rsidP="00522E24"/>
          <w:p w14:paraId="5AB19FBC" w14:textId="77777777" w:rsidR="00226D56" w:rsidRPr="00920EEC" w:rsidRDefault="00226D56" w:rsidP="00522E24">
            <w:pPr>
              <w:rPr>
                <w:b/>
                <w:u w:val="single"/>
              </w:rPr>
            </w:pPr>
            <w:r w:rsidRPr="00920EEC">
              <w:rPr>
                <w:b/>
                <w:u w:val="single"/>
              </w:rPr>
              <w:t>Tdap</w:t>
            </w:r>
          </w:p>
        </w:tc>
        <w:tc>
          <w:tcPr>
            <w:tcW w:w="8100" w:type="dxa"/>
          </w:tcPr>
          <w:p w14:paraId="6B49E887" w14:textId="77777777" w:rsidR="00226D56" w:rsidRDefault="00226D56" w:rsidP="00226D56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</w:p>
          <w:p w14:paraId="0D6A7F34" w14:textId="7ACE1FCE" w:rsidR="00226D56" w:rsidRDefault="00226D56" w:rsidP="00226D56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</w:p>
          <w:p w14:paraId="50A72496" w14:textId="77777777" w:rsidR="002966AE" w:rsidRDefault="002966AE" w:rsidP="00226D56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</w:p>
          <w:p w14:paraId="499EA09E" w14:textId="3EBFCEC3" w:rsidR="00226D56" w:rsidRDefault="00226D56" w:rsidP="00226D56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6FC0"/>
                <w:sz w:val="28"/>
                <w:szCs w:val="28"/>
              </w:rPr>
              <w:lastRenderedPageBreak/>
              <w:t>TDaP</w:t>
            </w:r>
            <w:proofErr w:type="spellEnd"/>
            <w:r>
              <w:rPr>
                <w:b/>
                <w:bCs/>
                <w:color w:val="006FC0"/>
                <w:sz w:val="28"/>
                <w:szCs w:val="28"/>
              </w:rPr>
              <w:t xml:space="preserve"> (Tetanus – Diphtheria Acellular Pertussis) </w:t>
            </w:r>
          </w:p>
          <w:p w14:paraId="6584A61D" w14:textId="77777777" w:rsidR="00920EEC" w:rsidRDefault="00920EEC" w:rsidP="00226D56">
            <w:pPr>
              <w:pStyle w:val="Default"/>
              <w:rPr>
                <w:color w:val="006FC0"/>
                <w:sz w:val="28"/>
                <w:szCs w:val="28"/>
              </w:rPr>
            </w:pPr>
          </w:p>
          <w:p w14:paraId="2CE582C6" w14:textId="77777777" w:rsidR="00226D56" w:rsidRDefault="00226D56" w:rsidP="00226D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of one dose of </w:t>
            </w:r>
            <w:proofErr w:type="spellStart"/>
            <w:r w:rsidR="006E107E">
              <w:rPr>
                <w:sz w:val="23"/>
                <w:szCs w:val="23"/>
              </w:rPr>
              <w:t>TDaP</w:t>
            </w:r>
            <w:proofErr w:type="spellEnd"/>
            <w:r w:rsidR="006E107E">
              <w:rPr>
                <w:sz w:val="23"/>
                <w:szCs w:val="23"/>
              </w:rPr>
              <w:t xml:space="preserve"> given at 11 years or older.</w:t>
            </w:r>
          </w:p>
          <w:p w14:paraId="7BD6B068" w14:textId="77777777" w:rsidR="006E107E" w:rsidRPr="00645D9E" w:rsidRDefault="006E107E" w:rsidP="00226D56">
            <w:pPr>
              <w:pStyle w:val="Default"/>
              <w:rPr>
                <w:b/>
                <w:sz w:val="23"/>
                <w:szCs w:val="23"/>
                <w:u w:val="single"/>
              </w:rPr>
            </w:pPr>
            <w:r w:rsidRPr="00645D9E">
              <w:rPr>
                <w:b/>
                <w:sz w:val="23"/>
                <w:szCs w:val="23"/>
                <w:u w:val="single"/>
              </w:rPr>
              <w:t xml:space="preserve">If more than 10 years since date of </w:t>
            </w:r>
            <w:proofErr w:type="spellStart"/>
            <w:r w:rsidRPr="00645D9E">
              <w:rPr>
                <w:b/>
                <w:sz w:val="23"/>
                <w:szCs w:val="23"/>
                <w:u w:val="single"/>
              </w:rPr>
              <w:t>TDap</w:t>
            </w:r>
            <w:proofErr w:type="spellEnd"/>
            <w:r w:rsidRPr="00645D9E">
              <w:rPr>
                <w:b/>
                <w:sz w:val="23"/>
                <w:szCs w:val="23"/>
                <w:u w:val="single"/>
              </w:rPr>
              <w:t xml:space="preserve">, then one dose of Td in the last 10 years.  </w:t>
            </w:r>
          </w:p>
          <w:p w14:paraId="763A74BF" w14:textId="77777777" w:rsidR="00920EEC" w:rsidRDefault="00920EEC" w:rsidP="00226D56">
            <w:pPr>
              <w:pStyle w:val="Default"/>
              <w:rPr>
                <w:sz w:val="23"/>
                <w:szCs w:val="23"/>
              </w:rPr>
            </w:pPr>
          </w:p>
          <w:p w14:paraId="3B9DC40A" w14:textId="77777777" w:rsidR="00226D56" w:rsidRDefault="00226D56" w:rsidP="00226D5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Documentation must include: </w:t>
            </w:r>
          </w:p>
          <w:p w14:paraId="2E7688D4" w14:textId="77777777" w:rsidR="00226D56" w:rsidRDefault="00226D56" w:rsidP="00920EEC">
            <w:pPr>
              <w:pStyle w:val="Default"/>
              <w:numPr>
                <w:ilvl w:val="0"/>
                <w:numId w:val="5"/>
              </w:numPr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Student’s Name </w:t>
            </w:r>
          </w:p>
          <w:p w14:paraId="146BF4A6" w14:textId="77777777" w:rsidR="00226D56" w:rsidRDefault="00226D56" w:rsidP="00920EEC">
            <w:pPr>
              <w:pStyle w:val="Default"/>
              <w:numPr>
                <w:ilvl w:val="0"/>
                <w:numId w:val="5"/>
              </w:numPr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Student’s date of birth </w:t>
            </w:r>
          </w:p>
          <w:p w14:paraId="0C9550A9" w14:textId="77777777" w:rsidR="00226D56" w:rsidRDefault="00226D56" w:rsidP="00920EEC">
            <w:pPr>
              <w:pStyle w:val="Default"/>
              <w:numPr>
                <w:ilvl w:val="0"/>
                <w:numId w:val="5"/>
              </w:numPr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</w:t>
            </w:r>
            <w:proofErr w:type="spellStart"/>
            <w:r>
              <w:rPr>
                <w:sz w:val="23"/>
                <w:szCs w:val="23"/>
              </w:rPr>
              <w:t>TDaP</w:t>
            </w:r>
            <w:proofErr w:type="spellEnd"/>
            <w:r>
              <w:rPr>
                <w:sz w:val="23"/>
                <w:szCs w:val="23"/>
              </w:rPr>
              <w:t xml:space="preserve"> shot; </w:t>
            </w:r>
            <w:r>
              <w:rPr>
                <w:b/>
                <w:bCs/>
                <w:sz w:val="23"/>
                <w:szCs w:val="23"/>
              </w:rPr>
              <w:t xml:space="preserve">AND </w:t>
            </w:r>
          </w:p>
          <w:p w14:paraId="57441A64" w14:textId="77777777" w:rsidR="00226D56" w:rsidRDefault="00226D56" w:rsidP="00920EEC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the healthcare provider </w:t>
            </w:r>
            <w:r w:rsidRPr="00920EEC">
              <w:rPr>
                <w:b/>
                <w:sz w:val="23"/>
                <w:szCs w:val="23"/>
              </w:rPr>
              <w:t>OR</w:t>
            </w:r>
            <w:r w:rsidR="008C3B5D">
              <w:rPr>
                <w:sz w:val="23"/>
                <w:szCs w:val="23"/>
              </w:rPr>
              <w:t xml:space="preserve"> UHS </w:t>
            </w:r>
            <w:r w:rsidR="003058A7">
              <w:rPr>
                <w:sz w:val="23"/>
                <w:szCs w:val="23"/>
              </w:rPr>
              <w:t>immunization record</w:t>
            </w:r>
            <w:r>
              <w:rPr>
                <w:sz w:val="23"/>
                <w:szCs w:val="23"/>
              </w:rPr>
              <w:t xml:space="preserve"> </w:t>
            </w:r>
            <w:r w:rsidRPr="00920EEC">
              <w:rPr>
                <w:b/>
                <w:sz w:val="23"/>
                <w:szCs w:val="23"/>
              </w:rPr>
              <w:t>OR</w:t>
            </w:r>
            <w:r>
              <w:rPr>
                <w:sz w:val="23"/>
                <w:szCs w:val="23"/>
              </w:rPr>
              <w:t xml:space="preserve"> state immunization certificate or registry. </w:t>
            </w:r>
          </w:p>
          <w:p w14:paraId="6AB5549A" w14:textId="77777777" w:rsidR="00226D56" w:rsidRDefault="00226D56" w:rsidP="00226D56">
            <w:pPr>
              <w:pStyle w:val="Default"/>
              <w:rPr>
                <w:sz w:val="23"/>
                <w:szCs w:val="23"/>
              </w:rPr>
            </w:pPr>
          </w:p>
          <w:p w14:paraId="497B95D3" w14:textId="77777777" w:rsidR="002624BE" w:rsidRDefault="00226D56" w:rsidP="00226D5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Note: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TDaP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is a different vaccine than the tetanus (Td) vaccine, which is recommended every 10 years.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TDaP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is also different than the childhood DTaP vaccine.</w:t>
            </w:r>
          </w:p>
          <w:p w14:paraId="252F9F7D" w14:textId="77777777" w:rsidR="00920EEC" w:rsidRDefault="00920EEC" w:rsidP="00226D5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2F063E1A" w14:textId="77777777" w:rsidR="00920EEC" w:rsidRDefault="00920EEC" w:rsidP="00226D56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</w:p>
        </w:tc>
      </w:tr>
      <w:tr w:rsidR="00920EEC" w14:paraId="14078E9D" w14:textId="77777777" w:rsidTr="002624BE">
        <w:tc>
          <w:tcPr>
            <w:tcW w:w="1548" w:type="dxa"/>
          </w:tcPr>
          <w:p w14:paraId="32B8BB49" w14:textId="77777777" w:rsidR="00920EEC" w:rsidRDefault="00920EEC" w:rsidP="00522E24"/>
          <w:p w14:paraId="73F59E15" w14:textId="77777777" w:rsidR="00920EEC" w:rsidRDefault="00920EEC" w:rsidP="00522E24"/>
          <w:p w14:paraId="30BE7F2B" w14:textId="77777777" w:rsidR="00920EEC" w:rsidRDefault="00920EEC" w:rsidP="00522E24"/>
          <w:p w14:paraId="1721720F" w14:textId="77777777" w:rsidR="00920EEC" w:rsidRPr="00920EEC" w:rsidRDefault="00920EEC" w:rsidP="00522E24">
            <w:pPr>
              <w:rPr>
                <w:b/>
                <w:u w:val="single"/>
              </w:rPr>
            </w:pPr>
            <w:r w:rsidRPr="00920EEC">
              <w:rPr>
                <w:b/>
                <w:u w:val="single"/>
              </w:rPr>
              <w:t xml:space="preserve">Varicella </w:t>
            </w:r>
          </w:p>
        </w:tc>
        <w:tc>
          <w:tcPr>
            <w:tcW w:w="8100" w:type="dxa"/>
          </w:tcPr>
          <w:p w14:paraId="79217054" w14:textId="77777777" w:rsidR="00920EEC" w:rsidRDefault="00920EEC" w:rsidP="00920EEC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</w:p>
          <w:p w14:paraId="12DF4047" w14:textId="7DE4A49B" w:rsidR="00920EEC" w:rsidRDefault="00920EEC" w:rsidP="00920EEC">
            <w:pPr>
              <w:pStyle w:val="Defaul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6FC0"/>
                <w:sz w:val="28"/>
                <w:szCs w:val="28"/>
              </w:rPr>
              <w:t xml:space="preserve">VARICELLA </w:t>
            </w:r>
            <w:r>
              <w:rPr>
                <w:b/>
                <w:bCs/>
                <w:color w:val="FF0000"/>
                <w:sz w:val="28"/>
                <w:szCs w:val="28"/>
              </w:rPr>
              <w:t>(Please note that oral history of disease</w:t>
            </w:r>
            <w:r w:rsidR="001E3378">
              <w:rPr>
                <w:b/>
                <w:bCs/>
                <w:color w:val="FF0000"/>
                <w:sz w:val="28"/>
                <w:szCs w:val="28"/>
              </w:rPr>
              <w:t xml:space="preserve"> or an X on immunization record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is not accepted.) </w:t>
            </w:r>
          </w:p>
          <w:p w14:paraId="19B19DB7" w14:textId="77777777" w:rsidR="00920EEC" w:rsidRDefault="00920EEC" w:rsidP="00920EEC">
            <w:pPr>
              <w:pStyle w:val="Default"/>
              <w:rPr>
                <w:color w:val="FF0000"/>
                <w:sz w:val="28"/>
                <w:szCs w:val="28"/>
              </w:rPr>
            </w:pPr>
          </w:p>
          <w:p w14:paraId="4DFC389E" w14:textId="77777777" w:rsidR="00920EEC" w:rsidRDefault="00920EEC" w:rsidP="00920EE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Compliance may be obtained by providing: </w:t>
            </w:r>
          </w:p>
          <w:p w14:paraId="6014D5A5" w14:textId="77777777" w:rsidR="00920EEC" w:rsidRDefault="00920EEC" w:rsidP="00920EEC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Evidence of varicella two-dose series after one year of age; </w:t>
            </w:r>
            <w:r>
              <w:rPr>
                <w:b/>
                <w:bCs/>
                <w:sz w:val="23"/>
                <w:szCs w:val="23"/>
              </w:rPr>
              <w:t xml:space="preserve">OR </w:t>
            </w:r>
          </w:p>
          <w:p w14:paraId="1A550963" w14:textId="77777777" w:rsidR="00920EEC" w:rsidRDefault="00920EEC" w:rsidP="00920EEC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Positive antibody titer showing proof of immunity; </w:t>
            </w:r>
            <w:r>
              <w:rPr>
                <w:b/>
                <w:bCs/>
                <w:sz w:val="23"/>
                <w:szCs w:val="23"/>
              </w:rPr>
              <w:t xml:space="preserve">OR </w:t>
            </w:r>
          </w:p>
          <w:p w14:paraId="4B55EAC3" w14:textId="079AD372" w:rsidR="00920EEC" w:rsidRDefault="00920EEC" w:rsidP="00920E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Medically documented history of disease</w:t>
            </w:r>
            <w:r w:rsidR="00784094">
              <w:rPr>
                <w:sz w:val="23"/>
                <w:szCs w:val="23"/>
              </w:rPr>
              <w:t xml:space="preserve"> (chicken pox/varicella or </w:t>
            </w:r>
            <w:r w:rsidR="00E4778D">
              <w:rPr>
                <w:sz w:val="23"/>
                <w:szCs w:val="23"/>
              </w:rPr>
              <w:t>shingles</w:t>
            </w:r>
            <w:r w:rsidR="00784094">
              <w:rPr>
                <w:sz w:val="23"/>
                <w:szCs w:val="23"/>
              </w:rPr>
              <w:t xml:space="preserve">/zoster) 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from a healthcare provider </w:t>
            </w:r>
            <w:r w:rsidR="00784094">
              <w:rPr>
                <w:sz w:val="23"/>
                <w:szCs w:val="23"/>
              </w:rPr>
              <w:t xml:space="preserve">(Doctor, APRN, or PA) </w:t>
            </w:r>
            <w:r>
              <w:rPr>
                <w:sz w:val="23"/>
                <w:szCs w:val="23"/>
              </w:rPr>
              <w:t xml:space="preserve">with date of disease. </w:t>
            </w:r>
            <w:r w:rsidR="00784094">
              <w:rPr>
                <w:sz w:val="23"/>
                <w:szCs w:val="23"/>
              </w:rPr>
              <w:t xml:space="preserve">  An X on the immunization form</w:t>
            </w:r>
            <w:r w:rsidR="001E3378">
              <w:rPr>
                <w:sz w:val="23"/>
                <w:szCs w:val="23"/>
              </w:rPr>
              <w:t xml:space="preserve"> by varicella </w:t>
            </w:r>
            <w:r w:rsidR="00784094">
              <w:rPr>
                <w:sz w:val="23"/>
                <w:szCs w:val="23"/>
              </w:rPr>
              <w:t xml:space="preserve">is NOT acceptable proof of disease.   </w:t>
            </w:r>
          </w:p>
          <w:p w14:paraId="3A1C25D7" w14:textId="77777777" w:rsidR="00920EEC" w:rsidRDefault="00920EEC" w:rsidP="00920EEC">
            <w:pPr>
              <w:pStyle w:val="Default"/>
              <w:rPr>
                <w:sz w:val="23"/>
                <w:szCs w:val="23"/>
              </w:rPr>
            </w:pPr>
          </w:p>
          <w:p w14:paraId="64E46B44" w14:textId="77777777" w:rsidR="00920EEC" w:rsidRDefault="00920EEC" w:rsidP="00920EE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Documentation must include: </w:t>
            </w:r>
          </w:p>
          <w:p w14:paraId="29F3F874" w14:textId="77777777" w:rsidR="00920EEC" w:rsidRDefault="00920EEC" w:rsidP="00920EEC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Student’s Name </w:t>
            </w:r>
          </w:p>
          <w:p w14:paraId="0F8F516F" w14:textId="77777777" w:rsidR="00920EEC" w:rsidRDefault="00920EEC" w:rsidP="00920EEC">
            <w:pPr>
              <w:pStyle w:val="Default"/>
              <w:numPr>
                <w:ilvl w:val="0"/>
                <w:numId w:val="6"/>
              </w:numPr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Student’s date of birth </w:t>
            </w:r>
          </w:p>
          <w:p w14:paraId="0833DA42" w14:textId="77777777" w:rsidR="00920EEC" w:rsidRDefault="00920EEC" w:rsidP="00920EEC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series is completed, dates of each shot; </w:t>
            </w:r>
            <w:r>
              <w:rPr>
                <w:b/>
                <w:bCs/>
                <w:sz w:val="23"/>
                <w:szCs w:val="23"/>
              </w:rPr>
              <w:t xml:space="preserve">OR </w:t>
            </w:r>
          </w:p>
          <w:p w14:paraId="4848BBAA" w14:textId="77777777" w:rsidR="00920EEC" w:rsidRPr="00920EEC" w:rsidRDefault="00920EEC" w:rsidP="00920EEC">
            <w:pPr>
              <w:pStyle w:val="Default"/>
              <w:numPr>
                <w:ilvl w:val="0"/>
                <w:numId w:val="6"/>
              </w:numPr>
              <w:rPr>
                <w:rFonts w:cstheme="minorBidi"/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If titer is provided, date of positive titer is required and information will include: “immune,” “positive” or number that when compared to range given on record indicates the student is positive/immune;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OR </w:t>
            </w:r>
          </w:p>
          <w:p w14:paraId="2954509C" w14:textId="77777777" w:rsidR="00920EEC" w:rsidRDefault="00920EEC" w:rsidP="00920EEC">
            <w:pPr>
              <w:pStyle w:val="Default"/>
              <w:numPr>
                <w:ilvl w:val="0"/>
                <w:numId w:val="6"/>
              </w:numPr>
              <w:spacing w:after="2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If providing medical history, submit </w:t>
            </w:r>
            <w:r w:rsidR="001E3378">
              <w:rPr>
                <w:color w:val="auto"/>
                <w:sz w:val="23"/>
                <w:szCs w:val="23"/>
              </w:rPr>
              <w:t xml:space="preserve">a </w:t>
            </w:r>
            <w:r>
              <w:rPr>
                <w:color w:val="auto"/>
                <w:sz w:val="23"/>
                <w:szCs w:val="23"/>
              </w:rPr>
              <w:t>medical record from healthcare provider</w:t>
            </w:r>
            <w:r w:rsidR="001E3378">
              <w:rPr>
                <w:color w:val="auto"/>
                <w:sz w:val="23"/>
                <w:szCs w:val="23"/>
              </w:rPr>
              <w:t xml:space="preserve"> (</w:t>
            </w:r>
            <w:r w:rsidR="00E4778D">
              <w:rPr>
                <w:color w:val="auto"/>
                <w:sz w:val="23"/>
                <w:szCs w:val="23"/>
              </w:rPr>
              <w:t>Physician</w:t>
            </w:r>
            <w:r w:rsidR="001E3378">
              <w:rPr>
                <w:color w:val="auto"/>
                <w:sz w:val="23"/>
                <w:szCs w:val="23"/>
              </w:rPr>
              <w:t>, APRN or PA) stating patient diagnosed with Chicken pox (Varicella) or Shingles (Herpes zoster)</w:t>
            </w:r>
            <w:r>
              <w:rPr>
                <w:color w:val="auto"/>
                <w:sz w:val="23"/>
                <w:szCs w:val="23"/>
              </w:rPr>
              <w:t xml:space="preserve">;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AND 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22A54112" w14:textId="77777777" w:rsidR="00920EEC" w:rsidRDefault="00920EEC" w:rsidP="00920EEC">
            <w:pPr>
              <w:pStyle w:val="Default"/>
              <w:numPr>
                <w:ilvl w:val="0"/>
                <w:numId w:val="6"/>
              </w:numPr>
              <w:spacing w:after="2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Name of the healthcare</w:t>
            </w:r>
            <w:r w:rsidR="008C3B5D">
              <w:rPr>
                <w:color w:val="auto"/>
                <w:sz w:val="23"/>
                <w:szCs w:val="23"/>
              </w:rPr>
              <w:t xml:space="preserve"> provider</w:t>
            </w:r>
            <w:r w:rsidR="008C3B5D" w:rsidRPr="008C3B5D">
              <w:rPr>
                <w:b/>
                <w:color w:val="auto"/>
                <w:sz w:val="23"/>
                <w:szCs w:val="23"/>
              </w:rPr>
              <w:t xml:space="preserve"> OR</w:t>
            </w:r>
            <w:r w:rsidR="008C3B5D">
              <w:rPr>
                <w:color w:val="auto"/>
                <w:sz w:val="23"/>
                <w:szCs w:val="23"/>
              </w:rPr>
              <w:t xml:space="preserve"> UHS </w:t>
            </w:r>
            <w:r w:rsidR="003058A7">
              <w:rPr>
                <w:color w:val="auto"/>
                <w:sz w:val="23"/>
                <w:szCs w:val="23"/>
              </w:rPr>
              <w:t>immunization record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8C3B5D">
              <w:rPr>
                <w:b/>
                <w:color w:val="auto"/>
                <w:sz w:val="23"/>
                <w:szCs w:val="23"/>
              </w:rPr>
              <w:t>OR</w:t>
            </w:r>
            <w:r>
              <w:rPr>
                <w:color w:val="auto"/>
                <w:sz w:val="23"/>
                <w:szCs w:val="23"/>
              </w:rPr>
              <w:t xml:space="preserve"> state immunization certificate or registry. </w:t>
            </w:r>
          </w:p>
          <w:p w14:paraId="38BE258F" w14:textId="77777777" w:rsidR="00920EEC" w:rsidRDefault="00920EEC" w:rsidP="00920EEC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1B3A681" w14:textId="77777777" w:rsidR="00920EEC" w:rsidRDefault="00920EEC" w:rsidP="00920EEC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</w:p>
        </w:tc>
      </w:tr>
      <w:tr w:rsidR="00920EEC" w14:paraId="09566337" w14:textId="77777777" w:rsidTr="002624BE">
        <w:tc>
          <w:tcPr>
            <w:tcW w:w="1548" w:type="dxa"/>
          </w:tcPr>
          <w:p w14:paraId="00F6D84F" w14:textId="77777777" w:rsidR="00920EEC" w:rsidRDefault="00920EEC" w:rsidP="00522E24"/>
          <w:p w14:paraId="18D4F5D1" w14:textId="77777777" w:rsidR="00920EEC" w:rsidRDefault="00920EEC" w:rsidP="00522E24"/>
          <w:p w14:paraId="3CE6FF5C" w14:textId="77777777" w:rsidR="00920EEC" w:rsidRDefault="00920EEC" w:rsidP="00522E24"/>
          <w:p w14:paraId="04DF46C0" w14:textId="77777777" w:rsidR="00920EEC" w:rsidRDefault="00920EEC" w:rsidP="00522E24"/>
          <w:p w14:paraId="04A9F923" w14:textId="77777777" w:rsidR="00920EEC" w:rsidRDefault="00920EEC" w:rsidP="00522E24"/>
          <w:p w14:paraId="24E05BBC" w14:textId="3FF47180" w:rsidR="00920EEC" w:rsidRPr="00920EEC" w:rsidRDefault="00920EEC" w:rsidP="00522E24">
            <w:pPr>
              <w:rPr>
                <w:b/>
                <w:u w:val="single"/>
              </w:rPr>
            </w:pPr>
            <w:r w:rsidRPr="00920EEC">
              <w:rPr>
                <w:b/>
                <w:u w:val="single"/>
              </w:rPr>
              <w:t>Hepatitis B</w:t>
            </w:r>
          </w:p>
        </w:tc>
        <w:tc>
          <w:tcPr>
            <w:tcW w:w="8100" w:type="dxa"/>
          </w:tcPr>
          <w:p w14:paraId="4E2BF36B" w14:textId="77777777" w:rsidR="00920EEC" w:rsidRDefault="00920EEC" w:rsidP="00920EEC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</w:p>
          <w:p w14:paraId="5E62D98E" w14:textId="694063D1" w:rsidR="00920EEC" w:rsidRDefault="00920EEC" w:rsidP="00920EEC">
            <w:pPr>
              <w:pStyle w:val="Defaul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6FC0"/>
                <w:sz w:val="28"/>
                <w:szCs w:val="28"/>
              </w:rPr>
              <w:t xml:space="preserve">HEPATITIS B </w:t>
            </w:r>
            <w:r w:rsidR="00645D9E">
              <w:rPr>
                <w:b/>
                <w:bCs/>
                <w:color w:val="FF0000"/>
                <w:sz w:val="28"/>
                <w:szCs w:val="28"/>
              </w:rPr>
              <w:t>(Positive titer not accepted</w:t>
            </w:r>
            <w:r w:rsidR="004927F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927F3" w:rsidRPr="002D6006">
              <w:rPr>
                <w:b/>
                <w:bCs/>
                <w:color w:val="FF0000"/>
                <w:sz w:val="28"/>
                <w:szCs w:val="28"/>
              </w:rPr>
              <w:t>without immunization dates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) </w:t>
            </w:r>
          </w:p>
          <w:p w14:paraId="1141020B" w14:textId="77777777" w:rsidR="00920EEC" w:rsidRDefault="00920EEC" w:rsidP="00920EEC">
            <w:pPr>
              <w:pStyle w:val="Default"/>
              <w:rPr>
                <w:color w:val="FF0000"/>
                <w:sz w:val="28"/>
                <w:szCs w:val="28"/>
              </w:rPr>
            </w:pPr>
          </w:p>
          <w:p w14:paraId="05F8113A" w14:textId="77777777" w:rsidR="00920EEC" w:rsidRDefault="00920EEC" w:rsidP="00920EE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Compliance may be obtained by providing: </w:t>
            </w:r>
          </w:p>
          <w:p w14:paraId="18B99E83" w14:textId="77777777" w:rsidR="00920EEC" w:rsidRDefault="00920EEC" w:rsidP="00920EEC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Evidence of three Hepatitis B vaccines; </w:t>
            </w:r>
            <w:r>
              <w:rPr>
                <w:b/>
                <w:bCs/>
                <w:sz w:val="23"/>
                <w:szCs w:val="23"/>
              </w:rPr>
              <w:t xml:space="preserve">OR </w:t>
            </w:r>
          </w:p>
          <w:p w14:paraId="2402C329" w14:textId="7F4F86A5" w:rsidR="00920EEC" w:rsidRDefault="00920EEC" w:rsidP="00920E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If series is in process or historical documentation of vaccines could not be obtained, 2 vaccines are required upon initial submission to this requirement. You will be able to submit record of the third shot when it is due</w:t>
            </w:r>
            <w:r w:rsidR="004E392C">
              <w:rPr>
                <w:sz w:val="23"/>
                <w:szCs w:val="23"/>
              </w:rPr>
              <w:t xml:space="preserve"> </w:t>
            </w:r>
            <w:r w:rsidR="004E392C" w:rsidRPr="004E392C">
              <w:rPr>
                <w:b/>
                <w:sz w:val="23"/>
                <w:szCs w:val="23"/>
              </w:rPr>
              <w:t>OR</w:t>
            </w:r>
          </w:p>
          <w:p w14:paraId="1C28322B" w14:textId="41BEA761" w:rsidR="00D75872" w:rsidRDefault="00D75872" w:rsidP="00920E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4E392C">
              <w:rPr>
                <w:sz w:val="23"/>
                <w:szCs w:val="23"/>
              </w:rPr>
              <w:t xml:space="preserve"> Evidence of </w:t>
            </w:r>
            <w:proofErr w:type="spellStart"/>
            <w:r w:rsidR="004E392C" w:rsidRPr="004E392C">
              <w:rPr>
                <w:sz w:val="23"/>
                <w:szCs w:val="23"/>
              </w:rPr>
              <w:t>Heplisav</w:t>
            </w:r>
            <w:proofErr w:type="spellEnd"/>
            <w:r w:rsidR="004E392C" w:rsidRPr="004E392C">
              <w:rPr>
                <w:sz w:val="23"/>
                <w:szCs w:val="23"/>
              </w:rPr>
              <w:t>-B</w:t>
            </w:r>
            <w:r w:rsidR="004E392C">
              <w:rPr>
                <w:sz w:val="23"/>
                <w:szCs w:val="23"/>
              </w:rPr>
              <w:t xml:space="preserve"> vaccine (a </w:t>
            </w:r>
            <w:proofErr w:type="gramStart"/>
            <w:r w:rsidR="004E392C">
              <w:rPr>
                <w:sz w:val="23"/>
                <w:szCs w:val="23"/>
              </w:rPr>
              <w:t>2 dose</w:t>
            </w:r>
            <w:proofErr w:type="gramEnd"/>
            <w:r w:rsidR="004E392C">
              <w:rPr>
                <w:sz w:val="23"/>
                <w:szCs w:val="23"/>
              </w:rPr>
              <w:t xml:space="preserve"> series that is completed in one month)</w:t>
            </w:r>
          </w:p>
          <w:p w14:paraId="1905BEE2" w14:textId="77777777" w:rsidR="00920EEC" w:rsidRDefault="00920EEC" w:rsidP="00920EEC">
            <w:pPr>
              <w:pStyle w:val="Default"/>
              <w:rPr>
                <w:sz w:val="23"/>
                <w:szCs w:val="23"/>
              </w:rPr>
            </w:pPr>
          </w:p>
          <w:p w14:paraId="0C78A66B" w14:textId="77777777" w:rsidR="00920EEC" w:rsidRDefault="00920EEC" w:rsidP="00920EE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Documentation must include: </w:t>
            </w:r>
          </w:p>
          <w:p w14:paraId="0B9500D6" w14:textId="77777777" w:rsidR="00920EEC" w:rsidRDefault="00920EEC" w:rsidP="00920EEC">
            <w:pPr>
              <w:pStyle w:val="Default"/>
              <w:spacing w:after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Student’s Name </w:t>
            </w:r>
          </w:p>
          <w:p w14:paraId="6E4DBA6D" w14:textId="77777777" w:rsidR="00920EEC" w:rsidRDefault="00920EEC" w:rsidP="00920EEC">
            <w:pPr>
              <w:pStyle w:val="Default"/>
              <w:spacing w:after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Student’s date of birth </w:t>
            </w:r>
          </w:p>
          <w:p w14:paraId="36F5D9A4" w14:textId="77777777" w:rsidR="00920EEC" w:rsidRDefault="00920EEC" w:rsidP="00920EEC">
            <w:pPr>
              <w:pStyle w:val="Default"/>
              <w:spacing w:after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Dates of HEP B shots; </w:t>
            </w:r>
            <w:r>
              <w:rPr>
                <w:b/>
                <w:bCs/>
                <w:sz w:val="23"/>
                <w:szCs w:val="23"/>
              </w:rPr>
              <w:t xml:space="preserve">AND </w:t>
            </w:r>
          </w:p>
          <w:p w14:paraId="10AB2DBD" w14:textId="77777777" w:rsidR="00920EEC" w:rsidRDefault="00920EEC" w:rsidP="00920EEC">
            <w:pPr>
              <w:pStyle w:val="Default"/>
              <w:spacing w:after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the healthcare provider </w:t>
            </w:r>
            <w:r w:rsidRPr="00920EEC">
              <w:rPr>
                <w:b/>
                <w:sz w:val="23"/>
                <w:szCs w:val="23"/>
              </w:rPr>
              <w:t>OR</w:t>
            </w:r>
            <w:r w:rsidR="008C3B5D">
              <w:rPr>
                <w:sz w:val="23"/>
                <w:szCs w:val="23"/>
              </w:rPr>
              <w:t xml:space="preserve"> UHS </w:t>
            </w:r>
            <w:r w:rsidR="003058A7">
              <w:rPr>
                <w:sz w:val="23"/>
                <w:szCs w:val="23"/>
              </w:rPr>
              <w:t>immunization record</w:t>
            </w:r>
            <w:r>
              <w:rPr>
                <w:sz w:val="23"/>
                <w:szCs w:val="23"/>
              </w:rPr>
              <w:t xml:space="preserve"> </w:t>
            </w:r>
            <w:r w:rsidRPr="00920EEC">
              <w:rPr>
                <w:b/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 xml:space="preserve">state immunization certificate or registry. </w:t>
            </w:r>
          </w:p>
          <w:p w14:paraId="1206783D" w14:textId="77777777" w:rsidR="00920EEC" w:rsidRDefault="00920EEC" w:rsidP="00920EEC">
            <w:pPr>
              <w:pStyle w:val="Default"/>
              <w:spacing w:after="34"/>
              <w:rPr>
                <w:sz w:val="23"/>
                <w:szCs w:val="23"/>
              </w:rPr>
            </w:pPr>
          </w:p>
          <w:p w14:paraId="1D3F8811" w14:textId="77777777" w:rsidR="00920EEC" w:rsidRDefault="00920EEC" w:rsidP="00920EEC">
            <w:pPr>
              <w:pStyle w:val="Default"/>
              <w:spacing w:after="34"/>
              <w:rPr>
                <w:sz w:val="23"/>
                <w:szCs w:val="23"/>
              </w:rPr>
            </w:pPr>
            <w:r w:rsidRPr="00920EEC">
              <w:rPr>
                <w:b/>
                <w:sz w:val="23"/>
                <w:szCs w:val="23"/>
              </w:rPr>
              <w:t>Subsequent Requirement:</w:t>
            </w:r>
            <w:r>
              <w:rPr>
                <w:sz w:val="23"/>
                <w:szCs w:val="23"/>
              </w:rPr>
              <w:t xml:space="preserve">  If only two initial vaccines obtained, </w:t>
            </w:r>
            <w:r w:rsidRPr="00920EEC">
              <w:rPr>
                <w:b/>
                <w:sz w:val="23"/>
                <w:szCs w:val="23"/>
              </w:rPr>
              <w:t>Hepatitis B third dose</w:t>
            </w:r>
            <w:r>
              <w:rPr>
                <w:sz w:val="23"/>
                <w:szCs w:val="23"/>
              </w:rPr>
              <w:t xml:space="preserve"> due 6 months after the 1</w:t>
            </w:r>
            <w:r w:rsidRPr="00920EEC">
              <w:rPr>
                <w:sz w:val="23"/>
                <w:szCs w:val="23"/>
                <w:vertAlign w:val="superscript"/>
              </w:rPr>
              <w:t>st</w:t>
            </w:r>
            <w:r>
              <w:rPr>
                <w:sz w:val="23"/>
                <w:szCs w:val="23"/>
              </w:rPr>
              <w:t xml:space="preserve"> dose.  </w:t>
            </w:r>
          </w:p>
          <w:p w14:paraId="2953A7BA" w14:textId="77777777" w:rsidR="00920EEC" w:rsidRDefault="00920EEC" w:rsidP="00920EEC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</w:p>
        </w:tc>
      </w:tr>
      <w:tr w:rsidR="004E47DD" w14:paraId="0C87B1FC" w14:textId="77777777" w:rsidTr="002624BE">
        <w:tc>
          <w:tcPr>
            <w:tcW w:w="1548" w:type="dxa"/>
          </w:tcPr>
          <w:p w14:paraId="328899E5" w14:textId="77777777" w:rsidR="00BC7F1A" w:rsidRDefault="00BC7F1A" w:rsidP="00522E24">
            <w:pPr>
              <w:rPr>
                <w:b/>
                <w:u w:val="single"/>
              </w:rPr>
            </w:pPr>
          </w:p>
          <w:p w14:paraId="285D695D" w14:textId="77777777" w:rsidR="00BC7F1A" w:rsidRDefault="00BC7F1A" w:rsidP="00522E24">
            <w:pPr>
              <w:rPr>
                <w:b/>
                <w:u w:val="single"/>
              </w:rPr>
            </w:pPr>
          </w:p>
          <w:p w14:paraId="4C4C4EA1" w14:textId="77777777" w:rsidR="00BC7F1A" w:rsidRDefault="00BC7F1A" w:rsidP="00522E24">
            <w:pPr>
              <w:rPr>
                <w:b/>
                <w:u w:val="single"/>
              </w:rPr>
            </w:pPr>
          </w:p>
          <w:p w14:paraId="6DD81C17" w14:textId="4C17E8D7" w:rsidR="004E47DD" w:rsidRDefault="00BC7F1A" w:rsidP="00522E24">
            <w:r>
              <w:rPr>
                <w:b/>
                <w:u w:val="single"/>
              </w:rPr>
              <w:t>COVID-19</w:t>
            </w:r>
          </w:p>
        </w:tc>
        <w:tc>
          <w:tcPr>
            <w:tcW w:w="8100" w:type="dxa"/>
          </w:tcPr>
          <w:p w14:paraId="2BDEB981" w14:textId="3CDF572A" w:rsidR="004E47DD" w:rsidRDefault="004E47DD" w:rsidP="004E47DD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  <w:r>
              <w:rPr>
                <w:b/>
                <w:bCs/>
                <w:color w:val="006FC0"/>
                <w:sz w:val="28"/>
                <w:szCs w:val="28"/>
              </w:rPr>
              <w:t>COVID-19</w:t>
            </w:r>
          </w:p>
          <w:p w14:paraId="1A7F60A2" w14:textId="77777777" w:rsidR="004E47DD" w:rsidRDefault="004E47DD" w:rsidP="004E47DD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</w:p>
          <w:p w14:paraId="23AAE75E" w14:textId="77777777" w:rsidR="004E47DD" w:rsidRDefault="004E47DD" w:rsidP="004E47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Compliance may be obtained by providing: </w:t>
            </w:r>
          </w:p>
          <w:p w14:paraId="76597E84" w14:textId="6079BE05" w:rsidR="004E47DD" w:rsidRPr="002966AE" w:rsidRDefault="004E47DD" w:rsidP="004E47DD">
            <w:pPr>
              <w:pStyle w:val="Default"/>
              <w:numPr>
                <w:ilvl w:val="0"/>
                <w:numId w:val="10"/>
              </w:numPr>
              <w:rPr>
                <w:b/>
                <w:bCs/>
                <w:color w:val="006FC0"/>
                <w:sz w:val="28"/>
                <w:szCs w:val="28"/>
              </w:rPr>
            </w:pPr>
            <w:r>
              <w:rPr>
                <w:sz w:val="23"/>
                <w:szCs w:val="23"/>
              </w:rPr>
              <w:t>Evidence of complete COVID-19 vaccination series</w:t>
            </w:r>
            <w:r w:rsidR="00733ED1">
              <w:rPr>
                <w:sz w:val="23"/>
                <w:szCs w:val="23"/>
              </w:rPr>
              <w:t xml:space="preserve"> OR complete the declination process for exemption for religious or medical reason and upload documentation.</w:t>
            </w:r>
          </w:p>
          <w:p w14:paraId="397BB263" w14:textId="77777777" w:rsidR="002966AE" w:rsidRPr="002966AE" w:rsidRDefault="002966AE" w:rsidP="002966AE">
            <w:pPr>
              <w:pStyle w:val="Default"/>
              <w:ind w:left="720"/>
              <w:rPr>
                <w:b/>
                <w:bCs/>
                <w:color w:val="006FC0"/>
                <w:sz w:val="28"/>
                <w:szCs w:val="28"/>
              </w:rPr>
            </w:pPr>
          </w:p>
          <w:p w14:paraId="1DB5922E" w14:textId="77777777" w:rsidR="002966AE" w:rsidRDefault="002966AE" w:rsidP="002966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Documentation must include: </w:t>
            </w:r>
          </w:p>
          <w:p w14:paraId="59B59F0A" w14:textId="77777777" w:rsidR="002966AE" w:rsidRDefault="002966AE" w:rsidP="002966AE">
            <w:pPr>
              <w:pStyle w:val="Default"/>
              <w:spacing w:after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Student’s Name </w:t>
            </w:r>
          </w:p>
          <w:p w14:paraId="27A3228B" w14:textId="46134FF2" w:rsidR="002966AE" w:rsidRDefault="002966AE" w:rsidP="002966AE">
            <w:pPr>
              <w:pStyle w:val="Default"/>
              <w:spacing w:after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Student’s date of birth; </w:t>
            </w:r>
            <w:r w:rsidRPr="002966AE">
              <w:rPr>
                <w:b/>
                <w:sz w:val="23"/>
                <w:szCs w:val="23"/>
              </w:rPr>
              <w:t>AND</w:t>
            </w:r>
            <w:r>
              <w:rPr>
                <w:sz w:val="23"/>
                <w:szCs w:val="23"/>
              </w:rPr>
              <w:t xml:space="preserve"> </w:t>
            </w:r>
          </w:p>
          <w:p w14:paraId="3870F527" w14:textId="730E8ED3" w:rsidR="002966AE" w:rsidRDefault="002966AE" w:rsidP="002966AE">
            <w:pPr>
              <w:pStyle w:val="Default"/>
              <w:spacing w:after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Dates of vaccinations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50ED4932" w14:textId="77777777" w:rsidR="002966AE" w:rsidRDefault="002966AE" w:rsidP="002966AE">
            <w:pPr>
              <w:pStyle w:val="Default"/>
              <w:rPr>
                <w:sz w:val="23"/>
                <w:szCs w:val="23"/>
              </w:rPr>
            </w:pPr>
          </w:p>
          <w:p w14:paraId="16BA84DC" w14:textId="625779EC" w:rsidR="002966AE" w:rsidRDefault="002966AE" w:rsidP="002966AE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</w:p>
        </w:tc>
      </w:tr>
      <w:tr w:rsidR="00867406" w14:paraId="3B94E1F1" w14:textId="77777777" w:rsidTr="002624BE">
        <w:tc>
          <w:tcPr>
            <w:tcW w:w="1548" w:type="dxa"/>
          </w:tcPr>
          <w:p w14:paraId="74680610" w14:textId="77777777" w:rsidR="00867406" w:rsidRDefault="00867406" w:rsidP="00522E24"/>
          <w:p w14:paraId="1D62DFB0" w14:textId="5450DD24" w:rsidR="00BC7F1A" w:rsidRPr="00BC7F1A" w:rsidRDefault="00BC7F1A" w:rsidP="00522E24">
            <w:pPr>
              <w:rPr>
                <w:b/>
                <w:u w:val="single"/>
              </w:rPr>
            </w:pPr>
            <w:r w:rsidRPr="00BC7F1A">
              <w:rPr>
                <w:b/>
                <w:u w:val="single"/>
              </w:rPr>
              <w:t>Influenza</w:t>
            </w:r>
          </w:p>
        </w:tc>
        <w:tc>
          <w:tcPr>
            <w:tcW w:w="8100" w:type="dxa"/>
          </w:tcPr>
          <w:p w14:paraId="16981EF4" w14:textId="595ECC49" w:rsidR="00867406" w:rsidRDefault="00867406" w:rsidP="00920EEC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  <w:r>
              <w:rPr>
                <w:b/>
                <w:bCs/>
                <w:color w:val="006FC0"/>
                <w:sz w:val="28"/>
                <w:szCs w:val="28"/>
              </w:rPr>
              <w:t>Influenza</w:t>
            </w:r>
          </w:p>
          <w:p w14:paraId="3DEBC14C" w14:textId="77777777" w:rsidR="00867406" w:rsidRDefault="00867406" w:rsidP="00920EEC">
            <w:pPr>
              <w:pStyle w:val="Default"/>
              <w:rPr>
                <w:b/>
                <w:bCs/>
                <w:color w:val="006FC0"/>
                <w:sz w:val="28"/>
                <w:szCs w:val="28"/>
              </w:rPr>
            </w:pPr>
          </w:p>
          <w:p w14:paraId="7D2B1228" w14:textId="77777777" w:rsidR="00867406" w:rsidRDefault="00867406" w:rsidP="008674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Compliance may be obtained by providing: </w:t>
            </w:r>
          </w:p>
          <w:p w14:paraId="6F2E8846" w14:textId="401AEADB" w:rsidR="00867406" w:rsidRPr="004E47DD" w:rsidRDefault="00867406" w:rsidP="00867406">
            <w:pPr>
              <w:pStyle w:val="Default"/>
              <w:numPr>
                <w:ilvl w:val="0"/>
                <w:numId w:val="9"/>
              </w:numPr>
              <w:rPr>
                <w:b/>
                <w:bCs/>
                <w:color w:val="006FC0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Evidence of flu vaccination administered </w:t>
            </w:r>
            <w:r w:rsidR="0080653E">
              <w:rPr>
                <w:sz w:val="23"/>
                <w:szCs w:val="23"/>
              </w:rPr>
              <w:t>between</w:t>
            </w:r>
            <w:r w:rsidR="004E47DD">
              <w:rPr>
                <w:sz w:val="23"/>
                <w:szCs w:val="23"/>
              </w:rPr>
              <w:t xml:space="preserve"> September 1</w:t>
            </w:r>
            <w:r w:rsidR="0080653E">
              <w:rPr>
                <w:sz w:val="23"/>
                <w:szCs w:val="23"/>
              </w:rPr>
              <w:t xml:space="preserve"> – November 1</w:t>
            </w:r>
            <w:r w:rsidR="004E47DD">
              <w:rPr>
                <w:sz w:val="23"/>
                <w:szCs w:val="23"/>
              </w:rPr>
              <w:t>.</w:t>
            </w:r>
          </w:p>
          <w:p w14:paraId="752C325C" w14:textId="508653D2" w:rsidR="004E47DD" w:rsidRDefault="004E47DD" w:rsidP="00867406">
            <w:pPr>
              <w:pStyle w:val="Default"/>
              <w:numPr>
                <w:ilvl w:val="0"/>
                <w:numId w:val="9"/>
              </w:numPr>
              <w:rPr>
                <w:b/>
                <w:bCs/>
                <w:color w:val="006FC0"/>
                <w:sz w:val="28"/>
                <w:szCs w:val="28"/>
              </w:rPr>
            </w:pPr>
            <w:r>
              <w:rPr>
                <w:sz w:val="23"/>
                <w:szCs w:val="23"/>
              </w:rPr>
              <w:t>Renewal date will be set for 10/15 of the following flu season</w:t>
            </w:r>
          </w:p>
        </w:tc>
      </w:tr>
    </w:tbl>
    <w:p w14:paraId="5228E3E3" w14:textId="77777777" w:rsidR="00B430D1" w:rsidRDefault="00B430D1"/>
    <w:sectPr w:rsidR="00B4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3B45"/>
    <w:multiLevelType w:val="hybridMultilevel"/>
    <w:tmpl w:val="276244BA"/>
    <w:lvl w:ilvl="0" w:tplc="DCE842C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D0"/>
    <w:multiLevelType w:val="hybridMultilevel"/>
    <w:tmpl w:val="CAAE34AA"/>
    <w:lvl w:ilvl="0" w:tplc="DCE842C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74E"/>
    <w:multiLevelType w:val="hybridMultilevel"/>
    <w:tmpl w:val="C082ECF6"/>
    <w:lvl w:ilvl="0" w:tplc="DCE842C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616C"/>
    <w:multiLevelType w:val="hybridMultilevel"/>
    <w:tmpl w:val="53D2F722"/>
    <w:lvl w:ilvl="0" w:tplc="DCE842C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26DF"/>
    <w:multiLevelType w:val="hybridMultilevel"/>
    <w:tmpl w:val="AD949F8A"/>
    <w:lvl w:ilvl="0" w:tplc="E23A9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583B"/>
    <w:multiLevelType w:val="hybridMultilevel"/>
    <w:tmpl w:val="41B2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E7FA4"/>
    <w:multiLevelType w:val="hybridMultilevel"/>
    <w:tmpl w:val="1E0C3456"/>
    <w:lvl w:ilvl="0" w:tplc="AB987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3E47"/>
    <w:multiLevelType w:val="hybridMultilevel"/>
    <w:tmpl w:val="8D0CADFE"/>
    <w:lvl w:ilvl="0" w:tplc="69B6E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3F9"/>
    <w:multiLevelType w:val="hybridMultilevel"/>
    <w:tmpl w:val="0FE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A7136"/>
    <w:multiLevelType w:val="hybridMultilevel"/>
    <w:tmpl w:val="227EA9C8"/>
    <w:lvl w:ilvl="0" w:tplc="C2DCE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D1"/>
    <w:rsid w:val="001B2E05"/>
    <w:rsid w:val="001E3378"/>
    <w:rsid w:val="00217353"/>
    <w:rsid w:val="00226D56"/>
    <w:rsid w:val="00246DA2"/>
    <w:rsid w:val="002624BE"/>
    <w:rsid w:val="002966AE"/>
    <w:rsid w:val="002D6006"/>
    <w:rsid w:val="002D6AFD"/>
    <w:rsid w:val="003058A7"/>
    <w:rsid w:val="00421ECF"/>
    <w:rsid w:val="00454DB9"/>
    <w:rsid w:val="004927F3"/>
    <w:rsid w:val="004B6148"/>
    <w:rsid w:val="004E392C"/>
    <w:rsid w:val="004E47DD"/>
    <w:rsid w:val="00522E24"/>
    <w:rsid w:val="00611617"/>
    <w:rsid w:val="00623717"/>
    <w:rsid w:val="00645D9E"/>
    <w:rsid w:val="0067581D"/>
    <w:rsid w:val="006E107E"/>
    <w:rsid w:val="00733ED1"/>
    <w:rsid w:val="00767D01"/>
    <w:rsid w:val="00780105"/>
    <w:rsid w:val="00784094"/>
    <w:rsid w:val="0080653E"/>
    <w:rsid w:val="00836A3B"/>
    <w:rsid w:val="00842CA7"/>
    <w:rsid w:val="00867406"/>
    <w:rsid w:val="008C3B5D"/>
    <w:rsid w:val="008D6055"/>
    <w:rsid w:val="00920EEC"/>
    <w:rsid w:val="0092352F"/>
    <w:rsid w:val="00956005"/>
    <w:rsid w:val="00A725FA"/>
    <w:rsid w:val="00B430D1"/>
    <w:rsid w:val="00BC7F1A"/>
    <w:rsid w:val="00CE4F5F"/>
    <w:rsid w:val="00D625E3"/>
    <w:rsid w:val="00D75872"/>
    <w:rsid w:val="00DC4563"/>
    <w:rsid w:val="00E12902"/>
    <w:rsid w:val="00E4778D"/>
    <w:rsid w:val="00F577A8"/>
    <w:rsid w:val="00F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75F9"/>
  <w15:docId w15:val="{B1F9B911-2155-4AE4-ABCF-E5B3F04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1157-589A-408E-A989-F25581E1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McGlothlin-Boggs, Christina</dc:creator>
  <cp:lastModifiedBy>Hamilton, Ashlee-Nicole C.</cp:lastModifiedBy>
  <cp:revision>3</cp:revision>
  <cp:lastPrinted>2020-01-15T13:33:00Z</cp:lastPrinted>
  <dcterms:created xsi:type="dcterms:W3CDTF">2023-02-07T13:40:00Z</dcterms:created>
  <dcterms:modified xsi:type="dcterms:W3CDTF">2023-02-07T13:41:00Z</dcterms:modified>
</cp:coreProperties>
</file>