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4485" w14:textId="77777777" w:rsidR="00400C9D" w:rsidRPr="00F57731" w:rsidRDefault="00FE4A71" w:rsidP="008C6515">
      <w:pPr>
        <w:spacing w:after="0"/>
        <w:jc w:val="center"/>
        <w:rPr>
          <w:rFonts w:ascii="Verdana" w:eastAsia="Verdana" w:hAnsi="Verdana" w:cs="Verdana"/>
          <w:b/>
          <w:lang w:val="en-US"/>
        </w:rPr>
      </w:pPr>
      <w:r w:rsidRPr="00F57731">
        <w:rPr>
          <w:rFonts w:ascii="Verdana" w:eastAsia="Verdana" w:hAnsi="Verdana" w:cs="Verdana"/>
          <w:b/>
          <w:sz w:val="28"/>
          <w:szCs w:val="28"/>
          <w:lang w:val="en-US"/>
        </w:rPr>
        <w:t>Priscilla Ceci Lages</w:t>
      </w:r>
    </w:p>
    <w:p w14:paraId="0F0BD803" w14:textId="31E59A65" w:rsidR="00722C8D" w:rsidRPr="008C6515" w:rsidRDefault="00FE4A71" w:rsidP="008C6515">
      <w:pPr>
        <w:spacing w:after="0"/>
        <w:jc w:val="center"/>
        <w:rPr>
          <w:rFonts w:ascii="Verdana" w:eastAsia="Verdana" w:hAnsi="Verdana" w:cs="Verdana"/>
          <w:b/>
          <w:sz w:val="18"/>
          <w:lang w:val="en-US"/>
        </w:rPr>
      </w:pPr>
      <w:r w:rsidRPr="008C6515">
        <w:rPr>
          <w:rFonts w:ascii="Verdana" w:eastAsia="Verdana" w:hAnsi="Verdana" w:cs="Verdana"/>
          <w:b/>
          <w:lang w:val="en-US"/>
        </w:rPr>
        <w:br/>
      </w:r>
      <w:r w:rsidR="00C05782" w:rsidRPr="008C6515">
        <w:rPr>
          <w:rFonts w:ascii="Verdana" w:eastAsia="Verdana" w:hAnsi="Verdana" w:cs="Verdana"/>
          <w:sz w:val="18"/>
          <w:lang w:val="en-US"/>
        </w:rPr>
        <w:t>linkedin.com/in/priscilla-ceci-lages-4493a492</w:t>
      </w:r>
      <w:r w:rsidR="00722C8D" w:rsidRPr="008C6515">
        <w:rPr>
          <w:rFonts w:ascii="Verdana" w:eastAsia="Verdana" w:hAnsi="Verdana" w:cs="Verdana"/>
          <w:sz w:val="18"/>
          <w:lang w:val="en-US"/>
        </w:rPr>
        <w:t xml:space="preserve"> ◊ priscilla.lages@uky.edu ◊ (859) 346-7114</w:t>
      </w:r>
    </w:p>
    <w:p w14:paraId="4D703557" w14:textId="77777777" w:rsidR="00400C9D" w:rsidRPr="00242DD3" w:rsidRDefault="00400C9D">
      <w:pPr>
        <w:spacing w:after="0"/>
        <w:rPr>
          <w:rFonts w:ascii="Verdana" w:eastAsia="Verdana" w:hAnsi="Verdana" w:cs="Verdana"/>
          <w:lang w:val="en-US"/>
        </w:rPr>
      </w:pPr>
    </w:p>
    <w:p w14:paraId="64BB24D1" w14:textId="24EA4E0D" w:rsidR="00400C9D" w:rsidRPr="00242DD3" w:rsidRDefault="00FE4A71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lang w:val="en-US"/>
        </w:rPr>
      </w:pPr>
      <w:r w:rsidRPr="00242DD3">
        <w:rPr>
          <w:rFonts w:ascii="Verdana" w:eastAsia="Verdana" w:hAnsi="Verdana" w:cs="Verdana"/>
          <w:b/>
          <w:smallCaps/>
          <w:color w:val="000000"/>
          <w:lang w:val="en-US"/>
        </w:rPr>
        <w:t xml:space="preserve">EDUCATION </w:t>
      </w:r>
      <w:r w:rsidRPr="00242DD3">
        <w:rPr>
          <w:rFonts w:ascii="Verdana" w:eastAsia="Verdana" w:hAnsi="Verdana" w:cs="Verdana"/>
          <w:smallCaps/>
          <w:color w:val="000000"/>
          <w:lang w:val="en-US"/>
        </w:rPr>
        <w:br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hidden="0" allowOverlap="1" wp14:anchorId="349A02D3" wp14:editId="136B1FC3">
                <wp:simplePos x="0" y="0"/>
                <wp:positionH relativeFrom="column">
                  <wp:posOffset>12701</wp:posOffset>
                </wp:positionH>
                <wp:positionV relativeFrom="paragraph">
                  <wp:posOffset>132095</wp:posOffset>
                </wp:positionV>
                <wp:extent cx="0" cy="12700"/>
                <wp:effectExtent l="0" t="0" r="0" b="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428A51BB">
                <v:path fillok="f" arrowok="t" o:connecttype="none"/>
                <o:lock v:ext="edit" shapetype="t"/>
              </v:shapetype>
              <v:shape id="Conector de Seta Reta 17" style="position:absolute;margin-left:1pt;margin-top:10.4pt;width:0;height:1pt;z-index:25165824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"/>
            </w:pict>
          </mc:Fallback>
        </mc:AlternateContent>
      </w:r>
    </w:p>
    <w:p w14:paraId="7A805A70" w14:textId="130C59A7" w:rsidR="00400C9D" w:rsidRPr="00242DD3" w:rsidRDefault="00FE4A71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bCs/>
          <w:smallCaps/>
          <w:color w:val="000000"/>
          <w:lang w:val="en-US"/>
        </w:rPr>
      </w:pPr>
      <w:r w:rsidRPr="1D60B860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Ph.D.– </w:t>
      </w:r>
      <w:r w:rsidR="002036FC">
        <w:rPr>
          <w:rFonts w:ascii="Verdana" w:eastAsia="Verdana" w:hAnsi="Verdana" w:cs="Verdana"/>
          <w:b/>
          <w:bCs/>
          <w:color w:val="000000" w:themeColor="text1"/>
          <w:lang w:val="en-US"/>
        </w:rPr>
        <w:t>Microbiology, Immunology and M</w:t>
      </w:r>
      <w:r w:rsidR="00534C61">
        <w:rPr>
          <w:rFonts w:ascii="Verdana" w:eastAsia="Verdana" w:hAnsi="Verdana" w:cs="Verdana"/>
          <w:b/>
          <w:bCs/>
          <w:color w:val="000000" w:themeColor="text1"/>
          <w:lang w:val="en-US"/>
        </w:rPr>
        <w:t>olecular Genetics</w:t>
      </w:r>
      <w:r w:rsidRPr="1D60B860">
        <w:rPr>
          <w:rFonts w:ascii="Verdana" w:eastAsia="Verdana" w:hAnsi="Verdana" w:cs="Verdana"/>
          <w:smallCaps/>
          <w:color w:val="000000" w:themeColor="text1"/>
          <w:lang w:val="en-US"/>
        </w:rPr>
        <w:t xml:space="preserve">, 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>current</w:t>
      </w:r>
      <w:r w:rsidRPr="1D60B860">
        <w:rPr>
          <w:rFonts w:ascii="Verdana" w:eastAsia="Verdana" w:hAnsi="Verdana" w:cs="Verdana"/>
          <w:smallCaps/>
          <w:color w:val="000000" w:themeColor="text1"/>
          <w:lang w:val="en-US"/>
        </w:rPr>
        <w:t>.</w:t>
      </w:r>
    </w:p>
    <w:p w14:paraId="291A65D6" w14:textId="77777777" w:rsidR="00400C9D" w:rsidRPr="00242DD3" w:rsidRDefault="00FE4A71">
      <w:pPr>
        <w:spacing w:after="0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University of Kentucky, Lexington, KY, USA.</w:t>
      </w:r>
    </w:p>
    <w:p w14:paraId="74C192FD" w14:textId="77777777" w:rsidR="00400C9D" w:rsidRPr="00242DD3" w:rsidRDefault="00400C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lang w:val="en-US"/>
        </w:rPr>
      </w:pPr>
    </w:p>
    <w:p w14:paraId="4130E25B" w14:textId="77777777" w:rsidR="00400C9D" w:rsidRPr="00242DD3" w:rsidRDefault="00FE4A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mallCaps/>
          <w:color w:val="000000"/>
          <w:lang w:val="en-US"/>
        </w:rPr>
      </w:pPr>
      <w:r w:rsidRPr="00242DD3">
        <w:rPr>
          <w:rFonts w:ascii="Verdana" w:eastAsia="Verdana" w:hAnsi="Verdana" w:cs="Verdana"/>
          <w:b/>
          <w:color w:val="000000"/>
          <w:lang w:val="en-US"/>
        </w:rPr>
        <w:t>Graduate Certificate in Hospital Nutrition</w:t>
      </w:r>
      <w:r w:rsidRPr="00242DD3">
        <w:rPr>
          <w:rFonts w:ascii="Verdana" w:eastAsia="Verdana" w:hAnsi="Verdana" w:cs="Verdana"/>
          <w:smallCaps/>
          <w:color w:val="000000"/>
          <w:lang w:val="en-US"/>
        </w:rPr>
        <w:t>, 2022.</w:t>
      </w:r>
    </w:p>
    <w:p w14:paraId="0B688D03" w14:textId="77777777" w:rsidR="00400C9D" w:rsidRPr="00242DD3" w:rsidRDefault="00FE4A71">
      <w:pPr>
        <w:spacing w:after="0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Albert Einstein Israeli Institute of Teaching and Research, São Paulo, SP, Brazil.</w:t>
      </w:r>
    </w:p>
    <w:p w14:paraId="44F6584C" w14:textId="77777777" w:rsidR="00400C9D" w:rsidRPr="00242DD3" w:rsidRDefault="00400C9D">
      <w:pPr>
        <w:spacing w:after="0"/>
        <w:rPr>
          <w:rFonts w:ascii="Verdana" w:eastAsia="Verdana" w:hAnsi="Verdana" w:cs="Verdana"/>
          <w:b/>
          <w:color w:val="000000"/>
          <w:lang w:val="en-US"/>
        </w:rPr>
      </w:pPr>
    </w:p>
    <w:p w14:paraId="39A63BE5" w14:textId="77777777" w:rsidR="00400C9D" w:rsidRPr="00242DD3" w:rsidRDefault="00FE4A71">
      <w:pPr>
        <w:spacing w:after="0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b/>
          <w:color w:val="000000"/>
          <w:lang w:val="en-US"/>
        </w:rPr>
        <w:t>Master in Nutrition and Health Science</w:t>
      </w:r>
      <w:r w:rsidRPr="00242DD3">
        <w:rPr>
          <w:rFonts w:ascii="Verdana" w:eastAsia="Verdana" w:hAnsi="Verdana" w:cs="Verdana"/>
          <w:color w:val="000000"/>
          <w:lang w:val="en-US"/>
        </w:rPr>
        <w:t>, 2016.</w:t>
      </w:r>
    </w:p>
    <w:p w14:paraId="39548354" w14:textId="77777777" w:rsidR="00400C9D" w:rsidRPr="00242DD3" w:rsidRDefault="00FE4A71">
      <w:pPr>
        <w:spacing w:after="0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Federal University of Minas Gerais (UFMG), Belo Horizonte, MG, Brazil.</w:t>
      </w:r>
    </w:p>
    <w:p w14:paraId="7A3EFDC3" w14:textId="77777777" w:rsidR="00400C9D" w:rsidRPr="00242DD3" w:rsidRDefault="00400C9D">
      <w:pP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5D9A1048" w14:textId="3F40BDAF" w:rsidR="00400C9D" w:rsidRPr="00242DD3" w:rsidRDefault="00FE4A71">
      <w:pPr>
        <w:spacing w:after="0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b/>
          <w:color w:val="000000"/>
          <w:lang w:val="en-US"/>
        </w:rPr>
        <w:t xml:space="preserve">Bachelor’s in </w:t>
      </w:r>
      <w:r w:rsidR="00514203">
        <w:rPr>
          <w:rFonts w:ascii="Verdana" w:eastAsia="Verdana" w:hAnsi="Verdana" w:cs="Verdana"/>
          <w:b/>
          <w:color w:val="000000"/>
          <w:lang w:val="en-US"/>
        </w:rPr>
        <w:t>N</w:t>
      </w:r>
      <w:r w:rsidRPr="00242DD3">
        <w:rPr>
          <w:rFonts w:ascii="Verdana" w:eastAsia="Verdana" w:hAnsi="Verdana" w:cs="Verdana"/>
          <w:b/>
          <w:color w:val="000000"/>
          <w:lang w:val="en-US"/>
        </w:rPr>
        <w:t>utrition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, 2012. </w:t>
      </w:r>
    </w:p>
    <w:p w14:paraId="7A6F9077" w14:textId="77777777" w:rsidR="00400C9D" w:rsidRPr="00242DD3" w:rsidRDefault="00FE4A71">
      <w:pPr>
        <w:spacing w:after="0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Federal University of Minas Gerais (UFMG), Belo Horizonte, MG, Brazil.</w:t>
      </w:r>
    </w:p>
    <w:p w14:paraId="25061E2B" w14:textId="77777777" w:rsidR="00400C9D" w:rsidRPr="00242DD3" w:rsidRDefault="00400C9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Verdana" w:eastAsia="Verdana" w:hAnsi="Verdana" w:cs="Verdana"/>
          <w:color w:val="000000"/>
          <w:lang w:val="en-US"/>
        </w:rPr>
      </w:pPr>
    </w:p>
    <w:p w14:paraId="709F0044" w14:textId="77777777" w:rsidR="0072455A" w:rsidRDefault="0072455A" w:rsidP="0072455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lang w:val="en-US"/>
        </w:rPr>
      </w:pPr>
    </w:p>
    <w:p w14:paraId="76C011B0" w14:textId="470D9F24" w:rsidR="00400C9D" w:rsidRPr="00242DD3" w:rsidRDefault="00FE4A71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lang w:val="en-US"/>
        </w:rPr>
      </w:pPr>
      <w:r w:rsidRPr="00242DD3">
        <w:rPr>
          <w:rFonts w:ascii="Verdana" w:eastAsia="Verdana" w:hAnsi="Verdana" w:cs="Verdana"/>
          <w:b/>
          <w:smallCaps/>
          <w:color w:val="000000"/>
          <w:lang w:val="en-US"/>
        </w:rPr>
        <w:t>PROFESSIONAL EXPERIENCE</w:t>
      </w:r>
      <w:r w:rsidRPr="00242DD3">
        <w:rPr>
          <w:rFonts w:ascii="Verdana" w:eastAsia="Verdana" w:hAnsi="Verdana" w:cs="Verdana"/>
          <w:smallCaps/>
          <w:color w:val="000000"/>
          <w:lang w:val="en-US"/>
        </w:rPr>
        <w:br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0FAE3DC8" wp14:editId="2A84CF24">
                <wp:simplePos x="0" y="0"/>
                <wp:positionH relativeFrom="column">
                  <wp:posOffset>12701</wp:posOffset>
                </wp:positionH>
                <wp:positionV relativeFrom="paragraph">
                  <wp:posOffset>132095</wp:posOffset>
                </wp:positionV>
                <wp:extent cx="0" cy="12700"/>
                <wp:effectExtent l="0" t="0" r="0" b="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Conector de Seta Reta 21" style="position:absolute;margin-left:1pt;margin-top:10.4pt;width:0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" w14:anchorId="7C1D8B2F"/>
            </w:pict>
          </mc:Fallback>
        </mc:AlternateContent>
      </w:r>
    </w:p>
    <w:p w14:paraId="00BEF0A6" w14:textId="75DAAB00" w:rsidR="0026636B" w:rsidRPr="008C6515" w:rsidRDefault="0026636B" w:rsidP="002663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16"/>
          <w:szCs w:val="16"/>
          <w:lang w:val="en-US"/>
        </w:rPr>
      </w:pPr>
      <w:r w:rsidRPr="008C6515">
        <w:rPr>
          <w:rFonts w:ascii="Verdana" w:eastAsia="Verdana" w:hAnsi="Verdana" w:cs="Verdana"/>
          <w:b/>
          <w:color w:val="000000"/>
          <w:lang w:val="en-US"/>
        </w:rPr>
        <w:t>Higher Education Institute of Brasilia (IESB) University Center, Brasília, DF, Brazil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 </w:t>
      </w:r>
      <w:r w:rsidRPr="008C6515">
        <w:rPr>
          <w:rFonts w:ascii="Verdana" w:eastAsia="Verdana" w:hAnsi="Verdana" w:cs="Verdana"/>
          <w:color w:val="000000"/>
          <w:sz w:val="16"/>
          <w:szCs w:val="16"/>
          <w:lang w:val="en-US"/>
        </w:rPr>
        <w:t>(08/2019 – 07/2023)</w:t>
      </w:r>
    </w:p>
    <w:p w14:paraId="3822AE0D" w14:textId="348ACB14" w:rsidR="0026636B" w:rsidRDefault="008C6515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Undergraduate Instructor</w:t>
      </w:r>
      <w:r w:rsidR="0026636B" w:rsidRPr="1D60B860">
        <w:rPr>
          <w:rFonts w:ascii="Verdana" w:eastAsia="Verdana" w:hAnsi="Verdana" w:cs="Verdana"/>
          <w:color w:val="000000" w:themeColor="text1"/>
          <w:lang w:val="en-US"/>
        </w:rPr>
        <w:t>:</w:t>
      </w:r>
    </w:p>
    <w:p w14:paraId="257C06D6" w14:textId="77777777" w:rsidR="0026636B" w:rsidRDefault="0026636B" w:rsidP="0026636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Enteral and Parenteral Nutritional Therapy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221F0414" w14:textId="77777777" w:rsidR="0026636B" w:rsidRDefault="0026636B" w:rsidP="0026636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Food and Nutrition Education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1AEC3FEB" w14:textId="77777777" w:rsidR="0026636B" w:rsidRDefault="0026636B" w:rsidP="0026636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Applied Nutritional Practice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745CED3D" w14:textId="77777777" w:rsidR="0026636B" w:rsidRDefault="0026636B" w:rsidP="0026636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Nutritional Genomics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2C063951" w14:textId="77777777" w:rsidR="0026636B" w:rsidRDefault="0026636B" w:rsidP="0026636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proofErr w:type="spellStart"/>
      <w:r w:rsidRPr="00242DD3">
        <w:rPr>
          <w:rFonts w:ascii="Verdana" w:eastAsia="Verdana" w:hAnsi="Verdana" w:cs="Verdana"/>
          <w:color w:val="000000"/>
          <w:lang w:val="en-US"/>
        </w:rPr>
        <w:t>Immunonutrition</w:t>
      </w:r>
      <w:proofErr w:type="spellEnd"/>
      <w:r w:rsidRPr="00242DD3">
        <w:rPr>
          <w:rFonts w:ascii="Verdana" w:eastAsia="Verdana" w:hAnsi="Verdana" w:cs="Verdana"/>
          <w:color w:val="000000"/>
          <w:lang w:val="en-US"/>
        </w:rPr>
        <w:t xml:space="preserve"> and Immunology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05D1B185" w14:textId="0E31837A" w:rsidR="0026636B" w:rsidRDefault="0026636B" w:rsidP="0026636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Pat</w:t>
      </w:r>
      <w:r w:rsidR="00762816">
        <w:rPr>
          <w:rFonts w:ascii="Verdana" w:eastAsia="Verdana" w:hAnsi="Verdana" w:cs="Verdana"/>
          <w:color w:val="000000"/>
          <w:lang w:val="en-US"/>
        </w:rPr>
        <w:t>h</w:t>
      </w:r>
      <w:r w:rsidRPr="00242DD3">
        <w:rPr>
          <w:rFonts w:ascii="Verdana" w:eastAsia="Verdana" w:hAnsi="Verdana" w:cs="Verdana"/>
          <w:color w:val="000000"/>
          <w:lang w:val="en-US"/>
        </w:rPr>
        <w:t>ophysiology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5893EDAB" w14:textId="77777777" w:rsidR="0026636B" w:rsidRPr="00242DD3" w:rsidRDefault="0026636B" w:rsidP="0026636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 xml:space="preserve">Nutritional Therapy. </w:t>
      </w:r>
    </w:p>
    <w:p w14:paraId="3E11955C" w14:textId="6974F9C5" w:rsidR="0026636B" w:rsidRDefault="0026636B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Academic advisor</w:t>
      </w:r>
      <w:r w:rsidR="008C6515" w:rsidRPr="1D60B860">
        <w:rPr>
          <w:rFonts w:ascii="Verdana" w:eastAsia="Verdana" w:hAnsi="Verdana" w:cs="Verdana"/>
          <w:color w:val="000000" w:themeColor="text1"/>
          <w:lang w:val="en-US"/>
        </w:rPr>
        <w:t>:</w:t>
      </w:r>
    </w:p>
    <w:p w14:paraId="439BB4E7" w14:textId="77777777" w:rsidR="0026636B" w:rsidRDefault="0026636B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Help students develop in-depth ideas and format outlines for their theses;</w:t>
      </w:r>
    </w:p>
    <w:p w14:paraId="4777CA86" w14:textId="77777777" w:rsidR="0026636B" w:rsidRDefault="0026636B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Assess student progress through regular writing assignments;</w:t>
      </w:r>
    </w:p>
    <w:p w14:paraId="59A150E4" w14:textId="77777777" w:rsidR="0026636B" w:rsidRDefault="0026636B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Administered practical exercises, field/classroom activities and knowledge exams in order to assist students in meeting course objectives;</w:t>
      </w:r>
    </w:p>
    <w:p w14:paraId="1CA92F58" w14:textId="77777777" w:rsidR="0026636B" w:rsidRDefault="0026636B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Provided guidance, technical direction and evaluated student progress with supervised internship in local hospitals;</w:t>
      </w:r>
    </w:p>
    <w:p w14:paraId="218A07C1" w14:textId="77777777" w:rsidR="0026636B" w:rsidRDefault="0026636B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Led students through practical activities like simulated case studies;</w:t>
      </w:r>
    </w:p>
    <w:p w14:paraId="47584736" w14:textId="28B24C65" w:rsidR="0026636B" w:rsidRDefault="008C6515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Supported </w:t>
      </w:r>
      <w:r w:rsidR="0026636B" w:rsidRPr="1D60B860">
        <w:rPr>
          <w:rFonts w:ascii="Verdana" w:eastAsia="Verdana" w:hAnsi="Verdana" w:cs="Verdana"/>
          <w:color w:val="000000" w:themeColor="text1"/>
          <w:lang w:val="en-US"/>
        </w:rPr>
        <w:t>group projects to help students develop problem-solving and collaboration skills.</w:t>
      </w:r>
    </w:p>
    <w:p w14:paraId="2437DDA8" w14:textId="77777777" w:rsidR="0026636B" w:rsidRPr="00242DD3" w:rsidRDefault="0026636B">
      <w:pP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403BDE29" w14:textId="3549FA49" w:rsidR="0028257E" w:rsidRPr="00F57731" w:rsidRDefault="0026636B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Brazilian Parenteral and Enteral Nutrition (BRASPEN) Journal</w:t>
      </w:r>
      <w:r w:rsidR="0028257E"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(12/2021)</w:t>
      </w:r>
    </w:p>
    <w:p w14:paraId="5407AA4F" w14:textId="5137FD4C" w:rsidR="0026636B" w:rsidRPr="00F57731" w:rsidRDefault="0026636B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 w:themeColor="text1"/>
          <w:lang w:val="en-US"/>
        </w:rPr>
        <w:t>Ad-Hoc Journal Reviewer</w:t>
      </w:r>
    </w:p>
    <w:p w14:paraId="1999DD73" w14:textId="77777777" w:rsidR="0026636B" w:rsidRPr="00242DD3" w:rsidRDefault="0026636B">
      <w:pPr>
        <w:spacing w:after="0"/>
        <w:rPr>
          <w:rFonts w:ascii="Verdana" w:eastAsia="Verdana" w:hAnsi="Verdana" w:cs="Verdana"/>
          <w:b/>
          <w:color w:val="000000"/>
          <w:lang w:val="en-US"/>
        </w:rPr>
      </w:pPr>
    </w:p>
    <w:p w14:paraId="230A3753" w14:textId="6C59849C" w:rsidR="00400C9D" w:rsidRPr="00F57731" w:rsidRDefault="008C6515" w:rsidP="0EE39381">
      <w:pPr>
        <w:spacing w:after="0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b/>
          <w:bCs/>
          <w:color w:val="000000" w:themeColor="text1"/>
          <w:lang w:val="en-US"/>
        </w:rPr>
        <w:t>Emergency Department Clinical Dietitian,</w:t>
      </w: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 </w:t>
      </w:r>
      <w:r w:rsidR="00FE4A71"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Base Hospital, Brasília, DF</w:t>
      </w:r>
      <w:r w:rsidR="00FE4A71"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="0028257E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</w:t>
      </w:r>
      <w:r w:rsidR="00FE4A71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08/2019–11/2019)</w:t>
      </w:r>
    </w:p>
    <w:p w14:paraId="1FDA15C7" w14:textId="4543313D" w:rsidR="0057307B" w:rsidRDefault="00AF6B07" w:rsidP="1D60B860">
      <w:pP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Assessed on-going nutritional status of patients to determine appropriate interventions and recommendations;</w:t>
      </w:r>
    </w:p>
    <w:p w14:paraId="0C56DBC6" w14:textId="69D53B74" w:rsidR="00AF6B07" w:rsidRDefault="00AF6B07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Provided recommendations and assessed for adequacy and appropriateness of </w:t>
      </w:r>
      <w:r w:rsidR="00723CD0" w:rsidRPr="1D60B860">
        <w:rPr>
          <w:rFonts w:ascii="Verdana" w:eastAsia="Verdana" w:hAnsi="Verdana" w:cs="Verdana"/>
          <w:color w:val="000000" w:themeColor="text1"/>
          <w:lang w:val="en-US"/>
        </w:rPr>
        <w:t>e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>nteral</w:t>
      </w:r>
      <w:r w:rsidR="00723CD0" w:rsidRPr="1D60B860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>nutrition regimes for patients requiring nutritional support;</w:t>
      </w:r>
    </w:p>
    <w:p w14:paraId="23DE7FA2" w14:textId="1B79461B" w:rsidR="00AF6B07" w:rsidRDefault="00AF6B07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Used lab test results to determine better nutritional diet prescri</w:t>
      </w:r>
      <w:r w:rsidR="008C6515" w:rsidRPr="1D60B860">
        <w:rPr>
          <w:rFonts w:ascii="Verdana" w:eastAsia="Verdana" w:hAnsi="Verdana" w:cs="Verdana"/>
          <w:color w:val="000000" w:themeColor="text1"/>
          <w:lang w:val="en-US"/>
        </w:rPr>
        <w:t>ption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>;</w:t>
      </w:r>
    </w:p>
    <w:p w14:paraId="4DB51AA5" w14:textId="2332FD1F" w:rsidR="00AF6B07" w:rsidRDefault="00AF6B07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lastRenderedPageBreak/>
        <w:t>Developed individualized medical nutritional therapy for oral and tube feeding patients during hospital stay;</w:t>
      </w:r>
    </w:p>
    <w:p w14:paraId="76254D33" w14:textId="10128343" w:rsidR="00AF6B07" w:rsidRDefault="00AF6B07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Participated in patient care conferences, home rooms, and core team meeting</w:t>
      </w:r>
      <w:r w:rsidR="00723CD0" w:rsidRPr="1D60B860">
        <w:rPr>
          <w:rFonts w:ascii="Verdana" w:eastAsia="Verdana" w:hAnsi="Verdana" w:cs="Verdana"/>
          <w:color w:val="000000" w:themeColor="text1"/>
          <w:lang w:val="en-US"/>
        </w:rPr>
        <w:t>;</w:t>
      </w:r>
    </w:p>
    <w:p w14:paraId="383E6CDD" w14:textId="360E067B" w:rsidR="00AF6B07" w:rsidRDefault="00AF6B07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Effectively communicated pertinent nutrition issues to medical team</w:t>
      </w:r>
      <w:r w:rsidR="00723CD0" w:rsidRPr="1D60B860">
        <w:rPr>
          <w:rFonts w:ascii="Verdana" w:eastAsia="Verdana" w:hAnsi="Verdana" w:cs="Verdana"/>
          <w:color w:val="000000" w:themeColor="text1"/>
          <w:lang w:val="en-US"/>
        </w:rPr>
        <w:t>, nursing staff,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 and patient’s family</w:t>
      </w:r>
      <w:r w:rsidR="00723CD0" w:rsidRPr="1D60B860">
        <w:rPr>
          <w:rFonts w:ascii="Verdana" w:eastAsia="Verdana" w:hAnsi="Verdana" w:cs="Verdana"/>
          <w:color w:val="000000" w:themeColor="text1"/>
          <w:lang w:val="en-US"/>
        </w:rPr>
        <w:t>.</w:t>
      </w:r>
    </w:p>
    <w:p w14:paraId="66B20E31" w14:textId="77777777" w:rsidR="0026636B" w:rsidRPr="00242DD3" w:rsidRDefault="0026636B">
      <w:pP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59F92A04" w14:textId="671CF76B" w:rsidR="00400C9D" w:rsidRPr="00242DD3" w:rsidRDefault="008C6515">
      <w:pPr>
        <w:spacing w:after="0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Clinical Dietitian, </w:t>
      </w:r>
      <w:r w:rsidR="00FE4A71" w:rsidRPr="1D60B860">
        <w:rPr>
          <w:rFonts w:ascii="Verdana" w:eastAsia="Verdana" w:hAnsi="Verdana" w:cs="Verdana"/>
          <w:b/>
          <w:bCs/>
          <w:color w:val="000000" w:themeColor="text1"/>
          <w:lang w:val="en-US"/>
        </w:rPr>
        <w:t>Head and Neck Cancer Outpatient Facility Center, Belo Horizonte, MG</w:t>
      </w:r>
      <w:r w:rsidR="0028257E" w:rsidRPr="1D60B860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="00FE4A71" w:rsidRPr="1D60B860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(11/2014–02/2018)</w:t>
      </w:r>
    </w:p>
    <w:p w14:paraId="313F68CE" w14:textId="3586ED22" w:rsidR="0057307B" w:rsidRDefault="00AF6B07" w:rsidP="1D60B860">
      <w:pP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Provided nutritional education and counseling based on individualized patient needs including nutrient requirements, background and abilities, medical, economic, and social situation;</w:t>
      </w:r>
    </w:p>
    <w:p w14:paraId="78726FC6" w14:textId="79E38E4A" w:rsidR="00E04DE7" w:rsidRDefault="00E04DE7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Collaborated with other team members, as well as the patient/family, in the </w:t>
      </w:r>
      <w:r w:rsidR="008A7BB2" w:rsidRPr="1D60B860">
        <w:rPr>
          <w:rFonts w:ascii="Verdana" w:eastAsia="Verdana" w:hAnsi="Verdana" w:cs="Verdana"/>
          <w:color w:val="000000" w:themeColor="text1"/>
          <w:lang w:val="en-US"/>
        </w:rPr>
        <w:t>decision-making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 process, the implementation and monitoring of the nutritional care plans and goals to improve or maintain nutritional status;</w:t>
      </w:r>
    </w:p>
    <w:p w14:paraId="45F848A1" w14:textId="715E4D19" w:rsidR="00AF6B07" w:rsidRDefault="008A7BB2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Evaluated enteral feeding prescriptions including formula type, amount, administration and other parameters based on specific patient needs.</w:t>
      </w:r>
    </w:p>
    <w:p w14:paraId="2116F881" w14:textId="77777777" w:rsidR="00AF6B07" w:rsidRDefault="00AF6B07">
      <w:pP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46CDC481" w14:textId="710E2759" w:rsidR="00400C9D" w:rsidRPr="00F57731" w:rsidRDefault="008C6515" w:rsidP="0EE39381">
      <w:pPr>
        <w:spacing w:after="0"/>
        <w:rPr>
          <w:rFonts w:ascii="Verdana" w:eastAsia="Verdana" w:hAnsi="Verdana" w:cs="Verdana"/>
          <w:b/>
          <w:bCs/>
          <w:color w:val="000000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ICU Clinical Dietitian, </w:t>
      </w:r>
      <w:r w:rsidR="00FE4A71"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MEDIMIG Critical Care Center, Belo Horizonte, MG</w:t>
      </w:r>
      <w:r w:rsidR="0028257E"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="00FE4A71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(08/2012–03/2015)</w:t>
      </w:r>
    </w:p>
    <w:p w14:paraId="0E1DDD0F" w14:textId="682F56A5" w:rsidR="00E04DE7" w:rsidRDefault="00E04DE7" w:rsidP="1D60B860">
      <w:pP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Attended interdisciplinary ICU rounds and worked collaboratively with other health care professionals to implement nutrition interventions, and coordinate the nutrition care of the patient;</w:t>
      </w:r>
    </w:p>
    <w:p w14:paraId="57886674" w14:textId="2F5940F6" w:rsidR="00723CD0" w:rsidRDefault="00723CD0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Provided recommendations and assessed for adequacy and appropriateness of enteral and parenteral nutrition regimes for patients requiring nutritional support;</w:t>
      </w:r>
    </w:p>
    <w:p w14:paraId="39F7464A" w14:textId="77777777" w:rsidR="00723CD0" w:rsidRDefault="00723CD0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Assessed on-going nutritional status of patients to determine appropriate interventions and recommendations;</w:t>
      </w:r>
    </w:p>
    <w:p w14:paraId="4ADEC16F" w14:textId="77777777" w:rsidR="00723CD0" w:rsidRDefault="00723CD0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Used lab test results to determine better nutritional diet to prescribe;</w:t>
      </w:r>
    </w:p>
    <w:p w14:paraId="208F7977" w14:textId="55309EA2" w:rsidR="00E04DE7" w:rsidRDefault="00E04DE7" w:rsidP="1D60B860">
      <w:pP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Developed individualized medical nutritional therapy for tube feeding patients during hospital stay;</w:t>
      </w:r>
    </w:p>
    <w:p w14:paraId="0D93077B" w14:textId="0633EAFA" w:rsidR="00723CD0" w:rsidRDefault="00E04DE7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Completed monthly calculation and evaluation of nutritional therapy quality indicators;</w:t>
      </w:r>
    </w:p>
    <w:p w14:paraId="0DF5EB55" w14:textId="651CF834" w:rsidR="00723CD0" w:rsidRDefault="00E04DE7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Evaluated enteral feeding prescriptions including formula type, am</w:t>
      </w:r>
      <w:r w:rsidR="008A7BB2" w:rsidRPr="1D60B860">
        <w:rPr>
          <w:rFonts w:ascii="Verdana" w:eastAsia="Verdana" w:hAnsi="Verdana" w:cs="Verdana"/>
          <w:color w:val="000000" w:themeColor="text1"/>
          <w:lang w:val="en-US"/>
        </w:rPr>
        <w:t>oun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>t, administration and other parameters based on specific patient needs</w:t>
      </w:r>
      <w:r w:rsidR="008A7BB2" w:rsidRPr="1D60B860">
        <w:rPr>
          <w:rFonts w:ascii="Verdana" w:eastAsia="Verdana" w:hAnsi="Verdana" w:cs="Verdana"/>
          <w:color w:val="000000" w:themeColor="text1"/>
          <w:lang w:val="en-US"/>
        </w:rPr>
        <w:t>.</w:t>
      </w:r>
    </w:p>
    <w:p w14:paraId="17FFA115" w14:textId="77777777" w:rsidR="00400C9D" w:rsidRPr="00242DD3" w:rsidRDefault="00400C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lang w:val="en-US"/>
        </w:rPr>
      </w:pPr>
    </w:p>
    <w:p w14:paraId="2E45A801" w14:textId="21281670" w:rsidR="00AD3785" w:rsidRPr="00F57731" w:rsidRDefault="008C6515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Graduate </w:t>
      </w:r>
      <w:r w:rsidR="00842AA0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level </w:t>
      </w: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Lecturer, </w:t>
      </w:r>
      <w:r w:rsidR="00AD3785"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Santa Casa Teaching and Research Institute</w:t>
      </w:r>
      <w:r w:rsidR="00AD3785"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="00AD3785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(2017-2018)</w:t>
      </w:r>
    </w:p>
    <w:p w14:paraId="44D36EFB" w14:textId="2AF6A4E2" w:rsidR="00400C9D" w:rsidRDefault="008C6515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Graduate Lecturer for</w:t>
      </w:r>
      <w:r w:rsidR="00B26706" w:rsidRPr="1D60B860">
        <w:rPr>
          <w:rFonts w:ascii="Verdana" w:eastAsia="Verdana" w:hAnsi="Verdana" w:cs="Verdana"/>
          <w:color w:val="000000" w:themeColor="text1"/>
          <w:lang w:val="en-US"/>
        </w:rPr>
        <w:t>:</w:t>
      </w:r>
    </w:p>
    <w:p w14:paraId="5CC765E3" w14:textId="68FD645C" w:rsidR="00B26706" w:rsidRDefault="00B26706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Use of prebiotics, probiotics and symbiotics in clinical practice</w:t>
      </w:r>
      <w:r w:rsidR="00722C8D">
        <w:rPr>
          <w:rFonts w:ascii="Verdana" w:eastAsia="Verdana" w:hAnsi="Verdana" w:cs="Verdana"/>
          <w:color w:val="000000"/>
          <w:lang w:val="en-US"/>
        </w:rPr>
        <w:t>;</w:t>
      </w:r>
    </w:p>
    <w:p w14:paraId="37F51483" w14:textId="4C98E5F5" w:rsidR="00B26706" w:rsidRDefault="00B26706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Nutrient’s Metabolism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06A81D3A" w14:textId="1761FB92" w:rsidR="00AD3785" w:rsidRDefault="00722C8D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Advised a</w:t>
      </w:r>
      <w:r w:rsidR="00B26706" w:rsidRPr="1D60B860">
        <w:rPr>
          <w:rFonts w:ascii="Verdana" w:eastAsia="Verdana" w:hAnsi="Verdana" w:cs="Verdana"/>
          <w:color w:val="000000" w:themeColor="text1"/>
          <w:lang w:val="en-US"/>
        </w:rPr>
        <w:t xml:space="preserve"> student</w:t>
      </w:r>
      <w:r w:rsidR="004B1703" w:rsidRPr="1D60B860">
        <w:rPr>
          <w:rFonts w:ascii="Verdana" w:eastAsia="Verdana" w:hAnsi="Verdana" w:cs="Verdana"/>
          <w:color w:val="000000" w:themeColor="text1"/>
          <w:lang w:val="en-US"/>
        </w:rPr>
        <w:t>’s</w:t>
      </w:r>
      <w:r w:rsidR="00B26706" w:rsidRPr="1D60B860">
        <w:rPr>
          <w:rFonts w:ascii="Verdana" w:eastAsia="Verdana" w:hAnsi="Verdana" w:cs="Verdana"/>
          <w:color w:val="000000" w:themeColor="text1"/>
          <w:lang w:val="en-US"/>
        </w:rPr>
        <w:t xml:space="preserve"> develop</w:t>
      </w:r>
      <w:r w:rsidR="004B1703" w:rsidRPr="1D60B860">
        <w:rPr>
          <w:rFonts w:ascii="Verdana" w:eastAsia="Verdana" w:hAnsi="Verdana" w:cs="Verdana"/>
          <w:color w:val="000000" w:themeColor="text1"/>
          <w:lang w:val="en-US"/>
        </w:rPr>
        <w:t>ment of</w:t>
      </w:r>
      <w:r w:rsidR="00B26706" w:rsidRPr="1D60B860">
        <w:rPr>
          <w:rFonts w:ascii="Verdana" w:eastAsia="Verdana" w:hAnsi="Verdana" w:cs="Verdana"/>
          <w:color w:val="000000" w:themeColor="text1"/>
          <w:lang w:val="en-US"/>
        </w:rPr>
        <w:t xml:space="preserve"> in-depth ideas and format</w:t>
      </w:r>
      <w:r w:rsidR="004B1703" w:rsidRPr="1D60B860">
        <w:rPr>
          <w:rFonts w:ascii="Verdana" w:eastAsia="Verdana" w:hAnsi="Verdana" w:cs="Verdana"/>
          <w:color w:val="000000" w:themeColor="text1"/>
          <w:lang w:val="en-US"/>
        </w:rPr>
        <w:t>ted</w:t>
      </w:r>
      <w:r w:rsidR="00B26706" w:rsidRPr="1D60B860">
        <w:rPr>
          <w:rFonts w:ascii="Verdana" w:eastAsia="Verdana" w:hAnsi="Verdana" w:cs="Verdana"/>
          <w:color w:val="000000" w:themeColor="text1"/>
          <w:lang w:val="en-US"/>
        </w:rPr>
        <w:t xml:space="preserve"> outlines for 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>her</w:t>
      </w:r>
      <w:r w:rsidR="00B26706" w:rsidRPr="1D60B860">
        <w:rPr>
          <w:rFonts w:ascii="Verdana" w:eastAsia="Verdana" w:hAnsi="Verdana" w:cs="Verdana"/>
          <w:color w:val="000000" w:themeColor="text1"/>
          <w:lang w:val="en-US"/>
        </w:rPr>
        <w:t xml:space="preserve"> theses</w:t>
      </w:r>
      <w:r w:rsidR="008919D0" w:rsidRPr="1D60B860">
        <w:rPr>
          <w:rFonts w:ascii="Verdana" w:eastAsia="Verdana" w:hAnsi="Verdana" w:cs="Verdana"/>
          <w:color w:val="000000" w:themeColor="text1"/>
          <w:lang w:val="en-US"/>
        </w:rPr>
        <w:t>.</w:t>
      </w:r>
    </w:p>
    <w:p w14:paraId="2ECB6AC6" w14:textId="77777777" w:rsidR="00400C9D" w:rsidRPr="00242DD3" w:rsidRDefault="00400C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4CCC0585" w14:textId="305BFF7D" w:rsidR="00400C9D" w:rsidRPr="00F57731" w:rsidRDefault="004B1703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Graduate</w:t>
      </w:r>
      <w:r w:rsidR="00842AA0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 level </w:t>
      </w: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 Lecturer, </w:t>
      </w:r>
      <w:r w:rsidR="00FE4A71"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São Camilo Educational Center</w:t>
      </w:r>
      <w:r w:rsidR="00FE4A71"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="00FE4A71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(2017-2018)</w:t>
      </w:r>
    </w:p>
    <w:p w14:paraId="619479C2" w14:textId="545969A7" w:rsidR="00AD3785" w:rsidRPr="005F79DB" w:rsidRDefault="0028257E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Graduate Lecturer for </w:t>
      </w:r>
      <w:r w:rsidR="00AD3785" w:rsidRPr="1D60B860">
        <w:rPr>
          <w:rFonts w:ascii="Verdana" w:eastAsia="Verdana" w:hAnsi="Verdana" w:cs="Verdana"/>
          <w:color w:val="000000" w:themeColor="text1"/>
          <w:lang w:val="en-US"/>
        </w:rPr>
        <w:t xml:space="preserve">“Immune system and </w:t>
      </w:r>
      <w:proofErr w:type="spellStart"/>
      <w:r w:rsidR="00AD3785" w:rsidRPr="1D60B860">
        <w:rPr>
          <w:rFonts w:ascii="Verdana" w:eastAsia="Verdana" w:hAnsi="Verdana" w:cs="Verdana"/>
          <w:color w:val="000000" w:themeColor="text1"/>
          <w:lang w:val="en-US"/>
        </w:rPr>
        <w:t>immunonutrients</w:t>
      </w:r>
      <w:proofErr w:type="spellEnd"/>
      <w:r w:rsidR="008919D0" w:rsidRPr="1D60B860">
        <w:rPr>
          <w:rFonts w:ascii="Verdana" w:eastAsia="Verdana" w:hAnsi="Verdana" w:cs="Verdana"/>
          <w:color w:val="000000" w:themeColor="text1"/>
          <w:lang w:val="en-US"/>
        </w:rPr>
        <w:t>”.</w:t>
      </w:r>
      <w:r w:rsidR="00AD3785" w:rsidRPr="1D60B860">
        <w:rPr>
          <w:rFonts w:ascii="Verdana" w:eastAsia="Verdana" w:hAnsi="Verdana" w:cs="Verdana"/>
          <w:color w:val="000000" w:themeColor="text1"/>
          <w:lang w:val="en-US"/>
        </w:rPr>
        <w:t xml:space="preserve">          </w:t>
      </w:r>
    </w:p>
    <w:p w14:paraId="49FCA61E" w14:textId="77777777" w:rsidR="00400C9D" w:rsidRPr="00242DD3" w:rsidRDefault="00400C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lang w:val="en-US"/>
        </w:rPr>
      </w:pPr>
    </w:p>
    <w:p w14:paraId="13585A38" w14:textId="5360112D" w:rsidR="00400C9D" w:rsidRPr="00F57731" w:rsidRDefault="004B1703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Teaching Assistant, </w:t>
      </w:r>
      <w:r w:rsidR="00AD3785"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Federal University of Minas Gerais</w:t>
      </w:r>
      <w:r w:rsidR="0028257E"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 </w:t>
      </w:r>
      <w:r w:rsidR="00FE4A71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(08/2011 – 12/2011)</w:t>
      </w:r>
    </w:p>
    <w:p w14:paraId="483F6D4D" w14:textId="062C09EF" w:rsidR="008919D0" w:rsidRDefault="00AD3785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Teaching assistan</w:t>
      </w:r>
      <w:r w:rsidR="008919D0" w:rsidRPr="1D60B860">
        <w:rPr>
          <w:rFonts w:ascii="Verdana" w:eastAsia="Verdana" w:hAnsi="Verdana" w:cs="Verdana"/>
          <w:color w:val="000000" w:themeColor="text1"/>
          <w:lang w:val="en-US"/>
        </w:rPr>
        <w:t>t for Nutrition</w:t>
      </w:r>
      <w:r w:rsidR="00FE4A71" w:rsidRPr="1D60B860">
        <w:rPr>
          <w:rFonts w:ascii="Verdana" w:eastAsia="Verdana" w:hAnsi="Verdana" w:cs="Verdana"/>
          <w:color w:val="000000" w:themeColor="text1"/>
          <w:lang w:val="en-US"/>
        </w:rPr>
        <w:t>al Therapy Course</w:t>
      </w:r>
      <w:r w:rsidR="008919D0" w:rsidRPr="1D60B860">
        <w:rPr>
          <w:rFonts w:ascii="Verdana" w:eastAsia="Verdana" w:hAnsi="Verdana" w:cs="Verdana"/>
          <w:color w:val="000000" w:themeColor="text1"/>
          <w:lang w:val="en-US"/>
        </w:rPr>
        <w:t>;</w:t>
      </w:r>
    </w:p>
    <w:p w14:paraId="74277067" w14:textId="52F84C66" w:rsidR="008919D0" w:rsidRDefault="008919D0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Provid</w:t>
      </w:r>
      <w:r w:rsidR="00A17B6B" w:rsidRPr="1D60B860">
        <w:rPr>
          <w:rFonts w:ascii="Verdana" w:eastAsia="Verdana" w:hAnsi="Verdana" w:cs="Verdana"/>
          <w:color w:val="000000" w:themeColor="text1"/>
          <w:lang w:val="en-US"/>
        </w:rPr>
        <w:t>ed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 group support to students regarding topics covered in class;</w:t>
      </w:r>
    </w:p>
    <w:p w14:paraId="744B235F" w14:textId="0DDA8034" w:rsidR="008919D0" w:rsidRDefault="004B1703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P</w:t>
      </w:r>
      <w:r w:rsidR="00A17B6B" w:rsidRPr="1D60B860">
        <w:rPr>
          <w:rFonts w:ascii="Verdana" w:eastAsia="Verdana" w:hAnsi="Verdana" w:cs="Verdana"/>
          <w:color w:val="000000" w:themeColor="text1"/>
          <w:lang w:val="en-US"/>
        </w:rPr>
        <w:t xml:space="preserve">repared, </w:t>
      </w:r>
      <w:r w:rsidR="0026636B" w:rsidRPr="1D60B860">
        <w:rPr>
          <w:rFonts w:ascii="Verdana" w:eastAsia="Verdana" w:hAnsi="Verdana" w:cs="Verdana"/>
          <w:color w:val="000000" w:themeColor="text1"/>
          <w:lang w:val="en-US"/>
        </w:rPr>
        <w:t xml:space="preserve">administered </w:t>
      </w:r>
      <w:r w:rsidR="00A17B6B" w:rsidRPr="1D60B860">
        <w:rPr>
          <w:rFonts w:ascii="Verdana" w:eastAsia="Verdana" w:hAnsi="Verdana" w:cs="Verdana"/>
          <w:color w:val="000000" w:themeColor="text1"/>
          <w:lang w:val="en-US"/>
        </w:rPr>
        <w:t xml:space="preserve">and correct </w:t>
      </w:r>
      <w:r w:rsidR="0026636B" w:rsidRPr="1D60B860">
        <w:rPr>
          <w:rFonts w:ascii="Verdana" w:eastAsia="Verdana" w:hAnsi="Verdana" w:cs="Verdana"/>
          <w:color w:val="000000" w:themeColor="text1"/>
          <w:lang w:val="en-US"/>
        </w:rPr>
        <w:t>exams and essays</w:t>
      </w:r>
      <w:r w:rsidR="00A17B6B" w:rsidRPr="1D60B860">
        <w:rPr>
          <w:rFonts w:ascii="Verdana" w:eastAsia="Verdana" w:hAnsi="Verdana" w:cs="Verdana"/>
          <w:color w:val="000000" w:themeColor="text1"/>
          <w:lang w:val="en-US"/>
        </w:rPr>
        <w:t>.</w:t>
      </w:r>
    </w:p>
    <w:p w14:paraId="070B6391" w14:textId="6251FF8E" w:rsidR="006E6D88" w:rsidRPr="00242DD3" w:rsidRDefault="006E6D88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</w:p>
    <w:p w14:paraId="700E702F" w14:textId="77777777" w:rsidR="0028257E" w:rsidRDefault="0028257E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bCs/>
          <w:smallCaps/>
          <w:color w:val="000000"/>
          <w:lang w:val="en-US"/>
        </w:rPr>
      </w:pPr>
    </w:p>
    <w:p w14:paraId="1D5B17E3" w14:textId="77777777" w:rsidR="0028257E" w:rsidRDefault="0028257E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bCs/>
          <w:smallCaps/>
          <w:color w:val="000000"/>
          <w:lang w:val="en-US"/>
        </w:rPr>
      </w:pPr>
    </w:p>
    <w:p w14:paraId="512CDCD6" w14:textId="77777777" w:rsidR="00F57731" w:rsidRDefault="00F57731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lang w:val="en-US"/>
        </w:rPr>
      </w:pPr>
    </w:p>
    <w:p w14:paraId="63E992CB" w14:textId="4ABC8BAB" w:rsidR="00E83424" w:rsidRDefault="00FE4A71" w:rsidP="00E834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bCs/>
          <w:color w:val="000000" w:themeColor="text1"/>
          <w:lang w:val="en-US"/>
        </w:rPr>
      </w:pPr>
      <w:r w:rsidRPr="00242DD3">
        <w:rPr>
          <w:rFonts w:ascii="Verdana" w:eastAsia="Verdana" w:hAnsi="Verdana" w:cs="Verdana"/>
          <w:b/>
          <w:smallCaps/>
          <w:color w:val="000000"/>
          <w:lang w:val="en-US"/>
        </w:rPr>
        <w:lastRenderedPageBreak/>
        <w:t>INTERNSHIPS</w:t>
      </w:r>
      <w:r w:rsidRPr="00242DD3">
        <w:rPr>
          <w:rFonts w:ascii="Verdana" w:eastAsia="Verdana" w:hAnsi="Verdana" w:cs="Verdana"/>
          <w:smallCaps/>
          <w:color w:val="000000"/>
          <w:lang w:val="en-US"/>
        </w:rPr>
        <w:br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hidden="0" allowOverlap="1" wp14:anchorId="2C74E50B" wp14:editId="1B83AFF1">
                <wp:simplePos x="0" y="0"/>
                <wp:positionH relativeFrom="column">
                  <wp:posOffset>12701</wp:posOffset>
                </wp:positionH>
                <wp:positionV relativeFrom="paragraph">
                  <wp:posOffset>132095</wp:posOffset>
                </wp:positionV>
                <wp:extent cx="0" cy="12700"/>
                <wp:effectExtent l="0" t="0" r="0" b="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Conector de Seta Reta 20" style="position:absolute;margin-left:1pt;margin-top:10.4pt;width:0;height:1pt;z-index:251661312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" w14:anchorId="234D7A89"/>
            </w:pict>
          </mc:Fallback>
        </mc:AlternateContent>
      </w:r>
    </w:p>
    <w:p w14:paraId="6C9B8B93" w14:textId="5BF38785" w:rsidR="00E83424" w:rsidRPr="00F57731" w:rsidRDefault="002D796A" w:rsidP="00E834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2D796A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Flow cytometry </w:t>
      </w:r>
      <w:r w:rsidR="00E83424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</w:t>
      </w:r>
      <w:r w:rsidR="00DC3D89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06</w:t>
      </w:r>
      <w:r w:rsidR="00E83424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/20</w:t>
      </w:r>
      <w:r w:rsidR="00DC3D89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24</w:t>
      </w:r>
      <w:r w:rsidR="00E83424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)</w:t>
      </w:r>
    </w:p>
    <w:p w14:paraId="2646755F" w14:textId="2DD29C8D" w:rsidR="00E83424" w:rsidRDefault="00FD5EB4" w:rsidP="00E834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Graduate </w:t>
      </w:r>
      <w:r w:rsidR="00B97E4C">
        <w:rPr>
          <w:rFonts w:ascii="Verdana" w:eastAsia="Verdana" w:hAnsi="Verdana" w:cs="Verdana"/>
          <w:color w:val="000000"/>
          <w:lang w:val="en-US"/>
        </w:rPr>
        <w:t>research</w:t>
      </w:r>
      <w:r>
        <w:rPr>
          <w:rFonts w:ascii="Verdana" w:eastAsia="Verdana" w:hAnsi="Verdana" w:cs="Verdana"/>
          <w:color w:val="000000"/>
          <w:lang w:val="en-US"/>
        </w:rPr>
        <w:t xml:space="preserve"> assistant </w:t>
      </w:r>
      <w:r w:rsidR="00391749">
        <w:rPr>
          <w:rFonts w:ascii="Verdana" w:eastAsia="Verdana" w:hAnsi="Verdana" w:cs="Verdana"/>
          <w:color w:val="000000"/>
          <w:lang w:val="en-US"/>
        </w:rPr>
        <w:t xml:space="preserve">for </w:t>
      </w:r>
      <w:r w:rsidR="00080272">
        <w:rPr>
          <w:rFonts w:ascii="Verdana" w:eastAsia="Verdana" w:hAnsi="Verdana" w:cs="Verdana"/>
          <w:color w:val="000000"/>
          <w:lang w:val="en-US"/>
        </w:rPr>
        <w:t>F</w:t>
      </w:r>
      <w:r w:rsidR="00B97E4C" w:rsidRPr="00B97E4C">
        <w:rPr>
          <w:rFonts w:ascii="Verdana" w:eastAsia="Verdana" w:hAnsi="Verdana" w:cs="Verdana"/>
          <w:color w:val="000000"/>
          <w:lang w:val="en-US"/>
        </w:rPr>
        <w:t>low cytometry and Immune Monitoring Facility</w:t>
      </w:r>
      <w:r w:rsidR="00080272">
        <w:rPr>
          <w:rFonts w:ascii="Verdana" w:eastAsia="Verdana" w:hAnsi="Verdana" w:cs="Verdana"/>
          <w:color w:val="000000"/>
          <w:lang w:val="en-US"/>
        </w:rPr>
        <w:t xml:space="preserve"> Lab at University of Kentucky</w:t>
      </w:r>
      <w:r w:rsidR="00D02418">
        <w:rPr>
          <w:rFonts w:ascii="Verdana" w:eastAsia="Verdana" w:hAnsi="Verdana" w:cs="Verdana"/>
          <w:color w:val="000000"/>
          <w:lang w:val="en-US"/>
        </w:rPr>
        <w:t>, Lexington, KY, U</w:t>
      </w:r>
      <w:r w:rsidR="008C1960">
        <w:rPr>
          <w:rFonts w:ascii="Verdana" w:eastAsia="Verdana" w:hAnsi="Verdana" w:cs="Verdana"/>
          <w:color w:val="000000"/>
          <w:lang w:val="en-US"/>
        </w:rPr>
        <w:t>S</w:t>
      </w:r>
      <w:r w:rsidR="00A45DAD">
        <w:rPr>
          <w:rFonts w:ascii="Verdana" w:eastAsia="Verdana" w:hAnsi="Verdana" w:cs="Verdana"/>
          <w:color w:val="000000"/>
          <w:lang w:val="en-US"/>
        </w:rPr>
        <w:t xml:space="preserve"> (40h).</w:t>
      </w:r>
    </w:p>
    <w:p w14:paraId="55F96897" w14:textId="5DA4CD6A" w:rsidR="00E83424" w:rsidRDefault="00EC123A" w:rsidP="00E83424">
      <w:pP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Prepared</w:t>
      </w:r>
      <w:r w:rsidR="008435B4">
        <w:rPr>
          <w:rFonts w:ascii="Verdana" w:eastAsia="Verdana" w:hAnsi="Verdana" w:cs="Verdana"/>
          <w:color w:val="000000"/>
          <w:lang w:val="en-US"/>
        </w:rPr>
        <w:t xml:space="preserve"> the cytometer for data acquisition, </w:t>
      </w:r>
      <w:r w:rsidR="00985F9E">
        <w:rPr>
          <w:rFonts w:ascii="Verdana" w:eastAsia="Verdana" w:hAnsi="Verdana" w:cs="Verdana"/>
          <w:color w:val="000000"/>
          <w:lang w:val="en-US"/>
        </w:rPr>
        <w:t xml:space="preserve">identified </w:t>
      </w:r>
      <w:r w:rsidR="00D74038">
        <w:rPr>
          <w:rFonts w:ascii="Verdana" w:eastAsia="Verdana" w:hAnsi="Verdana" w:cs="Verdana"/>
          <w:color w:val="000000"/>
          <w:lang w:val="en-US"/>
        </w:rPr>
        <w:t xml:space="preserve">fluorescence overlap, constructed compensation grid, </w:t>
      </w:r>
      <w:r w:rsidR="00871189">
        <w:rPr>
          <w:rFonts w:ascii="Verdana" w:eastAsia="Verdana" w:hAnsi="Verdana" w:cs="Verdana"/>
          <w:color w:val="000000"/>
          <w:lang w:val="en-US"/>
        </w:rPr>
        <w:t xml:space="preserve">analyzed fluorescent compensation, </w:t>
      </w:r>
      <w:r w:rsidR="00566E15">
        <w:rPr>
          <w:rFonts w:ascii="Verdana" w:eastAsia="Verdana" w:hAnsi="Verdana" w:cs="Verdana"/>
          <w:color w:val="000000"/>
          <w:lang w:val="en-US"/>
        </w:rPr>
        <w:t xml:space="preserve">performed </w:t>
      </w:r>
      <w:r w:rsidR="002D6B20">
        <w:rPr>
          <w:rFonts w:ascii="Verdana" w:eastAsia="Verdana" w:hAnsi="Verdana" w:cs="Verdana"/>
          <w:color w:val="000000"/>
          <w:lang w:val="en-US"/>
        </w:rPr>
        <w:t>immunophenotyping</w:t>
      </w:r>
      <w:r w:rsidR="0066477C">
        <w:rPr>
          <w:rFonts w:ascii="Verdana" w:eastAsia="Verdana" w:hAnsi="Verdana" w:cs="Verdana"/>
          <w:color w:val="000000"/>
          <w:lang w:val="en-US"/>
        </w:rPr>
        <w:t xml:space="preserve"> assay for </w:t>
      </w:r>
      <w:r w:rsidR="00AB56F3">
        <w:rPr>
          <w:rFonts w:ascii="Verdana" w:eastAsia="Verdana" w:hAnsi="Verdana" w:cs="Verdana"/>
          <w:color w:val="000000"/>
          <w:lang w:val="en-US"/>
        </w:rPr>
        <w:t>symphony</w:t>
      </w:r>
      <w:r w:rsidR="00B42D7B">
        <w:rPr>
          <w:rFonts w:ascii="Verdana" w:eastAsia="Verdana" w:hAnsi="Verdana" w:cs="Verdana"/>
          <w:color w:val="000000"/>
          <w:lang w:val="en-US"/>
        </w:rPr>
        <w:t xml:space="preserve"> flow cytometer</w:t>
      </w:r>
      <w:r w:rsidR="00837BB3">
        <w:rPr>
          <w:rFonts w:ascii="Verdana" w:eastAsia="Verdana" w:hAnsi="Verdana" w:cs="Verdana"/>
          <w:color w:val="000000"/>
          <w:lang w:val="en-US"/>
        </w:rPr>
        <w:t xml:space="preserve">, performed </w:t>
      </w:r>
      <w:proofErr w:type="spellStart"/>
      <w:r w:rsidR="00837BB3">
        <w:rPr>
          <w:rFonts w:ascii="Verdana" w:eastAsia="Verdana" w:hAnsi="Verdana" w:cs="Verdana"/>
          <w:color w:val="000000"/>
          <w:lang w:val="en-US"/>
        </w:rPr>
        <w:t>Flow</w:t>
      </w:r>
      <w:r w:rsidR="007B4737">
        <w:rPr>
          <w:rFonts w:ascii="Verdana" w:eastAsia="Verdana" w:hAnsi="Verdana" w:cs="Verdana"/>
          <w:color w:val="000000"/>
          <w:lang w:val="en-US"/>
        </w:rPr>
        <w:t>j</w:t>
      </w:r>
      <w:r w:rsidR="00837BB3">
        <w:rPr>
          <w:rFonts w:ascii="Verdana" w:eastAsia="Verdana" w:hAnsi="Verdana" w:cs="Verdana"/>
          <w:color w:val="000000"/>
          <w:lang w:val="en-US"/>
        </w:rPr>
        <w:t>o</w:t>
      </w:r>
      <w:proofErr w:type="spellEnd"/>
      <w:r w:rsidR="00837BB3">
        <w:rPr>
          <w:rFonts w:ascii="Verdana" w:eastAsia="Verdana" w:hAnsi="Verdana" w:cs="Verdana"/>
          <w:color w:val="000000"/>
          <w:lang w:val="en-US"/>
        </w:rPr>
        <w:t xml:space="preserve"> analyses</w:t>
      </w:r>
      <w:r w:rsidR="00E83424">
        <w:rPr>
          <w:rFonts w:ascii="Verdana" w:eastAsia="Verdana" w:hAnsi="Verdana" w:cs="Verdana"/>
          <w:color w:val="000000"/>
          <w:lang w:val="en-US"/>
        </w:rPr>
        <w:t>.</w:t>
      </w:r>
    </w:p>
    <w:p w14:paraId="23D58F96" w14:textId="77777777" w:rsidR="00E83424" w:rsidRDefault="00E83424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bCs/>
          <w:color w:val="000000" w:themeColor="text1"/>
          <w:lang w:val="en-US"/>
        </w:rPr>
      </w:pPr>
    </w:p>
    <w:p w14:paraId="4D31DAB1" w14:textId="2CBB2DB7" w:rsidR="00400C9D" w:rsidRPr="00F57731" w:rsidRDefault="00FE4A71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Critical Care</w:t>
      </w:r>
      <w:r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(11/2011 – 07/2012)</w:t>
      </w:r>
    </w:p>
    <w:p w14:paraId="0C9F9D9B" w14:textId="59A334E8" w:rsidR="00400C9D" w:rsidRDefault="006E6D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Clinical dietitian assistant at 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>Institute of Social Security for Servants of the State of Minas Gerais (IPSEMG) Hospital, Belo Horizonte, MG, Bra</w:t>
      </w:r>
      <w:r w:rsidR="00871C51">
        <w:rPr>
          <w:rFonts w:ascii="Verdana" w:eastAsia="Verdana" w:hAnsi="Verdana" w:cs="Verdana"/>
          <w:color w:val="000000"/>
          <w:lang w:val="en-US"/>
        </w:rPr>
        <w:t>z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>il</w:t>
      </w:r>
      <w:r w:rsidR="001F0869">
        <w:rPr>
          <w:rFonts w:ascii="Verdana" w:eastAsia="Verdana" w:hAnsi="Verdana" w:cs="Verdana"/>
          <w:color w:val="000000"/>
          <w:lang w:val="en-US"/>
        </w:rPr>
        <w:t>;</w:t>
      </w:r>
    </w:p>
    <w:p w14:paraId="03457F88" w14:textId="66B5D19F" w:rsidR="000F3E6A" w:rsidRDefault="000F3E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Assisted </w:t>
      </w:r>
      <w:r w:rsidR="006E6D88">
        <w:rPr>
          <w:rFonts w:ascii="Verdana" w:eastAsia="Verdana" w:hAnsi="Verdana" w:cs="Verdana"/>
          <w:color w:val="000000"/>
          <w:lang w:val="en-US"/>
        </w:rPr>
        <w:t>in</w:t>
      </w:r>
      <w:r>
        <w:rPr>
          <w:rFonts w:ascii="Verdana" w:eastAsia="Verdana" w:hAnsi="Verdana" w:cs="Verdana"/>
          <w:color w:val="000000"/>
          <w:lang w:val="en-US"/>
        </w:rPr>
        <w:t>patient</w:t>
      </w:r>
      <w:r w:rsidR="006E6D88">
        <w:rPr>
          <w:rFonts w:ascii="Verdana" w:eastAsia="Verdana" w:hAnsi="Verdana" w:cs="Verdana"/>
          <w:color w:val="000000"/>
          <w:lang w:val="en-US"/>
        </w:rPr>
        <w:t xml:space="preserve"> nutritional</w:t>
      </w:r>
      <w:r>
        <w:rPr>
          <w:rFonts w:ascii="Verdana" w:eastAsia="Verdana" w:hAnsi="Verdana" w:cs="Verdana"/>
          <w:color w:val="000000"/>
          <w:lang w:val="en-US"/>
        </w:rPr>
        <w:t xml:space="preserve"> assessment</w:t>
      </w:r>
      <w:r w:rsidR="006E6D88">
        <w:rPr>
          <w:rFonts w:ascii="Verdana" w:eastAsia="Verdana" w:hAnsi="Verdana" w:cs="Verdana"/>
          <w:color w:val="000000"/>
          <w:lang w:val="en-US"/>
        </w:rPr>
        <w:t xml:space="preserve"> and diet prescription;</w:t>
      </w:r>
    </w:p>
    <w:p w14:paraId="3C322994" w14:textId="1CE09BFF" w:rsidR="006E6D88" w:rsidRDefault="006E6D88" w:rsidP="006E6D88">
      <w:pP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Assisted developing individualized medical nutritional therapy for tube feeding patients during hospital stay.</w:t>
      </w:r>
    </w:p>
    <w:p w14:paraId="6837B546" w14:textId="77777777" w:rsidR="006E6D88" w:rsidRPr="00242DD3" w:rsidRDefault="006E6D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32F42869" w14:textId="325EC756" w:rsidR="00400C9D" w:rsidRPr="00F57731" w:rsidRDefault="00FE4A71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Inflam</w:t>
      </w:r>
      <w:r w:rsidR="00057A35"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m</w:t>
      </w: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atory Bowel Disease</w:t>
      </w:r>
      <w:r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(06/2010 – 06/2012)</w:t>
      </w:r>
    </w:p>
    <w:p w14:paraId="5BBF2553" w14:textId="3B13B627" w:rsidR="00400C9D" w:rsidRDefault="006E6D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Clinical dietitian assistant at </w:t>
      </w:r>
      <w:r w:rsidR="00514203" w:rsidRPr="00514203">
        <w:rPr>
          <w:rFonts w:ascii="Verdana" w:eastAsia="Verdana" w:hAnsi="Verdana" w:cs="Verdana"/>
          <w:color w:val="000000"/>
          <w:lang w:val="en-US"/>
        </w:rPr>
        <w:t xml:space="preserve">Instituto Jenny de Andrade Faria - Hospital das </w:t>
      </w:r>
      <w:proofErr w:type="spellStart"/>
      <w:r w:rsidR="00514203" w:rsidRPr="00514203">
        <w:rPr>
          <w:rFonts w:ascii="Verdana" w:eastAsia="Verdana" w:hAnsi="Verdana" w:cs="Verdana"/>
          <w:color w:val="000000"/>
          <w:lang w:val="en-US"/>
        </w:rPr>
        <w:t>Clínicas</w:t>
      </w:r>
      <w:proofErr w:type="spellEnd"/>
      <w:r w:rsidR="00514203" w:rsidRPr="00514203">
        <w:rPr>
          <w:rFonts w:ascii="Verdana" w:eastAsia="Verdana" w:hAnsi="Verdana" w:cs="Verdana"/>
          <w:color w:val="000000"/>
          <w:lang w:val="en-US"/>
        </w:rPr>
        <w:t xml:space="preserve"> UFMG</w:t>
      </w:r>
      <w:r w:rsidR="00514203">
        <w:rPr>
          <w:rFonts w:ascii="Verdana" w:eastAsia="Verdana" w:hAnsi="Verdana" w:cs="Verdana"/>
          <w:color w:val="000000"/>
          <w:lang w:val="en-US"/>
        </w:rPr>
        <w:t xml:space="preserve"> -</w:t>
      </w:r>
      <w:r w:rsidR="00514203" w:rsidRPr="00514203">
        <w:rPr>
          <w:rFonts w:ascii="Verdana" w:eastAsia="Verdana" w:hAnsi="Verdana" w:cs="Verdana"/>
          <w:color w:val="000000"/>
          <w:lang w:val="en-US"/>
        </w:rPr>
        <w:t xml:space="preserve"> </w:t>
      </w:r>
      <w:r w:rsidR="00514203">
        <w:rPr>
          <w:rFonts w:ascii="Verdana" w:eastAsia="Verdana" w:hAnsi="Verdana" w:cs="Verdana"/>
          <w:color w:val="000000"/>
          <w:lang w:val="en-US"/>
        </w:rPr>
        <w:t>O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>utpatient Facility Center, Belo Horizonte, MG, Brazil</w:t>
      </w:r>
      <w:r w:rsidR="001F0869">
        <w:rPr>
          <w:rFonts w:ascii="Verdana" w:eastAsia="Verdana" w:hAnsi="Verdana" w:cs="Verdana"/>
          <w:color w:val="000000"/>
          <w:lang w:val="en-US"/>
        </w:rPr>
        <w:t>;</w:t>
      </w:r>
    </w:p>
    <w:p w14:paraId="4F07D18B" w14:textId="06108EF0" w:rsidR="00400C9D" w:rsidRDefault="00FD3AC8" w:rsidP="00FD3A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Assisted nutritional assessment, education and counseling based on individualized patient needs</w:t>
      </w:r>
      <w:r w:rsidR="000E4998">
        <w:rPr>
          <w:rFonts w:ascii="Verdana" w:eastAsia="Verdana" w:hAnsi="Verdana" w:cs="Verdana"/>
          <w:color w:val="000000"/>
          <w:lang w:val="en-US"/>
        </w:rPr>
        <w:t>.</w:t>
      </w:r>
    </w:p>
    <w:p w14:paraId="6891BD2B" w14:textId="77777777" w:rsidR="00FD3AC8" w:rsidRPr="00242DD3" w:rsidRDefault="00FD3AC8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</w:p>
    <w:p w14:paraId="79FEAD04" w14:textId="3F8B4B63" w:rsidR="00400C9D" w:rsidRPr="00F57731" w:rsidRDefault="00FE4A71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Dietetics Service</w:t>
      </w:r>
      <w:r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(05/2011 - 07/2011)</w:t>
      </w:r>
    </w:p>
    <w:p w14:paraId="3A406565" w14:textId="4C74CBC7" w:rsidR="00400C9D" w:rsidRPr="00F57731" w:rsidRDefault="006E6D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/>
          <w:lang w:val="en-US"/>
        </w:rPr>
        <w:t xml:space="preserve">Nutritionist assistant in food service at </w:t>
      </w:r>
      <w:proofErr w:type="spellStart"/>
      <w:r w:rsidR="00FE4A71" w:rsidRPr="00F57731">
        <w:rPr>
          <w:rFonts w:ascii="Verdana" w:eastAsia="Verdana" w:hAnsi="Verdana" w:cs="Verdana"/>
          <w:color w:val="000000"/>
          <w:lang w:val="en-US"/>
        </w:rPr>
        <w:t>Luxemburgo</w:t>
      </w:r>
      <w:proofErr w:type="spellEnd"/>
      <w:r w:rsidR="00FE4A71" w:rsidRPr="00F57731">
        <w:rPr>
          <w:rFonts w:ascii="Verdana" w:eastAsia="Verdana" w:hAnsi="Verdana" w:cs="Verdana"/>
          <w:color w:val="000000"/>
          <w:lang w:val="en-US"/>
        </w:rPr>
        <w:t xml:space="preserve"> Hospital, Belo Horizonte, MG, Brazil</w:t>
      </w:r>
      <w:r w:rsidR="001F0869" w:rsidRPr="00F57731">
        <w:rPr>
          <w:rFonts w:ascii="Verdana" w:eastAsia="Verdana" w:hAnsi="Verdana" w:cs="Verdana"/>
          <w:color w:val="000000"/>
          <w:lang w:val="en-US"/>
        </w:rPr>
        <w:t>;</w:t>
      </w:r>
    </w:p>
    <w:p w14:paraId="575BD60B" w14:textId="08BEE4C9" w:rsidR="00CF2DFD" w:rsidRPr="00F57731" w:rsidRDefault="00CF2D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/>
          <w:lang w:val="en-US"/>
        </w:rPr>
        <w:t>Develop and analyze inpatient satisfaction survey on soft/pasty food;</w:t>
      </w:r>
    </w:p>
    <w:p w14:paraId="6E2806A6" w14:textId="1BD95990" w:rsidR="00CF2DFD" w:rsidRPr="00F57731" w:rsidRDefault="00CF2D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/>
          <w:lang w:val="en-US"/>
        </w:rPr>
        <w:t>Developed and implemented protocol and technical cards to improve acceptance and intake of soft/pasty food.</w:t>
      </w:r>
    </w:p>
    <w:p w14:paraId="537E9FBE" w14:textId="77777777" w:rsidR="00400C9D" w:rsidRPr="00F57731" w:rsidRDefault="00400C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3BC323E0" w14:textId="4CA71C1A" w:rsidR="00400C9D" w:rsidRPr="00F57731" w:rsidRDefault="00FE4A71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b/>
          <w:bCs/>
          <w:color w:val="000000" w:themeColor="text1"/>
          <w:lang w:val="en-US"/>
        </w:rPr>
        <w:t>School Meals System</w:t>
      </w:r>
      <w:r w:rsidRPr="00F57731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(03/2011 – 0</w:t>
      </w:r>
      <w:r w:rsidR="001F0869"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6</w:t>
      </w:r>
      <w:r w:rsidRPr="00F57731">
        <w:rPr>
          <w:rFonts w:ascii="Verdana" w:eastAsia="Verdana" w:hAnsi="Verdana" w:cs="Verdana"/>
          <w:color w:val="000000" w:themeColor="text1"/>
          <w:sz w:val="16"/>
          <w:szCs w:val="16"/>
          <w:lang w:val="en-US"/>
        </w:rPr>
        <w:t>/2011)</w:t>
      </w:r>
    </w:p>
    <w:p w14:paraId="484418C6" w14:textId="0207ED86" w:rsidR="00400C9D" w:rsidRDefault="006E6D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lang w:val="en-US"/>
        </w:rPr>
        <w:t xml:space="preserve">Nutritionist assistant at 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 xml:space="preserve">Municipal Department of Education. </w:t>
      </w:r>
      <w:r w:rsidR="00FE4A71">
        <w:rPr>
          <w:rFonts w:ascii="Verdana" w:eastAsia="Verdana" w:hAnsi="Verdana" w:cs="Verdana"/>
          <w:color w:val="000000"/>
        </w:rPr>
        <w:t>Conceição do Mato Dentro, MG, Brazil</w:t>
      </w:r>
      <w:r w:rsidR="001F0869">
        <w:rPr>
          <w:rFonts w:ascii="Verdana" w:eastAsia="Verdana" w:hAnsi="Verdana" w:cs="Verdana"/>
          <w:color w:val="000000"/>
        </w:rPr>
        <w:t>;</w:t>
      </w:r>
    </w:p>
    <w:p w14:paraId="777739F2" w14:textId="2DDEE645" w:rsidR="00400C9D" w:rsidRPr="00F57731" w:rsidRDefault="007628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/>
          <w:lang w:val="en-US"/>
        </w:rPr>
        <w:t>Developed and implemented continuing education training on food storage and stocking</w:t>
      </w:r>
      <w:r w:rsidR="001F0869" w:rsidRPr="00F57731">
        <w:rPr>
          <w:rFonts w:ascii="Verdana" w:eastAsia="Verdana" w:hAnsi="Verdana" w:cs="Verdana"/>
          <w:color w:val="000000"/>
          <w:lang w:val="en-US"/>
        </w:rPr>
        <w:t xml:space="preserve"> for school meal cooks</w:t>
      </w:r>
      <w:r w:rsidR="00985BD7" w:rsidRPr="00F57731">
        <w:rPr>
          <w:rFonts w:ascii="Verdana" w:eastAsia="Verdana" w:hAnsi="Verdana" w:cs="Verdana"/>
          <w:color w:val="000000"/>
          <w:lang w:val="en-US"/>
        </w:rPr>
        <w:t>;</w:t>
      </w:r>
    </w:p>
    <w:p w14:paraId="114202F0" w14:textId="03A0737F" w:rsidR="006E6D88" w:rsidRPr="00F57731" w:rsidRDefault="006E6D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/>
          <w:lang w:val="en-US"/>
        </w:rPr>
        <w:t>Assessed nutritional status of school-age children</w:t>
      </w:r>
      <w:r w:rsidR="001F0869" w:rsidRPr="00F57731">
        <w:rPr>
          <w:rFonts w:ascii="Verdana" w:eastAsia="Verdana" w:hAnsi="Verdana" w:cs="Verdana"/>
          <w:color w:val="000000"/>
          <w:lang w:val="en-US"/>
        </w:rPr>
        <w:t xml:space="preserve"> </w:t>
      </w:r>
      <w:r w:rsidRPr="00F57731">
        <w:rPr>
          <w:rFonts w:ascii="Verdana" w:eastAsia="Verdana" w:hAnsi="Verdana" w:cs="Verdana"/>
          <w:color w:val="000000"/>
          <w:lang w:val="en-US"/>
        </w:rPr>
        <w:t xml:space="preserve">for </w:t>
      </w:r>
      <w:proofErr w:type="spellStart"/>
      <w:r w:rsidRPr="00F57731">
        <w:rPr>
          <w:rFonts w:ascii="Verdana" w:eastAsia="Verdana" w:hAnsi="Verdana" w:cs="Verdana"/>
          <w:color w:val="000000"/>
          <w:lang w:val="en-US"/>
        </w:rPr>
        <w:t>governamental</w:t>
      </w:r>
      <w:proofErr w:type="spellEnd"/>
      <w:r w:rsidRPr="00F57731">
        <w:rPr>
          <w:rFonts w:ascii="Verdana" w:eastAsia="Verdana" w:hAnsi="Verdana" w:cs="Verdana"/>
          <w:color w:val="000000"/>
          <w:lang w:val="en-US"/>
        </w:rPr>
        <w:t xml:space="preserve"> </w:t>
      </w:r>
      <w:r w:rsidR="001F0869" w:rsidRPr="00F57731">
        <w:rPr>
          <w:rFonts w:ascii="Verdana" w:eastAsia="Verdana" w:hAnsi="Verdana" w:cs="Verdana"/>
          <w:color w:val="000000"/>
          <w:lang w:val="en-US"/>
        </w:rPr>
        <w:t>annual report;</w:t>
      </w:r>
    </w:p>
    <w:p w14:paraId="53F23D76" w14:textId="630127E0" w:rsidR="00985BD7" w:rsidRPr="00F57731" w:rsidRDefault="001F08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/>
          <w:lang w:val="en-US"/>
        </w:rPr>
        <w:t>Managed purchase and distribution of food among the 30 schools in the city.</w:t>
      </w:r>
    </w:p>
    <w:p w14:paraId="50971D80" w14:textId="74FE4704" w:rsidR="0072455A" w:rsidRDefault="0072455A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1069A61E" w14:textId="77777777" w:rsidR="0028257E" w:rsidRDefault="0028257E" w:rsidP="0072455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lang w:val="en-US"/>
        </w:rPr>
      </w:pPr>
    </w:p>
    <w:p w14:paraId="22AD9400" w14:textId="16C37527" w:rsidR="00E83826" w:rsidRDefault="00FE4A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lang w:val="en-US"/>
        </w:rPr>
      </w:pPr>
      <w:r w:rsidRPr="00242DD3">
        <w:rPr>
          <w:rFonts w:ascii="Verdana" w:eastAsia="Verdana" w:hAnsi="Verdana" w:cs="Verdana"/>
          <w:b/>
          <w:smallCaps/>
          <w:color w:val="000000"/>
          <w:lang w:val="en-US"/>
        </w:rPr>
        <w:t>RESEARCH EXPERIENCE</w:t>
      </w:r>
    </w:p>
    <w:p w14:paraId="63720B71" w14:textId="77777777" w:rsidR="00E2646A" w:rsidRDefault="00E2646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smallCaps/>
          <w:color w:val="000000"/>
          <w:lang w:val="en-US"/>
        </w:rPr>
      </w:pPr>
    </w:p>
    <w:p w14:paraId="33F6E6D6" w14:textId="5F1EE2D2" w:rsidR="00400C9D" w:rsidRPr="008C6515" w:rsidRDefault="00E83826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lang w:val="en-US"/>
        </w:rPr>
      </w:pPr>
      <w:r w:rsidRPr="008C6515">
        <w:rPr>
          <w:rFonts w:ascii="Verdana" w:eastAsia="Verdana" w:hAnsi="Verdana" w:cs="Verdana"/>
          <w:b/>
          <w:smallCaps/>
          <w:color w:val="000000"/>
          <w:lang w:val="en-US"/>
        </w:rPr>
        <w:t>PI:</w:t>
      </w:r>
      <w:r w:rsidRPr="008C6515">
        <w:rPr>
          <w:rFonts w:ascii="Verdana" w:eastAsia="Verdana" w:hAnsi="Verdana" w:cs="Verdana"/>
          <w:b/>
          <w:color w:val="000000"/>
          <w:lang w:val="en-US"/>
        </w:rPr>
        <w:t xml:space="preserve"> Maria Isabel Toulson Davisson Correia, Federal University of Minas Gerais</w:t>
      </w:r>
      <w:r w:rsidR="00FE4A71" w:rsidRPr="008C6515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hidden="0" allowOverlap="1" wp14:anchorId="26016BF9" wp14:editId="1F97E482">
                <wp:simplePos x="0" y="0"/>
                <wp:positionH relativeFrom="column">
                  <wp:posOffset>12701</wp:posOffset>
                </wp:positionH>
                <wp:positionV relativeFrom="paragraph">
                  <wp:posOffset>132095</wp:posOffset>
                </wp:positionV>
                <wp:extent cx="0" cy="12700"/>
                <wp:effectExtent l="0" t="0" r="0" b="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Conector de Seta Reta 25" style="position:absolute;margin-left:1pt;margin-top:10.4pt;width:0;height:1pt;z-index:251662336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" w14:anchorId="319DB059"/>
            </w:pict>
          </mc:Fallback>
        </mc:AlternateContent>
      </w:r>
    </w:p>
    <w:p w14:paraId="22026534" w14:textId="3315AD0A" w:rsidR="00400C9D" w:rsidRPr="008C6515" w:rsidRDefault="00E83826" w:rsidP="008C651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lang w:val="en-US"/>
        </w:rPr>
      </w:pPr>
      <w:r w:rsidRPr="008C6515">
        <w:rPr>
          <w:rFonts w:ascii="Verdana" w:eastAsia="Verdana" w:hAnsi="Verdana" w:cs="Verdana"/>
          <w:color w:val="000000"/>
          <w:lang w:val="en-US"/>
        </w:rPr>
        <w:t xml:space="preserve">Project </w:t>
      </w:r>
      <w:r w:rsidR="00FE4A71" w:rsidRPr="008C6515">
        <w:rPr>
          <w:rFonts w:ascii="Verdana" w:eastAsia="Verdana" w:hAnsi="Verdana" w:cs="Verdana"/>
          <w:color w:val="000000"/>
          <w:lang w:val="en-US"/>
        </w:rPr>
        <w:t>“Impact of symbiotic</w:t>
      </w:r>
      <w:r w:rsidR="000E4998">
        <w:rPr>
          <w:rFonts w:ascii="Verdana" w:eastAsia="Verdana" w:hAnsi="Verdana" w:cs="Verdana"/>
          <w:color w:val="000000"/>
          <w:lang w:val="en-US"/>
        </w:rPr>
        <w:t>s</w:t>
      </w:r>
      <w:r w:rsidR="00FE4A71" w:rsidRPr="008C6515">
        <w:rPr>
          <w:rFonts w:ascii="Verdana" w:eastAsia="Verdana" w:hAnsi="Verdana" w:cs="Verdana"/>
          <w:color w:val="000000"/>
          <w:lang w:val="en-US"/>
        </w:rPr>
        <w:t xml:space="preserve"> use on the evolution of patients with upper airway and digestive tract cancer undergoing surgical treatment” </w:t>
      </w:r>
      <w:r w:rsidR="00FE4A71" w:rsidRPr="008C6515">
        <w:rPr>
          <w:rFonts w:ascii="Verdana" w:eastAsia="Verdana" w:hAnsi="Verdana" w:cs="Verdana"/>
          <w:color w:val="000000"/>
          <w:sz w:val="16"/>
          <w:szCs w:val="16"/>
          <w:lang w:val="en-US"/>
        </w:rPr>
        <w:t>(09/2014 – 07/2016)</w:t>
      </w:r>
      <w:r w:rsidR="0049404E" w:rsidRPr="008C6515">
        <w:rPr>
          <w:rFonts w:ascii="Verdana" w:eastAsia="Verdana" w:hAnsi="Verdana" w:cs="Verdana"/>
          <w:color w:val="000000"/>
          <w:lang w:val="en-US"/>
        </w:rPr>
        <w:t>.</w:t>
      </w:r>
    </w:p>
    <w:p w14:paraId="16775D1E" w14:textId="6EDC2A95" w:rsidR="001C2B13" w:rsidRDefault="004B1703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>C</w:t>
      </w:r>
      <w:r w:rsidR="001C2B13" w:rsidRPr="1D60B860">
        <w:rPr>
          <w:rFonts w:ascii="Verdana" w:eastAsia="Verdana" w:hAnsi="Verdana" w:cs="Verdana"/>
          <w:color w:val="000000" w:themeColor="text1"/>
          <w:lang w:val="en-US"/>
        </w:rPr>
        <w:t>onduc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ted </w:t>
      </w:r>
      <w:r w:rsidR="001C2B13" w:rsidRPr="1D60B860">
        <w:rPr>
          <w:rFonts w:ascii="Verdana" w:eastAsia="Verdana" w:hAnsi="Verdana" w:cs="Verdana"/>
          <w:color w:val="000000" w:themeColor="text1"/>
          <w:lang w:val="en-US"/>
        </w:rPr>
        <w:t>a double-blind randomized clinical trial, in all stages from initiation to closure;</w:t>
      </w:r>
    </w:p>
    <w:p w14:paraId="56353961" w14:textId="03B01DE4" w:rsidR="0049404E" w:rsidRDefault="0049404E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0049404E">
        <w:rPr>
          <w:rFonts w:ascii="Verdana" w:eastAsia="Verdana" w:hAnsi="Verdana" w:cs="Verdana"/>
          <w:color w:val="000000"/>
          <w:lang w:val="en-US"/>
        </w:rPr>
        <w:t>Fostered strong relationships with site personnel and internal team members, enhancing communications and study progress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7EEDDD81" w14:textId="66DBF9D0" w:rsidR="00E417EB" w:rsidRDefault="00E417EB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00E417EB">
        <w:rPr>
          <w:rFonts w:ascii="Verdana" w:eastAsia="Verdana" w:hAnsi="Verdana" w:cs="Verdana"/>
          <w:color w:val="000000"/>
          <w:lang w:val="en-US"/>
        </w:rPr>
        <w:t xml:space="preserve">Facilitated </w:t>
      </w:r>
      <w:r w:rsidR="001C2B13">
        <w:rPr>
          <w:rFonts w:ascii="Verdana" w:eastAsia="Verdana" w:hAnsi="Verdana" w:cs="Verdana"/>
          <w:color w:val="000000"/>
          <w:lang w:val="en-US"/>
        </w:rPr>
        <w:t>40+</w:t>
      </w:r>
      <w:r w:rsidRPr="00E417EB">
        <w:rPr>
          <w:rFonts w:ascii="Verdana" w:eastAsia="Verdana" w:hAnsi="Verdana" w:cs="Verdana"/>
          <w:color w:val="000000"/>
          <w:lang w:val="en-US"/>
        </w:rPr>
        <w:t xml:space="preserve"> patient enrollments in</w:t>
      </w:r>
      <w:r w:rsidR="001C2B13">
        <w:rPr>
          <w:rFonts w:ascii="Verdana" w:eastAsia="Verdana" w:hAnsi="Verdana" w:cs="Verdana"/>
          <w:color w:val="000000"/>
          <w:lang w:val="en-US"/>
        </w:rPr>
        <w:t xml:space="preserve"> the</w:t>
      </w:r>
      <w:r w:rsidRPr="00E417EB">
        <w:rPr>
          <w:rFonts w:ascii="Verdana" w:eastAsia="Verdana" w:hAnsi="Verdana" w:cs="Verdana"/>
          <w:color w:val="000000"/>
          <w:lang w:val="en-US"/>
        </w:rPr>
        <w:t xml:space="preserve"> clinical oncology stud</w:t>
      </w:r>
      <w:r w:rsidR="001C2B13">
        <w:rPr>
          <w:rFonts w:ascii="Verdana" w:eastAsia="Verdana" w:hAnsi="Verdana" w:cs="Verdana"/>
          <w:color w:val="000000"/>
          <w:lang w:val="en-US"/>
        </w:rPr>
        <w:t>y</w:t>
      </w:r>
      <w:r w:rsidRPr="00E417EB">
        <w:rPr>
          <w:rFonts w:ascii="Verdana" w:eastAsia="Verdana" w:hAnsi="Verdana" w:cs="Verdana"/>
          <w:color w:val="000000"/>
          <w:lang w:val="en-US"/>
        </w:rPr>
        <w:t xml:space="preserve"> within the first</w:t>
      </w:r>
      <w:r w:rsidR="001C2B13">
        <w:rPr>
          <w:rFonts w:ascii="Verdana" w:eastAsia="Verdana" w:hAnsi="Verdana" w:cs="Verdana"/>
          <w:color w:val="000000"/>
          <w:lang w:val="en-US"/>
        </w:rPr>
        <w:t xml:space="preserve"> and half</w:t>
      </w:r>
      <w:r w:rsidRPr="00E417EB">
        <w:rPr>
          <w:rFonts w:ascii="Verdana" w:eastAsia="Verdana" w:hAnsi="Verdana" w:cs="Verdana"/>
          <w:color w:val="000000"/>
          <w:lang w:val="en-US"/>
        </w:rPr>
        <w:t xml:space="preserve"> year</w:t>
      </w:r>
      <w:r w:rsidR="001C2B13">
        <w:rPr>
          <w:rFonts w:ascii="Verdana" w:eastAsia="Verdana" w:hAnsi="Verdana" w:cs="Verdana"/>
          <w:color w:val="000000"/>
          <w:lang w:val="en-US"/>
        </w:rPr>
        <w:t>;</w:t>
      </w:r>
    </w:p>
    <w:p w14:paraId="54141057" w14:textId="5B794294" w:rsidR="00E417EB" w:rsidRDefault="00E417EB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00E417EB">
        <w:rPr>
          <w:rFonts w:ascii="Verdana" w:eastAsia="Verdana" w:hAnsi="Verdana" w:cs="Verdana"/>
          <w:color w:val="000000"/>
          <w:lang w:val="en-US"/>
        </w:rPr>
        <w:t>Collaborated with cross-disciplinary teams to ensure alignment of clinical activities</w:t>
      </w:r>
      <w:r w:rsidR="001C2B13">
        <w:rPr>
          <w:rFonts w:ascii="Verdana" w:eastAsia="Verdana" w:hAnsi="Verdana" w:cs="Verdana"/>
          <w:color w:val="000000"/>
          <w:lang w:val="en-US"/>
        </w:rPr>
        <w:t>;</w:t>
      </w:r>
    </w:p>
    <w:p w14:paraId="23D63B23" w14:textId="23B078F5" w:rsidR="00E417EB" w:rsidRDefault="001C2B13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Responsible for</w:t>
      </w:r>
      <w:r w:rsidR="00E417EB" w:rsidRPr="00E417EB">
        <w:rPr>
          <w:rFonts w:ascii="Verdana" w:eastAsia="Verdana" w:hAnsi="Verdana" w:cs="Verdana"/>
          <w:color w:val="000000"/>
          <w:lang w:val="en-US"/>
        </w:rPr>
        <w:t xml:space="preserve"> performing </w:t>
      </w:r>
      <w:r>
        <w:rPr>
          <w:rFonts w:ascii="Verdana" w:eastAsia="Verdana" w:hAnsi="Verdana" w:cs="Verdana"/>
          <w:color w:val="000000"/>
          <w:lang w:val="en-US"/>
        </w:rPr>
        <w:t>all</w:t>
      </w:r>
      <w:r w:rsidR="00E417EB" w:rsidRPr="00E417EB">
        <w:rPr>
          <w:rFonts w:ascii="Verdana" w:eastAsia="Verdana" w:hAnsi="Verdana" w:cs="Verdana"/>
          <w:color w:val="000000"/>
          <w:lang w:val="en-US"/>
        </w:rPr>
        <w:t xml:space="preserve"> trial activities and noting the results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17EA5812" w14:textId="4B9749E7" w:rsidR="0049404E" w:rsidRDefault="001C2B13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Responsible for</w:t>
      </w:r>
      <w:r w:rsidR="00E417EB" w:rsidRPr="00E417EB">
        <w:rPr>
          <w:rFonts w:ascii="Verdana" w:eastAsia="Verdana" w:hAnsi="Verdana" w:cs="Verdana"/>
          <w:color w:val="000000"/>
          <w:lang w:val="en-US"/>
        </w:rPr>
        <w:t xml:space="preserve"> retaining and organizing all trial permission slips and correspondence with trial participants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05FAEE00" w14:textId="20249F5C" w:rsidR="001C2B13" w:rsidRPr="00E83826" w:rsidRDefault="001C2B13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Responsible for managing and analyzing human samples.</w:t>
      </w:r>
    </w:p>
    <w:p w14:paraId="50F13DFA" w14:textId="619C2A14" w:rsidR="00400C9D" w:rsidRDefault="00E83826" w:rsidP="0049404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lang w:val="en-US"/>
        </w:rPr>
      </w:pPr>
      <w:r w:rsidRPr="008C6515">
        <w:rPr>
          <w:rFonts w:ascii="Verdana" w:eastAsia="Verdana" w:hAnsi="Verdana" w:cs="Verdana"/>
          <w:color w:val="000000"/>
          <w:lang w:val="en-US"/>
        </w:rPr>
        <w:lastRenderedPageBreak/>
        <w:t xml:space="preserve">Project </w:t>
      </w:r>
      <w:r w:rsidR="00FE4A71" w:rsidRPr="008C6515">
        <w:rPr>
          <w:rFonts w:ascii="Verdana" w:eastAsia="Verdana" w:hAnsi="Verdana" w:cs="Verdana"/>
          <w:color w:val="000000"/>
          <w:lang w:val="en-US"/>
        </w:rPr>
        <w:t xml:space="preserve">“Nutritional profile of outpatients with diagnosis of Crohn's disease” </w:t>
      </w:r>
      <w:r w:rsidR="00FE4A71" w:rsidRPr="008C6515">
        <w:rPr>
          <w:rFonts w:ascii="Verdana" w:eastAsia="Verdana" w:hAnsi="Verdana" w:cs="Verdana"/>
          <w:color w:val="000000"/>
          <w:sz w:val="16"/>
          <w:szCs w:val="16"/>
          <w:lang w:val="en-US"/>
        </w:rPr>
        <w:t>(06/2010 – 06/2012)</w:t>
      </w:r>
      <w:r w:rsidR="00C7794C" w:rsidRPr="008C6515">
        <w:rPr>
          <w:rFonts w:ascii="Verdana" w:eastAsia="Verdana" w:hAnsi="Verdana" w:cs="Verdana"/>
          <w:color w:val="000000"/>
          <w:lang w:val="en-US"/>
        </w:rPr>
        <w:t>.</w:t>
      </w:r>
      <w:r w:rsidR="00FE4A71" w:rsidRPr="008C6515">
        <w:rPr>
          <w:rFonts w:ascii="Verdana" w:eastAsia="Verdana" w:hAnsi="Verdana" w:cs="Verdana"/>
          <w:color w:val="000000"/>
          <w:lang w:val="en-US"/>
        </w:rPr>
        <w:t xml:space="preserve"> </w:t>
      </w:r>
    </w:p>
    <w:p w14:paraId="507CEDFD" w14:textId="49854A49" w:rsidR="0049404E" w:rsidRDefault="001C2B13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00E417EB">
        <w:rPr>
          <w:rFonts w:ascii="Verdana" w:eastAsia="Verdana" w:hAnsi="Verdana" w:cs="Verdana"/>
          <w:color w:val="000000"/>
          <w:lang w:val="en-US"/>
        </w:rPr>
        <w:t>Assisted in conducting certain parts of trials and collecting basic information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197FBAD3" w14:textId="5B49FFAF" w:rsidR="001C2B13" w:rsidRDefault="001C2B13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Assisted </w:t>
      </w:r>
      <w:r w:rsidR="008552ED">
        <w:rPr>
          <w:rFonts w:ascii="Verdana" w:eastAsia="Verdana" w:hAnsi="Verdana" w:cs="Verdana"/>
          <w:color w:val="000000"/>
          <w:lang w:val="en-US"/>
        </w:rPr>
        <w:t xml:space="preserve">in </w:t>
      </w:r>
      <w:r w:rsidR="008552ED" w:rsidRPr="008552ED">
        <w:rPr>
          <w:rFonts w:ascii="Verdana" w:eastAsia="Verdana" w:hAnsi="Verdana" w:cs="Verdana"/>
          <w:color w:val="000000"/>
          <w:lang w:val="en-US"/>
        </w:rPr>
        <w:t>maintaining compliance with protocols covering patient care and clinical trial operations</w:t>
      </w:r>
      <w:r w:rsidR="008552ED">
        <w:rPr>
          <w:rFonts w:ascii="Verdana" w:eastAsia="Verdana" w:hAnsi="Verdana" w:cs="Verdana"/>
          <w:color w:val="000000"/>
          <w:lang w:val="en-US"/>
        </w:rPr>
        <w:t>;</w:t>
      </w:r>
    </w:p>
    <w:p w14:paraId="40E2C0E7" w14:textId="07835EA6" w:rsidR="008552ED" w:rsidRDefault="008552ED" w:rsidP="00E264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Collected data and followed research protocols, operations manuals and case report form requirements</w:t>
      </w:r>
      <w:r w:rsidR="00FD3AC8">
        <w:rPr>
          <w:rFonts w:ascii="Verdana" w:eastAsia="Verdana" w:hAnsi="Verdana" w:cs="Verdana"/>
          <w:color w:val="000000"/>
          <w:lang w:val="en-US"/>
        </w:rPr>
        <w:t>.</w:t>
      </w:r>
    </w:p>
    <w:p w14:paraId="44E55D39" w14:textId="77777777" w:rsidR="00E2646A" w:rsidRPr="008C6515" w:rsidRDefault="00E2646A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</w:p>
    <w:p w14:paraId="064B91B9" w14:textId="77777777" w:rsidR="0049404E" w:rsidRPr="008C6515" w:rsidRDefault="0049404E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008C6515">
        <w:rPr>
          <w:rFonts w:ascii="Verdana" w:eastAsia="Verdana" w:hAnsi="Verdana" w:cs="Verdana"/>
          <w:b/>
          <w:smallCaps/>
          <w:color w:val="000000"/>
          <w:lang w:val="en-US"/>
        </w:rPr>
        <w:t>PI:</w:t>
      </w:r>
      <w:r w:rsidRPr="008C6515">
        <w:rPr>
          <w:rFonts w:ascii="Verdana" w:eastAsia="Verdana" w:hAnsi="Verdana" w:cs="Verdana"/>
          <w:b/>
          <w:color w:val="000000"/>
          <w:lang w:val="en-US"/>
        </w:rPr>
        <w:t xml:space="preserve"> </w:t>
      </w:r>
      <w:r w:rsidRPr="008C6515">
        <w:rPr>
          <w:rFonts w:ascii="Verdana" w:eastAsia="Verdana" w:hAnsi="Verdana" w:cs="Verdana"/>
          <w:b/>
          <w:color w:val="000000"/>
        </w:rPr>
        <w:t>Jacqueline Isaura Alvarez-Leite</w:t>
      </w:r>
      <w:r w:rsidRPr="008C6515">
        <w:rPr>
          <w:rFonts w:ascii="Verdana" w:eastAsia="Verdana" w:hAnsi="Verdana" w:cs="Verdana"/>
          <w:b/>
          <w:color w:val="000000"/>
          <w:lang w:val="en-US"/>
        </w:rPr>
        <w:t>, Federal University of Minas Gerais</w:t>
      </w:r>
    </w:p>
    <w:p w14:paraId="19716663" w14:textId="0902937B" w:rsidR="0049404E" w:rsidRDefault="0049404E" w:rsidP="0049404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 w:rsidRPr="0049404E">
        <w:rPr>
          <w:rFonts w:ascii="Verdana" w:eastAsia="Verdana" w:hAnsi="Verdana" w:cs="Verdana"/>
          <w:color w:val="000000"/>
          <w:lang w:val="en-US"/>
        </w:rPr>
        <w:t xml:space="preserve">Projects: “White tea (Camellia sinensis) reduces oxidative stress and triglycerides in mice with obesity induced by high fat”, “Effects of kefir on lipid profile, oxidative stress and atherosclerosis in </w:t>
      </w:r>
      <w:proofErr w:type="spellStart"/>
      <w:r w:rsidRPr="0049404E">
        <w:rPr>
          <w:rFonts w:ascii="Verdana" w:eastAsia="Verdana" w:hAnsi="Verdana" w:cs="Verdana"/>
          <w:color w:val="000000"/>
          <w:lang w:val="en-US"/>
        </w:rPr>
        <w:t>apolypoprotein</w:t>
      </w:r>
      <w:proofErr w:type="spellEnd"/>
      <w:r w:rsidRPr="0049404E">
        <w:rPr>
          <w:rFonts w:ascii="Verdana" w:eastAsia="Verdana" w:hAnsi="Verdana" w:cs="Verdana"/>
          <w:color w:val="000000"/>
          <w:lang w:val="en-US"/>
        </w:rPr>
        <w:t xml:space="preserve">-deficient mice” and “Effect of </w:t>
      </w:r>
      <w:proofErr w:type="spellStart"/>
      <w:r w:rsidRPr="0049404E">
        <w:rPr>
          <w:rFonts w:ascii="Verdana" w:eastAsia="Verdana" w:hAnsi="Verdana" w:cs="Verdana"/>
          <w:color w:val="000000"/>
          <w:lang w:val="en-US"/>
        </w:rPr>
        <w:t>pequi</w:t>
      </w:r>
      <w:proofErr w:type="spellEnd"/>
      <w:r w:rsidRPr="0049404E">
        <w:rPr>
          <w:rFonts w:ascii="Verdana" w:eastAsia="Verdana" w:hAnsi="Verdana" w:cs="Verdana"/>
          <w:color w:val="000000"/>
          <w:lang w:val="en-US"/>
        </w:rPr>
        <w:t xml:space="preserve"> oil (</w:t>
      </w:r>
      <w:proofErr w:type="spellStart"/>
      <w:r w:rsidRPr="0049404E">
        <w:rPr>
          <w:rFonts w:ascii="Verdana" w:eastAsia="Verdana" w:hAnsi="Verdana" w:cs="Verdana"/>
          <w:i/>
          <w:color w:val="000000"/>
          <w:lang w:val="en-US"/>
        </w:rPr>
        <w:t>Caryocar</w:t>
      </w:r>
      <w:proofErr w:type="spellEnd"/>
      <w:r w:rsidRPr="0049404E">
        <w:rPr>
          <w:rFonts w:ascii="Verdana" w:eastAsia="Verdana" w:hAnsi="Verdana" w:cs="Verdana"/>
          <w:i/>
          <w:color w:val="000000"/>
          <w:lang w:val="en-US"/>
        </w:rPr>
        <w:t xml:space="preserve"> </w:t>
      </w:r>
      <w:proofErr w:type="spellStart"/>
      <w:r w:rsidRPr="0049404E">
        <w:rPr>
          <w:rFonts w:ascii="Verdana" w:eastAsia="Verdana" w:hAnsi="Verdana" w:cs="Verdana"/>
          <w:i/>
          <w:color w:val="000000"/>
          <w:lang w:val="en-US"/>
        </w:rPr>
        <w:t>brasiliense</w:t>
      </w:r>
      <w:proofErr w:type="spellEnd"/>
      <w:r w:rsidRPr="0049404E">
        <w:rPr>
          <w:rFonts w:ascii="Verdana" w:eastAsia="Verdana" w:hAnsi="Verdana" w:cs="Verdana"/>
          <w:color w:val="000000"/>
          <w:lang w:val="en-US"/>
        </w:rPr>
        <w:t xml:space="preserve">) on atherosclerosis in </w:t>
      </w:r>
      <w:proofErr w:type="spellStart"/>
      <w:r w:rsidRPr="0049404E">
        <w:rPr>
          <w:rFonts w:ascii="Verdana" w:eastAsia="Verdana" w:hAnsi="Verdana" w:cs="Verdana"/>
          <w:color w:val="000000"/>
          <w:lang w:val="en-US"/>
        </w:rPr>
        <w:t>rLDL</w:t>
      </w:r>
      <w:proofErr w:type="spellEnd"/>
      <w:r w:rsidRPr="0049404E">
        <w:rPr>
          <w:rFonts w:ascii="Verdana" w:eastAsia="Verdana" w:hAnsi="Verdana" w:cs="Verdana"/>
          <w:color w:val="000000"/>
          <w:lang w:val="en-US"/>
        </w:rPr>
        <w:t xml:space="preserve">-/-mice” </w:t>
      </w:r>
      <w:r w:rsidRPr="0049404E">
        <w:rPr>
          <w:rFonts w:ascii="Verdana" w:eastAsia="Verdana" w:hAnsi="Verdana" w:cs="Verdana"/>
          <w:color w:val="000000"/>
          <w:sz w:val="16"/>
          <w:szCs w:val="16"/>
          <w:lang w:val="en-US"/>
        </w:rPr>
        <w:t>(09/2008 – 07/2009)</w:t>
      </w:r>
      <w:r w:rsidRPr="0049404E">
        <w:rPr>
          <w:rFonts w:ascii="Verdana" w:eastAsia="Verdana" w:hAnsi="Verdana" w:cs="Verdana"/>
          <w:color w:val="000000"/>
          <w:lang w:val="en-US"/>
        </w:rPr>
        <w:t>.</w:t>
      </w:r>
    </w:p>
    <w:p w14:paraId="616AAD2C" w14:textId="12E7DF8E" w:rsidR="00E2646A" w:rsidRDefault="00E2646A" w:rsidP="008552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Research assistant in an experimental nutritional biochemistry lab </w:t>
      </w:r>
      <w:r w:rsidRPr="00E2646A">
        <w:rPr>
          <w:rFonts w:ascii="Verdana" w:eastAsia="Verdana" w:hAnsi="Verdana" w:cs="Verdana"/>
          <w:color w:val="000000"/>
          <w:lang w:val="en-US"/>
        </w:rPr>
        <w:t>with an emphasis on lipid metabolism</w:t>
      </w:r>
      <w:r>
        <w:rPr>
          <w:rFonts w:ascii="Verdana" w:eastAsia="Verdana" w:hAnsi="Verdana" w:cs="Verdana"/>
          <w:color w:val="000000"/>
          <w:lang w:val="en-US"/>
        </w:rPr>
        <w:t>;</w:t>
      </w:r>
    </w:p>
    <w:p w14:paraId="64780D58" w14:textId="1883B4E8" w:rsidR="00E2646A" w:rsidRDefault="00E2646A" w:rsidP="008552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 xml:space="preserve">Responsible for mice basic care and high lipid diet production; </w:t>
      </w:r>
    </w:p>
    <w:p w14:paraId="462F14C5" w14:textId="0640992A" w:rsidR="008552ED" w:rsidRDefault="008552ED" w:rsidP="008552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Collected data and followed research protocols</w:t>
      </w:r>
      <w:r w:rsidR="00E2646A">
        <w:rPr>
          <w:rFonts w:ascii="Verdana" w:eastAsia="Verdana" w:hAnsi="Verdana" w:cs="Verdana"/>
          <w:color w:val="000000"/>
          <w:lang w:val="en-US"/>
        </w:rPr>
        <w:t>;</w:t>
      </w:r>
    </w:p>
    <w:p w14:paraId="03A70284" w14:textId="3918337B" w:rsidR="000F3E6A" w:rsidRDefault="000F3E6A" w:rsidP="000F3E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Assisted in animal sacrifice and tissue harvesting;</w:t>
      </w:r>
    </w:p>
    <w:p w14:paraId="1321FD52" w14:textId="5933F515" w:rsidR="00FD3AC8" w:rsidRDefault="00FD3AC8" w:rsidP="008552E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Assisted in performing sample preparation, data collection, and analysis in the lab experiments</w:t>
      </w:r>
      <w:r w:rsidR="000F3E6A">
        <w:rPr>
          <w:rFonts w:ascii="Verdana" w:eastAsia="Verdana" w:hAnsi="Verdana" w:cs="Verdana"/>
          <w:color w:val="000000"/>
          <w:lang w:val="en-US"/>
        </w:rPr>
        <w:t>.</w:t>
      </w:r>
    </w:p>
    <w:p w14:paraId="3709CA73" w14:textId="77777777" w:rsidR="0049404E" w:rsidRDefault="0049404E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lang w:val="en-US"/>
        </w:rPr>
      </w:pPr>
    </w:p>
    <w:p w14:paraId="7EA9342E" w14:textId="77777777" w:rsidR="00E83424" w:rsidRPr="008C6515" w:rsidRDefault="00E83424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lang w:val="en-US"/>
        </w:rPr>
      </w:pPr>
    </w:p>
    <w:p w14:paraId="628996CF" w14:textId="77777777" w:rsidR="0072455A" w:rsidRDefault="00FE4A71" w:rsidP="0072455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lang w:val="en-US"/>
        </w:rPr>
      </w:pPr>
      <w:r w:rsidRPr="00242DD3">
        <w:rPr>
          <w:rFonts w:ascii="Verdana" w:eastAsia="Verdana" w:hAnsi="Verdana" w:cs="Verdana"/>
          <w:b/>
          <w:smallCaps/>
          <w:color w:val="000000"/>
          <w:lang w:val="en-US"/>
        </w:rPr>
        <w:t>SCHOLARSHIPS AND AWARDS</w:t>
      </w:r>
      <w:r w:rsidRPr="00242DD3">
        <w:rPr>
          <w:rFonts w:ascii="Verdana" w:eastAsia="Verdana" w:hAnsi="Verdana" w:cs="Verdana"/>
          <w:smallCaps/>
          <w:color w:val="000000"/>
          <w:lang w:val="en-US"/>
        </w:rPr>
        <w:br/>
      </w:r>
    </w:p>
    <w:p w14:paraId="3E21E91E" w14:textId="1337DAD8" w:rsidR="00400C9D" w:rsidRPr="00242DD3" w:rsidRDefault="00FE4A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mallCaps/>
          <w:color w:val="000000"/>
          <w:lang w:val="en-US"/>
        </w:rPr>
      </w:pPr>
      <w:r w:rsidRPr="00242DD3">
        <w:rPr>
          <w:rFonts w:ascii="Verdana" w:eastAsia="Verdana" w:hAnsi="Verdana" w:cs="Verdana"/>
          <w:b/>
          <w:color w:val="000000"/>
          <w:lang w:val="en-US"/>
        </w:rPr>
        <w:t>Graduate Research Assistantship</w:t>
      </w:r>
      <w:r w:rsidR="00173DEA">
        <w:rPr>
          <w:rFonts w:ascii="Verdana" w:eastAsia="Verdana" w:hAnsi="Verdana" w:cs="Verdana"/>
          <w:b/>
          <w:color w:val="000000"/>
          <w:lang w:val="en-US"/>
        </w:rPr>
        <w:t xml:space="preserve"> (2014)</w:t>
      </w:r>
      <w:r w:rsidR="00CB4273">
        <w:rPr>
          <w:rFonts w:ascii="Verdana" w:eastAsia="Verdana" w:hAnsi="Verdana" w:cs="Verdana"/>
          <w:b/>
          <w:color w:val="000000"/>
          <w:lang w:val="en-US"/>
        </w:rPr>
        <w:t>, R$</w:t>
      </w:r>
      <w:r w:rsidR="00F57560">
        <w:rPr>
          <w:rFonts w:ascii="Verdana" w:eastAsia="Verdana" w:hAnsi="Verdana" w:cs="Verdana"/>
          <w:b/>
          <w:color w:val="000000"/>
          <w:lang w:val="en-US"/>
        </w:rPr>
        <w:t>36000</w:t>
      </w:r>
      <w:r w:rsidRPr="00242DD3">
        <w:rPr>
          <w:rFonts w:ascii="Verdana" w:eastAsia="Verdana" w:hAnsi="Verdana" w:cs="Verdana"/>
          <w:b/>
          <w:color w:val="000000"/>
          <w:lang w:val="en-US"/>
        </w:rPr>
        <w:t xml:space="preserve"> 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hidden="0" allowOverlap="1" wp14:anchorId="212619C8" wp14:editId="4DB7DD3B">
                <wp:simplePos x="0" y="0"/>
                <wp:positionH relativeFrom="column">
                  <wp:posOffset>12701</wp:posOffset>
                </wp:positionH>
                <wp:positionV relativeFrom="paragraph">
                  <wp:posOffset>132095</wp:posOffset>
                </wp:positionV>
                <wp:extent cx="0" cy="12700"/>
                <wp:effectExtent l="0" t="0" r="0" b="0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Conector de Seta Reta 24" style="position:absolute;margin-left:1pt;margin-top:10.4pt;width:0;height:1pt;z-index:25166336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" w14:anchorId="788DCCEA"/>
            </w:pict>
          </mc:Fallback>
        </mc:AlternateContent>
      </w:r>
    </w:p>
    <w:p w14:paraId="35F90648" w14:textId="3F573CD5" w:rsidR="00400C9D" w:rsidRDefault="00FE4A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 xml:space="preserve">Minas Gerais Research Foundation </w:t>
      </w:r>
      <w:r w:rsidRPr="00242DD3">
        <w:rPr>
          <w:rFonts w:ascii="Verdana" w:eastAsia="Verdana" w:hAnsi="Verdana" w:cs="Verdana"/>
          <w:smallCaps/>
          <w:color w:val="000000"/>
          <w:lang w:val="en-US"/>
        </w:rPr>
        <w:t>(FAPEMIG</w:t>
      </w:r>
      <w:r w:rsidRPr="00242DD3">
        <w:rPr>
          <w:rFonts w:ascii="Verdana" w:eastAsia="Verdana" w:hAnsi="Verdana" w:cs="Verdana"/>
          <w:color w:val="000000"/>
          <w:lang w:val="en-US"/>
        </w:rPr>
        <w:t>), Belo</w:t>
      </w:r>
      <w:r w:rsidR="00C05782">
        <w:rPr>
          <w:rFonts w:ascii="Verdana" w:eastAsia="Verdana" w:hAnsi="Verdana" w:cs="Verdana"/>
          <w:color w:val="000000"/>
          <w:lang w:val="en-US"/>
        </w:rPr>
        <w:t xml:space="preserve"> 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Horizonte, MG, Brazil. </w:t>
      </w:r>
    </w:p>
    <w:p w14:paraId="10C58981" w14:textId="77777777" w:rsidR="00CB4273" w:rsidRPr="00242DD3" w:rsidRDefault="00CB42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3F16084F" w14:textId="7EB5D543" w:rsidR="00173DEA" w:rsidRDefault="00FE4A71" w:rsidP="1DE30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1DE30529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Undergraduate Research </w:t>
      </w:r>
      <w:r w:rsidR="51BA7F08" w:rsidRPr="1DE30529">
        <w:rPr>
          <w:rFonts w:ascii="Verdana" w:eastAsia="Verdana" w:hAnsi="Verdana" w:cs="Verdana"/>
          <w:b/>
          <w:bCs/>
          <w:color w:val="000000" w:themeColor="text1"/>
          <w:lang w:val="en-US"/>
        </w:rPr>
        <w:t>Assistantship</w:t>
      </w:r>
      <w:r w:rsidR="00173DEA" w:rsidRPr="1DE30529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 (2008)</w:t>
      </w:r>
      <w:r w:rsidR="00CB4273" w:rsidRPr="1DE30529">
        <w:rPr>
          <w:rFonts w:ascii="Verdana" w:eastAsia="Verdana" w:hAnsi="Verdana" w:cs="Verdana"/>
          <w:b/>
          <w:bCs/>
          <w:color w:val="000000" w:themeColor="text1"/>
          <w:lang w:val="en-US"/>
        </w:rPr>
        <w:t xml:space="preserve">, R$3200                      </w:t>
      </w:r>
      <w:r w:rsidR="00CB4273" w:rsidRPr="1DE30529">
        <w:rPr>
          <w:rFonts w:ascii="Verdana" w:eastAsia="Verdana" w:hAnsi="Verdana" w:cs="Verdana"/>
          <w:color w:val="000000" w:themeColor="text1"/>
          <w:lang w:val="en-US"/>
        </w:rPr>
        <w:t xml:space="preserve">            </w:t>
      </w:r>
    </w:p>
    <w:p w14:paraId="61088F68" w14:textId="7A55DA33" w:rsidR="00400C9D" w:rsidRDefault="00FE4A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Bra</w:t>
      </w:r>
      <w:r w:rsidR="00CB4273">
        <w:rPr>
          <w:rFonts w:ascii="Verdana" w:eastAsia="Verdana" w:hAnsi="Verdana" w:cs="Verdana"/>
          <w:color w:val="000000"/>
          <w:lang w:val="en-US"/>
        </w:rPr>
        <w:t>z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ilian National Council for Science and Technological Development </w:t>
      </w:r>
      <w:r w:rsidRPr="00242DD3">
        <w:rPr>
          <w:rFonts w:ascii="Verdana" w:eastAsia="Verdana" w:hAnsi="Verdana" w:cs="Verdana"/>
          <w:smallCaps/>
          <w:color w:val="000000"/>
          <w:lang w:val="en-US"/>
        </w:rPr>
        <w:t>(</w:t>
      </w:r>
      <w:proofErr w:type="spellStart"/>
      <w:r w:rsidRPr="00242DD3">
        <w:rPr>
          <w:rFonts w:ascii="Verdana" w:eastAsia="Verdana" w:hAnsi="Verdana" w:cs="Verdana"/>
          <w:smallCaps/>
          <w:color w:val="000000"/>
          <w:lang w:val="en-US"/>
        </w:rPr>
        <w:t>CNP</w:t>
      </w:r>
      <w:r w:rsidR="00C05782">
        <w:rPr>
          <w:rFonts w:ascii="Verdana" w:eastAsia="Verdana" w:hAnsi="Verdana" w:cs="Verdana"/>
          <w:smallCaps/>
          <w:color w:val="000000"/>
          <w:lang w:val="en-US"/>
        </w:rPr>
        <w:t>q</w:t>
      </w:r>
      <w:proofErr w:type="spellEnd"/>
      <w:r w:rsidRPr="00242DD3">
        <w:rPr>
          <w:rFonts w:ascii="Verdana" w:eastAsia="Verdana" w:hAnsi="Verdana" w:cs="Verdana"/>
          <w:color w:val="000000"/>
          <w:lang w:val="en-US"/>
        </w:rPr>
        <w:t>), Brazil.</w:t>
      </w:r>
      <w:r w:rsidR="00CB4273">
        <w:rPr>
          <w:rFonts w:ascii="Verdana" w:eastAsia="Verdana" w:hAnsi="Verdana" w:cs="Verdana"/>
          <w:color w:val="000000"/>
          <w:lang w:val="en-US"/>
        </w:rPr>
        <w:t xml:space="preserve"> </w:t>
      </w:r>
    </w:p>
    <w:p w14:paraId="20726911" w14:textId="77777777" w:rsidR="00400C9D" w:rsidRPr="00242DD3" w:rsidRDefault="00400C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lang w:val="en-US"/>
        </w:rPr>
      </w:pPr>
    </w:p>
    <w:p w14:paraId="6035744F" w14:textId="77777777" w:rsidR="00400C9D" w:rsidRPr="00242DD3" w:rsidRDefault="00FE4A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lang w:val="en-US"/>
        </w:rPr>
      </w:pPr>
      <w:r w:rsidRPr="00242DD3">
        <w:rPr>
          <w:rFonts w:ascii="Verdana" w:eastAsia="Verdana" w:hAnsi="Verdana" w:cs="Verdana"/>
          <w:b/>
          <w:color w:val="000000"/>
          <w:lang w:val="en-US"/>
        </w:rPr>
        <w:t>2015 Honorable Mention Award</w:t>
      </w:r>
    </w:p>
    <w:p w14:paraId="7DBBF14F" w14:textId="77777777" w:rsidR="00400C9D" w:rsidRPr="00242DD3" w:rsidRDefault="00FE4A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mallCaps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>“Brant Paes Leme Award”, Brazilian College of Surgeons, Rio de Janeiro, RJ, Brazil.</w:t>
      </w:r>
    </w:p>
    <w:p w14:paraId="68CD2563" w14:textId="77777777" w:rsidR="00400C9D" w:rsidRPr="00242DD3" w:rsidRDefault="00400C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mallCaps/>
          <w:color w:val="000000"/>
          <w:lang w:val="en-US"/>
        </w:rPr>
      </w:pPr>
    </w:p>
    <w:p w14:paraId="21203FE7" w14:textId="283151B7" w:rsidR="00400C9D" w:rsidRPr="00242DD3" w:rsidRDefault="0028257E" w:rsidP="1D60B86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bCs/>
          <w:smallCaps/>
          <w:color w:val="000000"/>
          <w:lang w:val="en-US"/>
        </w:rPr>
      </w:pPr>
      <w:bookmarkStart w:id="0" w:name="_Hlk163740836"/>
      <w:r w:rsidRPr="1D60B860">
        <w:rPr>
          <w:rFonts w:ascii="Verdana" w:eastAsia="Verdana" w:hAnsi="Verdana" w:cs="Verdana"/>
          <w:b/>
          <w:bCs/>
          <w:smallCaps/>
          <w:color w:val="000000"/>
          <w:lang w:val="en-US"/>
        </w:rPr>
        <w:t xml:space="preserve">JOURNAL </w:t>
      </w:r>
      <w:r w:rsidR="00FE4A71" w:rsidRPr="1D60B860">
        <w:rPr>
          <w:rFonts w:ascii="Verdana" w:eastAsia="Verdana" w:hAnsi="Verdana" w:cs="Verdana"/>
          <w:b/>
          <w:bCs/>
          <w:smallCaps/>
          <w:color w:val="000000"/>
          <w:lang w:val="en-US"/>
        </w:rPr>
        <w:t>PUBLICATIONS</w:t>
      </w:r>
      <w:bookmarkEnd w:id="0"/>
      <w:r w:rsidR="00FE4A71" w:rsidRPr="00242DD3">
        <w:rPr>
          <w:rFonts w:ascii="Verdana" w:eastAsia="Verdana" w:hAnsi="Verdana" w:cs="Verdana"/>
          <w:smallCaps/>
          <w:color w:val="000000"/>
          <w:lang w:val="en-US"/>
        </w:rPr>
        <w:br/>
      </w:r>
      <w:r w:rsidR="00FE4A71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hidden="0" allowOverlap="1" wp14:anchorId="21AEF687" wp14:editId="50346791">
                <wp:simplePos x="0" y="0"/>
                <wp:positionH relativeFrom="column">
                  <wp:posOffset>12701</wp:posOffset>
                </wp:positionH>
                <wp:positionV relativeFrom="paragraph">
                  <wp:posOffset>132095</wp:posOffset>
                </wp:positionV>
                <wp:extent cx="0" cy="12700"/>
                <wp:effectExtent l="0" t="0" r="0" b="0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Conector de Seta Reta 27" style="position:absolute;margin-left:1pt;margin-top:10.4pt;width:0;height:1pt;z-index:25166438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" w14:anchorId="4517A9FC"/>
            </w:pict>
          </mc:Fallback>
        </mc:AlternateContent>
      </w:r>
    </w:p>
    <w:p w14:paraId="1E8461B5" w14:textId="66EE1603" w:rsidR="0008798E" w:rsidRDefault="0008798E" w:rsidP="008C6515">
      <w:pPr>
        <w:shd w:val="clear" w:color="auto" w:fill="FFFFFF"/>
        <w:jc w:val="both"/>
        <w:rPr>
          <w:rFonts w:ascii="Verdana" w:eastAsia="Verdana" w:hAnsi="Verdana" w:cs="Verdana"/>
          <w:color w:val="000000"/>
          <w:lang w:val="en-US"/>
        </w:rPr>
      </w:pPr>
      <w:r w:rsidRPr="0008798E">
        <w:rPr>
          <w:rFonts w:ascii="Verdana" w:eastAsia="Verdana" w:hAnsi="Verdana" w:cs="Verdana"/>
          <w:color w:val="000000"/>
          <w:lang w:val="en-US"/>
        </w:rPr>
        <w:t xml:space="preserve">Neff RJ, Lages PC, </w:t>
      </w:r>
      <w:proofErr w:type="spellStart"/>
      <w:r w:rsidRPr="0008798E">
        <w:rPr>
          <w:rFonts w:ascii="Verdana" w:eastAsia="Verdana" w:hAnsi="Verdana" w:cs="Verdana"/>
          <w:color w:val="000000"/>
          <w:lang w:val="en-US"/>
        </w:rPr>
        <w:t>Donworth</w:t>
      </w:r>
      <w:proofErr w:type="spellEnd"/>
      <w:r w:rsidRPr="0008798E">
        <w:rPr>
          <w:rFonts w:ascii="Verdana" w:eastAsia="Verdana" w:hAnsi="Verdana" w:cs="Verdana"/>
          <w:color w:val="000000"/>
          <w:lang w:val="en-US"/>
        </w:rPr>
        <w:t xml:space="preserve"> SK, Brien JD, Radka CD</w:t>
      </w:r>
      <w:r w:rsidR="002A4CC0">
        <w:rPr>
          <w:rFonts w:ascii="Verdana" w:eastAsia="Verdana" w:hAnsi="Verdana" w:cs="Verdana"/>
          <w:color w:val="000000"/>
          <w:lang w:val="en-US"/>
        </w:rPr>
        <w:t xml:space="preserve"> (</w:t>
      </w:r>
      <w:r w:rsidR="00A34610">
        <w:rPr>
          <w:rFonts w:ascii="Verdana" w:eastAsia="Verdana" w:hAnsi="Verdana" w:cs="Verdana"/>
          <w:color w:val="000000"/>
          <w:lang w:val="en-US"/>
        </w:rPr>
        <w:t>2024</w:t>
      </w:r>
      <w:r w:rsidR="002A4CC0">
        <w:rPr>
          <w:rFonts w:ascii="Verdana" w:eastAsia="Verdana" w:hAnsi="Verdana" w:cs="Verdana"/>
          <w:color w:val="000000"/>
          <w:lang w:val="en-US"/>
        </w:rPr>
        <w:t>)</w:t>
      </w:r>
      <w:r w:rsidRPr="0008798E">
        <w:rPr>
          <w:rFonts w:ascii="Verdana" w:eastAsia="Verdana" w:hAnsi="Verdana" w:cs="Verdana"/>
          <w:color w:val="000000"/>
          <w:lang w:val="en-US"/>
        </w:rPr>
        <w:t xml:space="preserve">. Independent evolution of oleate hydratase clades in </w:t>
      </w:r>
      <w:proofErr w:type="spellStart"/>
      <w:r w:rsidRPr="0008798E">
        <w:rPr>
          <w:rFonts w:ascii="Verdana" w:eastAsia="Verdana" w:hAnsi="Verdana" w:cs="Verdana"/>
          <w:color w:val="000000"/>
          <w:lang w:val="en-US"/>
        </w:rPr>
        <w:t>Bacillales</w:t>
      </w:r>
      <w:proofErr w:type="spellEnd"/>
      <w:r w:rsidRPr="0008798E">
        <w:rPr>
          <w:rFonts w:ascii="Verdana" w:eastAsia="Verdana" w:hAnsi="Verdana" w:cs="Verdana"/>
          <w:color w:val="000000"/>
          <w:lang w:val="en-US"/>
        </w:rPr>
        <w:t xml:space="preserve"> reflects molecular convergence. </w:t>
      </w:r>
      <w:r w:rsidRPr="00A34610">
        <w:rPr>
          <w:rFonts w:ascii="Verdana" w:eastAsia="Verdana" w:hAnsi="Verdana" w:cs="Verdana"/>
          <w:i/>
          <w:iCs/>
          <w:color w:val="000000"/>
          <w:lang w:val="en-US"/>
        </w:rPr>
        <w:t xml:space="preserve">Front Mol </w:t>
      </w:r>
      <w:proofErr w:type="spellStart"/>
      <w:r w:rsidRPr="00A34610">
        <w:rPr>
          <w:rFonts w:ascii="Verdana" w:eastAsia="Verdana" w:hAnsi="Verdana" w:cs="Verdana"/>
          <w:i/>
          <w:iCs/>
          <w:color w:val="000000"/>
          <w:lang w:val="en-US"/>
        </w:rPr>
        <w:t>Biosci</w:t>
      </w:r>
      <w:proofErr w:type="spellEnd"/>
      <w:r w:rsidR="00A34610">
        <w:rPr>
          <w:rFonts w:ascii="Verdana" w:eastAsia="Verdana" w:hAnsi="Verdana" w:cs="Verdana"/>
          <w:color w:val="000000"/>
          <w:lang w:val="en-US"/>
        </w:rPr>
        <w:t>,</w:t>
      </w:r>
      <w:r w:rsidRPr="0008798E">
        <w:rPr>
          <w:rFonts w:ascii="Verdana" w:eastAsia="Verdana" w:hAnsi="Verdana" w:cs="Verdana"/>
          <w:color w:val="000000"/>
          <w:lang w:val="en-US"/>
        </w:rPr>
        <w:t xml:space="preserve"> 12</w:t>
      </w:r>
      <w:r w:rsidR="00A34610">
        <w:rPr>
          <w:rFonts w:ascii="Verdana" w:eastAsia="Verdana" w:hAnsi="Verdana" w:cs="Verdana"/>
          <w:color w:val="000000"/>
          <w:lang w:val="en-US"/>
        </w:rPr>
        <w:t>(</w:t>
      </w:r>
      <w:r w:rsidRPr="0008798E">
        <w:rPr>
          <w:rFonts w:ascii="Verdana" w:eastAsia="Verdana" w:hAnsi="Verdana" w:cs="Verdana"/>
          <w:color w:val="000000"/>
          <w:lang w:val="en-US"/>
        </w:rPr>
        <w:t>11</w:t>
      </w:r>
      <w:r w:rsidR="005B2F3E">
        <w:rPr>
          <w:rFonts w:ascii="Verdana" w:eastAsia="Verdana" w:hAnsi="Verdana" w:cs="Verdana"/>
          <w:color w:val="000000"/>
          <w:lang w:val="en-US"/>
        </w:rPr>
        <w:t xml:space="preserve">), </w:t>
      </w:r>
      <w:r w:rsidRPr="0008798E">
        <w:rPr>
          <w:rFonts w:ascii="Verdana" w:eastAsia="Verdana" w:hAnsi="Verdana" w:cs="Verdana"/>
          <w:color w:val="000000"/>
          <w:lang w:val="en-US"/>
        </w:rPr>
        <w:t xml:space="preserve">1485485. </w:t>
      </w:r>
      <w:proofErr w:type="spellStart"/>
      <w:r w:rsidRPr="0008798E">
        <w:rPr>
          <w:rFonts w:ascii="Verdana" w:eastAsia="Verdana" w:hAnsi="Verdana" w:cs="Verdana"/>
          <w:color w:val="000000"/>
          <w:lang w:val="en-US"/>
        </w:rPr>
        <w:t>doi</w:t>
      </w:r>
      <w:proofErr w:type="spellEnd"/>
      <w:r w:rsidRPr="0008798E">
        <w:rPr>
          <w:rFonts w:ascii="Verdana" w:eastAsia="Verdana" w:hAnsi="Verdana" w:cs="Verdana"/>
          <w:color w:val="000000"/>
          <w:lang w:val="en-US"/>
        </w:rPr>
        <w:t>: 10.3389/fmolb.2024.1485485.</w:t>
      </w:r>
    </w:p>
    <w:p w14:paraId="347B7A7D" w14:textId="627EBFC4" w:rsidR="00073963" w:rsidRPr="008C6515" w:rsidRDefault="00CB4273" w:rsidP="008C6515">
      <w:pPr>
        <w:shd w:val="clear" w:color="auto" w:fill="FFFFFF"/>
        <w:jc w:val="both"/>
        <w:rPr>
          <w:rFonts w:ascii="Verdana" w:eastAsia="Verdana" w:hAnsi="Verdana" w:cs="Verdana"/>
          <w:color w:val="000000"/>
          <w:lang w:val="en-US"/>
        </w:rPr>
      </w:pPr>
      <w:r w:rsidRPr="002A4CC0">
        <w:rPr>
          <w:rFonts w:ascii="Verdana" w:eastAsia="Verdana" w:hAnsi="Verdana" w:cs="Verdana"/>
          <w:color w:val="000000"/>
        </w:rPr>
        <w:t xml:space="preserve">Lages PC, Generoso SV, &amp; Correia MI. (2017). </w:t>
      </w:r>
      <w:r w:rsidRPr="008C6515">
        <w:rPr>
          <w:rFonts w:ascii="Verdana" w:eastAsia="Verdana" w:hAnsi="Verdana" w:cs="Verdana"/>
          <w:color w:val="000000"/>
          <w:lang w:val="en-US"/>
        </w:rPr>
        <w:t xml:space="preserve">Postoperative symbiotic in patients with head and neck cancer: A double-blind </w:t>
      </w:r>
      <w:proofErr w:type="spellStart"/>
      <w:r w:rsidRPr="008C6515">
        <w:rPr>
          <w:rFonts w:ascii="Verdana" w:eastAsia="Verdana" w:hAnsi="Verdana" w:cs="Verdana"/>
          <w:color w:val="000000"/>
          <w:lang w:val="en-US"/>
        </w:rPr>
        <w:t>randomised</w:t>
      </w:r>
      <w:proofErr w:type="spellEnd"/>
      <w:r w:rsidRPr="008C6515">
        <w:rPr>
          <w:rFonts w:ascii="Verdana" w:eastAsia="Verdana" w:hAnsi="Verdana" w:cs="Verdana"/>
          <w:color w:val="000000"/>
          <w:lang w:val="en-US"/>
        </w:rPr>
        <w:t xml:space="preserve"> trial. </w:t>
      </w:r>
      <w:r w:rsidRPr="008C6515">
        <w:rPr>
          <w:rFonts w:ascii="Verdana" w:eastAsia="Verdana" w:hAnsi="Verdana" w:cs="Verdana"/>
          <w:i/>
          <w:color w:val="000000"/>
          <w:lang w:val="en-US"/>
        </w:rPr>
        <w:t>British Journal of Nutrition</w:t>
      </w:r>
      <w:r w:rsidRPr="008C6515">
        <w:rPr>
          <w:rFonts w:ascii="Verdana" w:eastAsia="Verdana" w:hAnsi="Verdana" w:cs="Verdana"/>
          <w:color w:val="000000"/>
          <w:lang w:val="en-US"/>
        </w:rPr>
        <w:t xml:space="preserve">, 119(2), 190–195. https://doi.org/10.1017/s0007114517003403 </w:t>
      </w:r>
    </w:p>
    <w:p w14:paraId="17FC11E4" w14:textId="7FD34DF0" w:rsidR="00400C9D" w:rsidRPr="00242DD3" w:rsidRDefault="00073963" w:rsidP="008C6515">
      <w:pPr>
        <w:shd w:val="clear" w:color="auto" w:fill="FFFFFF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G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eneroso </w:t>
      </w:r>
      <w:r>
        <w:rPr>
          <w:rFonts w:ascii="Verdana" w:eastAsia="Verdana" w:hAnsi="Verdana" w:cs="Verdana"/>
          <w:color w:val="000000"/>
          <w:lang w:val="en-US"/>
        </w:rPr>
        <w:t>S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 </w:t>
      </w:r>
      <w:r>
        <w:rPr>
          <w:rFonts w:ascii="Verdana" w:eastAsia="Verdana" w:hAnsi="Verdana" w:cs="Verdana"/>
          <w:color w:val="000000"/>
          <w:lang w:val="en-US"/>
        </w:rPr>
        <w:t>V,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 </w:t>
      </w:r>
      <w:r w:rsidRPr="008C6515">
        <w:rPr>
          <w:rFonts w:ascii="Verdana" w:eastAsia="Verdana" w:hAnsi="Verdana" w:cs="Verdana"/>
          <w:color w:val="000000"/>
          <w:lang w:val="en-US"/>
        </w:rPr>
        <w:t>Lages PC</w:t>
      </w:r>
      <w:r>
        <w:rPr>
          <w:rFonts w:ascii="Verdana" w:eastAsia="Verdana" w:hAnsi="Verdana" w:cs="Verdana"/>
          <w:color w:val="000000"/>
          <w:lang w:val="en-US"/>
        </w:rPr>
        <w:t>, &amp;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 </w:t>
      </w:r>
      <w:r>
        <w:rPr>
          <w:rFonts w:ascii="Verdana" w:eastAsia="Verdana" w:hAnsi="Verdana" w:cs="Verdana"/>
          <w:color w:val="000000"/>
          <w:lang w:val="en-US"/>
        </w:rPr>
        <w:t>C</w:t>
      </w:r>
      <w:r w:rsidRPr="00242DD3">
        <w:rPr>
          <w:rFonts w:ascii="Verdana" w:eastAsia="Verdana" w:hAnsi="Verdana" w:cs="Verdana"/>
          <w:color w:val="000000"/>
          <w:lang w:val="en-US"/>
        </w:rPr>
        <w:t>orreia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 xml:space="preserve"> MITD.</w:t>
      </w:r>
      <w:r>
        <w:rPr>
          <w:rFonts w:ascii="Verdana" w:eastAsia="Verdana" w:hAnsi="Verdana" w:cs="Verdana"/>
          <w:color w:val="000000"/>
          <w:lang w:val="en-US"/>
        </w:rPr>
        <w:t xml:space="preserve"> (2016)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 xml:space="preserve"> Fiber, prebiotics, and diarrhea. </w:t>
      </w:r>
      <w:r w:rsidR="00FE4A71" w:rsidRPr="008C6515">
        <w:rPr>
          <w:rFonts w:ascii="Verdana" w:eastAsia="Verdana" w:hAnsi="Verdana" w:cs="Verdana"/>
          <w:i/>
          <w:color w:val="000000"/>
          <w:lang w:val="en-US"/>
        </w:rPr>
        <w:t>Current Opinion in Clinical Nutrition and Metabolic Care</w:t>
      </w:r>
      <w:r>
        <w:rPr>
          <w:rFonts w:ascii="Verdana" w:eastAsia="Verdana" w:hAnsi="Verdana" w:cs="Verdana"/>
          <w:color w:val="000000"/>
          <w:lang w:val="en-US"/>
        </w:rPr>
        <w:t>,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 xml:space="preserve"> </w:t>
      </w:r>
      <w:r>
        <w:rPr>
          <w:rFonts w:ascii="Verdana" w:eastAsia="Verdana" w:hAnsi="Verdana" w:cs="Verdana"/>
          <w:color w:val="000000"/>
          <w:lang w:val="en-US"/>
        </w:rPr>
        <w:t>1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>9, 388-393</w:t>
      </w:r>
      <w:r>
        <w:rPr>
          <w:rFonts w:ascii="Verdana" w:eastAsia="Verdana" w:hAnsi="Verdana" w:cs="Verdana"/>
          <w:color w:val="000000"/>
          <w:lang w:val="en-US"/>
        </w:rPr>
        <w:t xml:space="preserve">. </w:t>
      </w:r>
      <w:r w:rsidRPr="0050323E">
        <w:rPr>
          <w:rFonts w:ascii="Verdana" w:eastAsia="Verdana" w:hAnsi="Verdana" w:cs="Verdana"/>
          <w:color w:val="000000"/>
          <w:lang w:val="en-US"/>
        </w:rPr>
        <w:t>https://doi.org/</w:t>
      </w:r>
      <w:r w:rsidRPr="00073963">
        <w:rPr>
          <w:rFonts w:ascii="Verdana" w:eastAsia="Verdana" w:hAnsi="Verdana" w:cs="Verdana"/>
          <w:color w:val="000000"/>
          <w:lang w:val="en-US"/>
        </w:rPr>
        <w:t>10.1097/MCO.0000000000000311</w:t>
      </w:r>
      <w:r w:rsidR="00FE4A71" w:rsidRPr="00242DD3">
        <w:rPr>
          <w:rFonts w:ascii="Verdana" w:eastAsia="Verdana" w:hAnsi="Verdana" w:cs="Verdana"/>
          <w:color w:val="000000"/>
          <w:lang w:val="en-US"/>
        </w:rPr>
        <w:t>.</w:t>
      </w:r>
    </w:p>
    <w:p w14:paraId="3C471C77" w14:textId="7C4B2169" w:rsidR="00400C9D" w:rsidRDefault="00FE4A71" w:rsidP="008C6515">
      <w:pPr>
        <w:shd w:val="clear" w:color="auto" w:fill="FFFFFF"/>
        <w:jc w:val="both"/>
        <w:rPr>
          <w:rFonts w:ascii="Verdana" w:eastAsia="Verdana" w:hAnsi="Verdana" w:cs="Verdana"/>
          <w:color w:val="000000"/>
          <w:lang w:val="en-US"/>
        </w:rPr>
      </w:pPr>
      <w:r w:rsidRPr="002A4CC0">
        <w:rPr>
          <w:rFonts w:ascii="Verdana" w:eastAsia="Verdana" w:hAnsi="Verdana" w:cs="Verdana"/>
          <w:color w:val="000000"/>
        </w:rPr>
        <w:t>L</w:t>
      </w:r>
      <w:r w:rsidR="00594E10" w:rsidRPr="002A4CC0">
        <w:rPr>
          <w:rFonts w:ascii="Verdana" w:eastAsia="Verdana" w:hAnsi="Verdana" w:cs="Verdana"/>
          <w:color w:val="000000"/>
        </w:rPr>
        <w:t>age</w:t>
      </w:r>
      <w:r w:rsidR="002A4CC0" w:rsidRPr="002A4CC0">
        <w:rPr>
          <w:rFonts w:ascii="Verdana" w:eastAsia="Verdana" w:hAnsi="Verdana" w:cs="Verdana"/>
          <w:color w:val="000000"/>
        </w:rPr>
        <w:t>s</w:t>
      </w:r>
      <w:r w:rsidRPr="002A4CC0">
        <w:rPr>
          <w:rFonts w:ascii="Verdana" w:eastAsia="Verdana" w:hAnsi="Verdana" w:cs="Verdana"/>
          <w:color w:val="000000"/>
        </w:rPr>
        <w:t xml:space="preserve"> PC</w:t>
      </w:r>
      <w:r w:rsidR="00594E10" w:rsidRPr="002A4CC0">
        <w:rPr>
          <w:rFonts w:ascii="Verdana" w:eastAsia="Verdana" w:hAnsi="Verdana" w:cs="Verdana"/>
          <w:color w:val="000000"/>
        </w:rPr>
        <w:t>,</w:t>
      </w:r>
      <w:r w:rsidRPr="002A4CC0">
        <w:rPr>
          <w:rFonts w:ascii="Verdana" w:eastAsia="Verdana" w:hAnsi="Verdana" w:cs="Verdana"/>
          <w:color w:val="000000"/>
        </w:rPr>
        <w:t xml:space="preserve"> R</w:t>
      </w:r>
      <w:r w:rsidR="00594E10" w:rsidRPr="002A4CC0">
        <w:rPr>
          <w:rFonts w:ascii="Verdana" w:eastAsia="Verdana" w:hAnsi="Verdana" w:cs="Verdana"/>
          <w:color w:val="000000"/>
        </w:rPr>
        <w:t>ibeiro</w:t>
      </w:r>
      <w:r w:rsidR="002A4CC0" w:rsidRPr="002A4CC0">
        <w:rPr>
          <w:rFonts w:ascii="Verdana" w:eastAsia="Verdana" w:hAnsi="Verdana" w:cs="Verdana"/>
          <w:color w:val="000000"/>
        </w:rPr>
        <w:t xml:space="preserve"> </w:t>
      </w:r>
      <w:r w:rsidRPr="002A4CC0">
        <w:rPr>
          <w:rFonts w:ascii="Verdana" w:eastAsia="Verdana" w:hAnsi="Verdana" w:cs="Verdana"/>
          <w:color w:val="000000"/>
        </w:rPr>
        <w:t>RC</w:t>
      </w:r>
      <w:r w:rsidR="00594E10" w:rsidRPr="002A4CC0">
        <w:rPr>
          <w:rFonts w:ascii="Verdana" w:eastAsia="Verdana" w:hAnsi="Verdana" w:cs="Verdana"/>
          <w:color w:val="000000"/>
        </w:rPr>
        <w:t>, &amp;</w:t>
      </w:r>
      <w:r w:rsidRPr="002A4CC0">
        <w:rPr>
          <w:rFonts w:ascii="Verdana" w:eastAsia="Verdana" w:hAnsi="Verdana" w:cs="Verdana"/>
          <w:color w:val="000000"/>
        </w:rPr>
        <w:t xml:space="preserve"> S</w:t>
      </w:r>
      <w:r w:rsidR="00594E10" w:rsidRPr="002A4CC0">
        <w:rPr>
          <w:rFonts w:ascii="Verdana" w:eastAsia="Verdana" w:hAnsi="Verdana" w:cs="Verdana"/>
          <w:color w:val="000000"/>
        </w:rPr>
        <w:t>oares</w:t>
      </w:r>
      <w:r w:rsidRPr="002A4CC0">
        <w:rPr>
          <w:rFonts w:ascii="Verdana" w:eastAsia="Verdana" w:hAnsi="Verdana" w:cs="Verdana"/>
          <w:color w:val="000000"/>
        </w:rPr>
        <w:t xml:space="preserve"> LS. </w:t>
      </w:r>
      <w:r w:rsidR="00594E10">
        <w:rPr>
          <w:rFonts w:ascii="Verdana" w:eastAsia="Verdana" w:hAnsi="Verdana" w:cs="Verdana"/>
          <w:color w:val="000000"/>
          <w:lang w:val="en-US"/>
        </w:rPr>
        <w:t xml:space="preserve">(2013) 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Gastronomy as a proposal for dietary qualification of pasty hospital meals: analysis, intervention and evaluation (in Portuguese). </w:t>
      </w:r>
      <w:r w:rsidR="00594E10" w:rsidRPr="008C6515">
        <w:rPr>
          <w:rFonts w:ascii="Verdana" w:eastAsia="Verdana" w:hAnsi="Verdana" w:cs="Verdana"/>
          <w:i/>
          <w:color w:val="000000"/>
          <w:lang w:val="en-US"/>
        </w:rPr>
        <w:t>Brazilian Journal of Food and Nutrition</w:t>
      </w:r>
      <w:r w:rsidR="00594E10">
        <w:rPr>
          <w:rFonts w:ascii="Verdana" w:eastAsia="Verdana" w:hAnsi="Verdana" w:cs="Verdana"/>
          <w:color w:val="000000"/>
          <w:lang w:val="en-US"/>
        </w:rPr>
        <w:t xml:space="preserve">, 24(1), 93-9. ISSN 2179-4448. </w:t>
      </w:r>
      <w:hyperlink r:id="rId11" w:history="1">
        <w:r w:rsidR="00594E10" w:rsidRPr="008C6515">
          <w:rPr>
            <w:rStyle w:val="Hyperlink"/>
            <w:rFonts w:ascii="Verdana" w:eastAsia="Verdana" w:hAnsi="Verdana" w:cs="Verdana"/>
            <w:color w:val="auto"/>
            <w:u w:val="none"/>
            <w:lang w:val="en-US"/>
          </w:rPr>
          <w:t>http://serv-bib.fcfar.unesp.br/seer/index.php/alimentos</w:t>
        </w:r>
      </w:hyperlink>
    </w:p>
    <w:p w14:paraId="369AB346" w14:textId="3B4A17BD" w:rsidR="00594E10" w:rsidRPr="00F57731" w:rsidRDefault="00594E10" w:rsidP="008C6515">
      <w:pPr>
        <w:shd w:val="clear" w:color="auto" w:fill="FFFFFF"/>
        <w:jc w:val="both"/>
        <w:rPr>
          <w:rFonts w:ascii="Verdana" w:eastAsia="Verdana" w:hAnsi="Verdana" w:cs="Verdana"/>
          <w:color w:val="000000"/>
        </w:rPr>
      </w:pPr>
      <w:r w:rsidRPr="00F57731">
        <w:rPr>
          <w:rFonts w:ascii="Verdana" w:eastAsia="Verdana" w:hAnsi="Verdana" w:cs="Verdana"/>
          <w:color w:val="000000"/>
        </w:rPr>
        <w:lastRenderedPageBreak/>
        <w:t xml:space="preserve">Jascolka TL, Aguilar EC, Teixeira LG, Lages PC, de Cássia Raimundo I, et al. </w:t>
      </w:r>
      <w:r w:rsidRPr="00594E10">
        <w:rPr>
          <w:rFonts w:ascii="Verdana" w:eastAsia="Verdana" w:hAnsi="Verdana" w:cs="Verdana"/>
          <w:color w:val="000000"/>
          <w:lang w:val="en-US"/>
        </w:rPr>
        <w:t xml:space="preserve">(2013) Kefir Supplementation Improves Lipid Profile and Oxidative Stress but does not Reduce Atherosclerotic Lesion in </w:t>
      </w:r>
      <w:proofErr w:type="spellStart"/>
      <w:r w:rsidRPr="00594E10">
        <w:rPr>
          <w:rFonts w:ascii="Verdana" w:eastAsia="Verdana" w:hAnsi="Verdana" w:cs="Verdana"/>
          <w:color w:val="000000"/>
          <w:lang w:val="en-US"/>
        </w:rPr>
        <w:t>apoE</w:t>
      </w:r>
      <w:proofErr w:type="spellEnd"/>
      <w:r w:rsidRPr="00594E10">
        <w:rPr>
          <w:rFonts w:ascii="Verdana" w:eastAsia="Verdana" w:hAnsi="Verdana" w:cs="Verdana"/>
          <w:color w:val="000000"/>
          <w:lang w:val="en-US"/>
        </w:rPr>
        <w:t xml:space="preserve"> Deficient Mice. </w:t>
      </w:r>
      <w:r w:rsidRPr="00F57731">
        <w:rPr>
          <w:rFonts w:ascii="Verdana" w:eastAsia="Verdana" w:hAnsi="Verdana" w:cs="Verdana"/>
          <w:i/>
          <w:color w:val="000000"/>
        </w:rPr>
        <w:t xml:space="preserve">Journal of Food and Nutritional Disorders, </w:t>
      </w:r>
      <w:r w:rsidRPr="00F57731">
        <w:rPr>
          <w:rFonts w:ascii="Verdana" w:eastAsia="Verdana" w:hAnsi="Verdana" w:cs="Verdana"/>
          <w:color w:val="000000"/>
        </w:rPr>
        <w:t>2:3. doi:10.4172/2324-9323.1000113</w:t>
      </w:r>
    </w:p>
    <w:p w14:paraId="4A1E5002" w14:textId="3A89409E" w:rsidR="00EC0D86" w:rsidRPr="00F57731" w:rsidRDefault="00EC0D86" w:rsidP="008C6515">
      <w:pPr>
        <w:shd w:val="clear" w:color="auto" w:fill="FFFFFF"/>
        <w:jc w:val="both"/>
        <w:rPr>
          <w:rFonts w:ascii="Verdana" w:eastAsia="Verdana" w:hAnsi="Verdana" w:cs="Verdana"/>
          <w:color w:val="000000"/>
        </w:rPr>
      </w:pPr>
      <w:r w:rsidRPr="00F57731">
        <w:rPr>
          <w:rFonts w:ascii="Verdana" w:eastAsia="Verdana" w:hAnsi="Verdana" w:cs="Verdana"/>
          <w:color w:val="000000"/>
        </w:rPr>
        <w:t xml:space="preserve">Aguilar EC, Jascolka T L, Teixeira, LG, Lages, PC, Ribeiro, AC, Vieira, EL, Peluzio, MC, &amp; Alvarez-Leite JI. (2012). </w:t>
      </w:r>
      <w:r w:rsidRPr="00EC0D86">
        <w:rPr>
          <w:rFonts w:ascii="Verdana" w:eastAsia="Verdana" w:hAnsi="Verdana" w:cs="Verdana"/>
          <w:color w:val="000000"/>
          <w:lang w:val="en-US"/>
        </w:rPr>
        <w:t xml:space="preserve">Paradoxical effect of a </w:t>
      </w:r>
      <w:proofErr w:type="spellStart"/>
      <w:r w:rsidRPr="00EC0D86">
        <w:rPr>
          <w:rFonts w:ascii="Verdana" w:eastAsia="Verdana" w:hAnsi="Verdana" w:cs="Verdana"/>
          <w:color w:val="000000"/>
          <w:lang w:val="en-US"/>
        </w:rPr>
        <w:t>pequi</w:t>
      </w:r>
      <w:proofErr w:type="spellEnd"/>
      <w:r w:rsidRPr="00EC0D86">
        <w:rPr>
          <w:rFonts w:ascii="Verdana" w:eastAsia="Verdana" w:hAnsi="Verdana" w:cs="Verdana"/>
          <w:color w:val="000000"/>
          <w:lang w:val="en-US"/>
        </w:rPr>
        <w:t xml:space="preserve"> oil-rich diet on the development of atherosclerosis: balance between antioxidant and hyperlipidemic properties. </w:t>
      </w:r>
      <w:r w:rsidRPr="00F57731">
        <w:rPr>
          <w:rFonts w:ascii="Verdana" w:eastAsia="Verdana" w:hAnsi="Verdana" w:cs="Verdana"/>
          <w:i/>
          <w:color w:val="000000"/>
        </w:rPr>
        <w:t>Brazilian journal of medical and biological research = Revista Brasileira de Pesquisas Medicas e Biologicas</w:t>
      </w:r>
      <w:r w:rsidRPr="00F57731">
        <w:rPr>
          <w:rFonts w:ascii="Verdana" w:eastAsia="Verdana" w:hAnsi="Verdana" w:cs="Verdana"/>
          <w:color w:val="000000"/>
        </w:rPr>
        <w:t xml:space="preserve">, 45(7), 601–609. </w:t>
      </w:r>
      <w:r w:rsidRPr="008C6515">
        <w:rPr>
          <w:rFonts w:eastAsia="Verdana"/>
          <w:color w:val="000000"/>
        </w:rPr>
        <w:t>https://doi.org/10.1590/s0100-879x2012007500074</w:t>
      </w:r>
    </w:p>
    <w:p w14:paraId="70F3228E" w14:textId="619DF350" w:rsidR="00400C9D" w:rsidRPr="00F57731" w:rsidRDefault="00FE4A71" w:rsidP="1D60B860">
      <w:pPr>
        <w:shd w:val="clear" w:color="auto" w:fill="FFFFFF" w:themeFill="background1"/>
        <w:jc w:val="both"/>
        <w:rPr>
          <w:rFonts w:eastAsia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 w:themeColor="text1"/>
        </w:rPr>
        <w:t>T</w:t>
      </w:r>
      <w:r w:rsidR="00EC0D86" w:rsidRPr="00F57731">
        <w:rPr>
          <w:rFonts w:ascii="Verdana" w:eastAsia="Verdana" w:hAnsi="Verdana" w:cs="Verdana"/>
          <w:color w:val="000000" w:themeColor="text1"/>
        </w:rPr>
        <w:t>eixeira</w:t>
      </w:r>
      <w:r w:rsidRPr="00F57731">
        <w:rPr>
          <w:rFonts w:ascii="Verdana" w:eastAsia="Verdana" w:hAnsi="Verdana" w:cs="Verdana"/>
          <w:color w:val="000000" w:themeColor="text1"/>
        </w:rPr>
        <w:t xml:space="preserve"> LG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L</w:t>
      </w:r>
      <w:r w:rsidR="00EC0D86" w:rsidRPr="00F57731">
        <w:rPr>
          <w:rFonts w:ascii="Verdana" w:eastAsia="Verdana" w:hAnsi="Verdana" w:cs="Verdana"/>
          <w:color w:val="000000" w:themeColor="text1"/>
        </w:rPr>
        <w:t>ages</w:t>
      </w:r>
      <w:r w:rsidRPr="00F57731">
        <w:rPr>
          <w:rFonts w:ascii="Verdana" w:eastAsia="Verdana" w:hAnsi="Verdana" w:cs="Verdana"/>
          <w:color w:val="000000" w:themeColor="text1"/>
        </w:rPr>
        <w:t xml:space="preserve"> PC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J</w:t>
      </w:r>
      <w:r w:rsidR="00EC0D86" w:rsidRPr="00F57731">
        <w:rPr>
          <w:rFonts w:ascii="Verdana" w:eastAsia="Verdana" w:hAnsi="Verdana" w:cs="Verdana"/>
          <w:color w:val="000000" w:themeColor="text1"/>
        </w:rPr>
        <w:t>ascolka</w:t>
      </w:r>
      <w:r w:rsidR="005B2F3E">
        <w:rPr>
          <w:rFonts w:ascii="Verdana" w:eastAsia="Verdana" w:hAnsi="Verdana" w:cs="Verdana"/>
          <w:color w:val="000000" w:themeColor="text1"/>
        </w:rPr>
        <w:t xml:space="preserve"> </w:t>
      </w:r>
      <w:r w:rsidRPr="00F57731">
        <w:rPr>
          <w:rFonts w:ascii="Verdana" w:eastAsia="Verdana" w:hAnsi="Verdana" w:cs="Verdana"/>
          <w:color w:val="000000" w:themeColor="text1"/>
        </w:rPr>
        <w:t>TL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A</w:t>
      </w:r>
      <w:r w:rsidR="00EC0D86" w:rsidRPr="00F57731">
        <w:rPr>
          <w:rFonts w:ascii="Verdana" w:eastAsia="Verdana" w:hAnsi="Verdana" w:cs="Verdana"/>
          <w:color w:val="000000" w:themeColor="text1"/>
        </w:rPr>
        <w:t>guilar</w:t>
      </w:r>
      <w:r w:rsidRPr="00F57731">
        <w:rPr>
          <w:rFonts w:ascii="Verdana" w:eastAsia="Verdana" w:hAnsi="Verdana" w:cs="Verdana"/>
          <w:color w:val="000000" w:themeColor="text1"/>
        </w:rPr>
        <w:t xml:space="preserve"> EC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S</w:t>
      </w:r>
      <w:r w:rsidR="00EC0D86" w:rsidRPr="00F57731">
        <w:rPr>
          <w:rFonts w:ascii="Verdana" w:eastAsia="Verdana" w:hAnsi="Verdana" w:cs="Verdana"/>
          <w:color w:val="000000" w:themeColor="text1"/>
        </w:rPr>
        <w:t>oares</w:t>
      </w:r>
      <w:r w:rsidRPr="00F57731">
        <w:rPr>
          <w:rFonts w:ascii="Verdana" w:eastAsia="Verdana" w:hAnsi="Verdana" w:cs="Verdana"/>
          <w:color w:val="000000" w:themeColor="text1"/>
        </w:rPr>
        <w:t xml:space="preserve"> FLP</w:t>
      </w:r>
      <w:r w:rsidR="005B2F3E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P</w:t>
      </w:r>
      <w:r w:rsidR="00EC0D86" w:rsidRPr="00F57731">
        <w:rPr>
          <w:rFonts w:ascii="Verdana" w:eastAsia="Verdana" w:hAnsi="Verdana" w:cs="Verdana"/>
          <w:color w:val="000000" w:themeColor="text1"/>
        </w:rPr>
        <w:t>ereira</w:t>
      </w:r>
      <w:r w:rsidRPr="00F57731">
        <w:rPr>
          <w:rFonts w:ascii="Verdana" w:eastAsia="Verdana" w:hAnsi="Verdana" w:cs="Verdana"/>
          <w:color w:val="000000" w:themeColor="text1"/>
        </w:rPr>
        <w:t xml:space="preserve"> SS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B</w:t>
      </w:r>
      <w:r w:rsidR="00EC0D86" w:rsidRPr="00F57731">
        <w:rPr>
          <w:rFonts w:ascii="Verdana" w:eastAsia="Verdana" w:hAnsi="Verdana" w:cs="Verdana"/>
          <w:color w:val="000000" w:themeColor="text1"/>
        </w:rPr>
        <w:t>eltrão</w:t>
      </w:r>
      <w:r w:rsidRPr="00F57731">
        <w:rPr>
          <w:rFonts w:ascii="Verdana" w:eastAsia="Verdana" w:hAnsi="Verdana" w:cs="Verdana"/>
          <w:color w:val="000000" w:themeColor="text1"/>
        </w:rPr>
        <w:t xml:space="preserve"> NRM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M</w:t>
      </w:r>
      <w:r w:rsidR="00EC0D86" w:rsidRPr="00F57731">
        <w:rPr>
          <w:rFonts w:ascii="Verdana" w:eastAsia="Verdana" w:hAnsi="Verdana" w:cs="Verdana"/>
          <w:color w:val="000000" w:themeColor="text1"/>
        </w:rPr>
        <w:t>atoso</w:t>
      </w:r>
      <w:r w:rsidRPr="00F57731">
        <w:rPr>
          <w:rFonts w:ascii="Verdana" w:eastAsia="Verdana" w:hAnsi="Verdana" w:cs="Verdana"/>
          <w:color w:val="000000" w:themeColor="text1"/>
        </w:rPr>
        <w:t xml:space="preserve"> R O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N</w:t>
      </w:r>
      <w:r w:rsidR="00EC0D86" w:rsidRPr="00F57731">
        <w:rPr>
          <w:rFonts w:ascii="Verdana" w:eastAsia="Verdana" w:hAnsi="Verdana" w:cs="Verdana"/>
          <w:color w:val="000000" w:themeColor="text1"/>
        </w:rPr>
        <w:t>ascimento</w:t>
      </w:r>
      <w:r w:rsidRPr="00F57731">
        <w:rPr>
          <w:rFonts w:ascii="Verdana" w:eastAsia="Verdana" w:hAnsi="Verdana" w:cs="Verdana"/>
          <w:color w:val="000000" w:themeColor="text1"/>
        </w:rPr>
        <w:t xml:space="preserve"> AM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C</w:t>
      </w:r>
      <w:r w:rsidR="00EC0D86" w:rsidRPr="00F57731">
        <w:rPr>
          <w:rFonts w:ascii="Verdana" w:eastAsia="Verdana" w:hAnsi="Verdana" w:cs="Verdana"/>
          <w:color w:val="000000" w:themeColor="text1"/>
        </w:rPr>
        <w:t>astilh</w:t>
      </w:r>
      <w:r w:rsidR="005B2F3E">
        <w:rPr>
          <w:rFonts w:ascii="Verdana" w:eastAsia="Verdana" w:hAnsi="Verdana" w:cs="Verdana"/>
          <w:color w:val="000000" w:themeColor="text1"/>
        </w:rPr>
        <w:t>o</w:t>
      </w:r>
      <w:r w:rsidRPr="00F57731">
        <w:rPr>
          <w:rFonts w:ascii="Verdana" w:eastAsia="Verdana" w:hAnsi="Verdana" w:cs="Verdana"/>
          <w:color w:val="000000" w:themeColor="text1"/>
        </w:rPr>
        <w:t xml:space="preserve"> RO</w:t>
      </w:r>
      <w:r w:rsidR="00EC0D86" w:rsidRPr="00F57731">
        <w:rPr>
          <w:rFonts w:ascii="Verdana" w:eastAsia="Verdana" w:hAnsi="Verdana" w:cs="Verdana"/>
          <w:color w:val="000000" w:themeColor="text1"/>
        </w:rPr>
        <w:t>,</w:t>
      </w:r>
      <w:r w:rsidRPr="00F57731">
        <w:rPr>
          <w:rFonts w:ascii="Verdana" w:eastAsia="Verdana" w:hAnsi="Verdana" w:cs="Verdana"/>
          <w:color w:val="000000" w:themeColor="text1"/>
        </w:rPr>
        <w:t xml:space="preserve"> L</w:t>
      </w:r>
      <w:r w:rsidR="00EC0D86" w:rsidRPr="00F57731">
        <w:rPr>
          <w:rFonts w:ascii="Verdana" w:eastAsia="Verdana" w:hAnsi="Verdana" w:cs="Verdana"/>
          <w:color w:val="000000" w:themeColor="text1"/>
        </w:rPr>
        <w:t>eite</w:t>
      </w:r>
      <w:r w:rsidRPr="00F57731">
        <w:rPr>
          <w:rFonts w:ascii="Verdana" w:eastAsia="Verdana" w:hAnsi="Verdana" w:cs="Verdana"/>
          <w:color w:val="000000" w:themeColor="text1"/>
        </w:rPr>
        <w:t xml:space="preserve"> JIA. </w:t>
      </w:r>
      <w:r w:rsidR="00EC0D86" w:rsidRPr="00F57731">
        <w:rPr>
          <w:rFonts w:ascii="Verdana" w:eastAsia="Verdana" w:hAnsi="Verdana" w:cs="Verdana"/>
          <w:color w:val="000000" w:themeColor="text1"/>
        </w:rPr>
        <w:t xml:space="preserve">(2012) </w:t>
      </w:r>
      <w:r w:rsidRPr="00F57731">
        <w:rPr>
          <w:rFonts w:ascii="Verdana" w:eastAsia="Verdana" w:hAnsi="Verdana" w:cs="Verdana"/>
          <w:color w:val="000000" w:themeColor="text1"/>
        </w:rPr>
        <w:t xml:space="preserve">White tea (Camellia sinensis) extract reduces oxidative stress and triacylglycerols in obese mice. </w:t>
      </w:r>
      <w:r w:rsidRPr="1D60B860">
        <w:rPr>
          <w:rFonts w:ascii="Verdana" w:eastAsia="Verdana" w:hAnsi="Verdana" w:cs="Verdana"/>
          <w:i/>
          <w:iCs/>
          <w:color w:val="000000" w:themeColor="text1"/>
          <w:lang w:val="en-US"/>
        </w:rPr>
        <w:t>Food Science and Technology</w:t>
      </w:r>
      <w:r w:rsidR="00EC0D86" w:rsidRPr="1D60B860">
        <w:rPr>
          <w:rFonts w:ascii="Verdana" w:eastAsia="Verdana" w:hAnsi="Verdana" w:cs="Verdana"/>
          <w:color w:val="000000" w:themeColor="text1"/>
          <w:lang w:val="en-US"/>
        </w:rPr>
        <w:t xml:space="preserve">, 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>32, 733-741.</w:t>
      </w:r>
      <w:r w:rsidR="00EC0D86" w:rsidRPr="00F57731">
        <w:rPr>
          <w:lang w:val="en-US"/>
        </w:rPr>
        <w:t xml:space="preserve"> </w:t>
      </w:r>
      <w:r w:rsidR="0028257E" w:rsidRPr="00F57731">
        <w:rPr>
          <w:rFonts w:eastAsia="Verdana"/>
          <w:color w:val="000000" w:themeColor="text1"/>
          <w:lang w:val="en-US"/>
        </w:rPr>
        <w:t>https://doi.org/10.1590/S0101-20612012005000099</w:t>
      </w:r>
    </w:p>
    <w:p w14:paraId="7A28A2E9" w14:textId="1F956F76" w:rsidR="0028257E" w:rsidRDefault="0028257E" w:rsidP="1D60B860">
      <w:pPr>
        <w:shd w:val="clear" w:color="auto" w:fill="FFFFFF" w:themeFill="background1"/>
        <w:jc w:val="center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b/>
          <w:bCs/>
          <w:smallCaps/>
          <w:color w:val="000000" w:themeColor="text1"/>
          <w:lang w:val="en-US"/>
        </w:rPr>
        <w:t>BOOK CHAPTERS PUBLICATIONS</w:t>
      </w:r>
    </w:p>
    <w:p w14:paraId="3BB7DB16" w14:textId="0101B835" w:rsidR="00EC0D86" w:rsidRPr="00F57731" w:rsidRDefault="00EC0D86" w:rsidP="1D60B860">
      <w:pPr>
        <w:shd w:val="clear" w:color="auto" w:fill="FFFFFF" w:themeFill="background1"/>
        <w:jc w:val="both"/>
        <w:rPr>
          <w:rFonts w:ascii="Verdana" w:eastAsia="Verdana" w:hAnsi="Verdana" w:cs="Verdana"/>
          <w:color w:val="000000"/>
          <w:lang w:val="en-US"/>
        </w:rPr>
      </w:pPr>
      <w:r w:rsidRPr="1D60B860">
        <w:rPr>
          <w:rFonts w:ascii="Verdana" w:eastAsia="Verdana" w:hAnsi="Verdana" w:cs="Verdana"/>
          <w:color w:val="000000" w:themeColor="text1"/>
          <w:lang w:val="en-US"/>
        </w:rPr>
        <w:t xml:space="preserve">Lages PC, Correia MITD. (2020) Prebiotics, probiotics and symbiotics in surgery. IN: ACERTO Project: Acceleration of Full Postoperative Recovery (in Portuguese). </w:t>
      </w:r>
      <w:r w:rsidRPr="00F57731">
        <w:rPr>
          <w:rFonts w:ascii="Verdana" w:eastAsia="Verdana" w:hAnsi="Verdana" w:cs="Verdana"/>
          <w:color w:val="000000" w:themeColor="text1"/>
          <w:lang w:val="en-US"/>
        </w:rPr>
        <w:t xml:space="preserve">Rubio. </w:t>
      </w:r>
      <w:r w:rsidR="00173DEA" w:rsidRPr="00F57731">
        <w:rPr>
          <w:rFonts w:ascii="Verdana" w:eastAsia="Verdana" w:hAnsi="Verdana" w:cs="Verdana"/>
          <w:color w:val="000000" w:themeColor="text1"/>
          <w:lang w:val="en-US"/>
        </w:rPr>
        <w:t>ISBN-13978-8584111336</w:t>
      </w:r>
    </w:p>
    <w:p w14:paraId="175CA3C0" w14:textId="433641F8" w:rsidR="00EC0D86" w:rsidRPr="00242DD3" w:rsidRDefault="00EC0D86" w:rsidP="1D60B860">
      <w:pPr>
        <w:shd w:val="clear" w:color="auto" w:fill="FFFFFF" w:themeFill="background1"/>
        <w:jc w:val="both"/>
        <w:rPr>
          <w:rFonts w:ascii="Verdana" w:eastAsia="Verdana" w:hAnsi="Verdana" w:cs="Verdana"/>
          <w:color w:val="000000"/>
          <w:lang w:val="en-US"/>
        </w:rPr>
      </w:pPr>
      <w:r w:rsidRPr="00BF6A1F">
        <w:rPr>
          <w:rFonts w:ascii="Verdana" w:eastAsia="Verdana" w:hAnsi="Verdana" w:cs="Verdana"/>
          <w:color w:val="000000" w:themeColor="text1"/>
        </w:rPr>
        <w:t xml:space="preserve">Lages PC, Leal JA, Pereira SS. </w:t>
      </w:r>
      <w:r w:rsidR="00173DEA" w:rsidRPr="00F57731">
        <w:rPr>
          <w:rFonts w:ascii="Verdana" w:eastAsia="Verdana" w:hAnsi="Verdana" w:cs="Verdana"/>
          <w:color w:val="000000" w:themeColor="text1"/>
          <w:lang w:val="en-US"/>
        </w:rPr>
        <w:t>(2020)</w:t>
      </w:r>
      <w:r w:rsidR="00173DEA" w:rsidRPr="1D60B860">
        <w:rPr>
          <w:rFonts w:ascii="Verdana" w:eastAsia="Verdana" w:hAnsi="Verdana" w:cs="Verdana"/>
          <w:color w:val="000000" w:themeColor="text1"/>
          <w:lang w:val="en-US"/>
        </w:rPr>
        <w:t xml:space="preserve"> Pathophysiology</w:t>
      </w:r>
      <w:r w:rsidR="00173DEA" w:rsidRPr="00F57731">
        <w:rPr>
          <w:rFonts w:ascii="Verdana" w:eastAsia="Verdana" w:hAnsi="Verdana" w:cs="Verdana"/>
          <w:color w:val="000000" w:themeColor="text1"/>
          <w:lang w:val="en-US"/>
        </w:rPr>
        <w:t xml:space="preserve"> and nutritional therapy of critical patient</w:t>
      </w:r>
      <w:r w:rsidRPr="00F57731">
        <w:rPr>
          <w:rFonts w:ascii="Verdana" w:eastAsia="Verdana" w:hAnsi="Verdana" w:cs="Verdana"/>
          <w:color w:val="000000" w:themeColor="text1"/>
          <w:lang w:val="en-US"/>
        </w:rPr>
        <w:t xml:space="preserve">. </w:t>
      </w:r>
      <w:r w:rsidRPr="1D60B860">
        <w:rPr>
          <w:rFonts w:ascii="Verdana" w:eastAsia="Verdana" w:hAnsi="Verdana" w:cs="Verdana"/>
          <w:color w:val="000000" w:themeColor="text1"/>
          <w:lang w:val="en-US"/>
        </w:rPr>
        <w:t>IN: Nutrition Pathophysiology and Nutritional Therapy (in Portuguese). Rubio</w:t>
      </w:r>
      <w:r w:rsidR="00173DEA" w:rsidRPr="1D60B860">
        <w:rPr>
          <w:rFonts w:ascii="Verdana" w:eastAsia="Verdana" w:hAnsi="Verdana" w:cs="Verdana"/>
          <w:color w:val="000000" w:themeColor="text1"/>
          <w:lang w:val="en-US"/>
        </w:rPr>
        <w:t xml:space="preserve">. ISBN-13978-8584111398 </w:t>
      </w:r>
    </w:p>
    <w:p w14:paraId="5802BE89" w14:textId="6AA254DA" w:rsidR="00EC0D86" w:rsidRPr="00242DD3" w:rsidRDefault="00173DEA" w:rsidP="008C6515">
      <w:pPr>
        <w:shd w:val="clear" w:color="auto" w:fill="FFFFFF"/>
        <w:jc w:val="both"/>
        <w:rPr>
          <w:rFonts w:ascii="Verdana" w:eastAsia="Verdana" w:hAnsi="Verdana" w:cs="Verdana"/>
          <w:color w:val="000000"/>
          <w:lang w:val="en-US"/>
        </w:rPr>
      </w:pPr>
      <w:r w:rsidRPr="00F57731">
        <w:rPr>
          <w:rFonts w:ascii="Verdana" w:eastAsia="Verdana" w:hAnsi="Verdana" w:cs="Verdana"/>
          <w:color w:val="000000"/>
          <w:lang w:val="en-US"/>
        </w:rPr>
        <w:t>Leal JA, Lages PC</w:t>
      </w:r>
      <w:r w:rsidRPr="00F57731">
        <w:rPr>
          <w:rFonts w:ascii="Verdana" w:eastAsia="Verdana" w:hAnsi="Verdana" w:cs="Verdana"/>
          <w:b/>
          <w:color w:val="000000"/>
          <w:lang w:val="en-US"/>
        </w:rPr>
        <w:t>.</w:t>
      </w:r>
      <w:r w:rsidRPr="00F57731">
        <w:rPr>
          <w:rFonts w:ascii="Verdana" w:eastAsia="Verdana" w:hAnsi="Verdana" w:cs="Verdana"/>
          <w:color w:val="000000"/>
          <w:lang w:val="en-US"/>
        </w:rPr>
        <w:t xml:space="preserve"> </w:t>
      </w:r>
      <w:r>
        <w:rPr>
          <w:rFonts w:ascii="Verdana" w:eastAsia="Verdana" w:hAnsi="Verdana" w:cs="Verdana"/>
          <w:color w:val="000000"/>
          <w:lang w:val="en-US"/>
        </w:rPr>
        <w:t xml:space="preserve">(2015) </w:t>
      </w:r>
      <w:r w:rsidR="00EC0D86" w:rsidRPr="00242DD3">
        <w:rPr>
          <w:rFonts w:ascii="Verdana" w:eastAsia="Verdana" w:hAnsi="Verdana" w:cs="Verdana"/>
          <w:color w:val="000000"/>
          <w:lang w:val="en-US"/>
        </w:rPr>
        <w:t>Nutrition for Skin Wounds I</w:t>
      </w:r>
      <w:r>
        <w:rPr>
          <w:rFonts w:ascii="Verdana" w:eastAsia="Verdana" w:hAnsi="Verdana" w:cs="Verdana"/>
          <w:color w:val="000000"/>
          <w:lang w:val="en-US"/>
        </w:rPr>
        <w:t>N</w:t>
      </w:r>
      <w:r w:rsidR="00EC0D86" w:rsidRPr="00242DD3">
        <w:rPr>
          <w:rFonts w:ascii="Verdana" w:eastAsia="Verdana" w:hAnsi="Verdana" w:cs="Verdana"/>
          <w:color w:val="000000"/>
          <w:lang w:val="en-US"/>
        </w:rPr>
        <w:t xml:space="preserve">: Aesthetic Dermatology - Aesthetic Medicine and Surgery </w:t>
      </w:r>
      <w:r w:rsidRPr="00242DD3">
        <w:rPr>
          <w:rFonts w:ascii="Verdana" w:eastAsia="Verdana" w:hAnsi="Verdana" w:cs="Verdana"/>
          <w:color w:val="000000"/>
          <w:lang w:val="en-US"/>
        </w:rPr>
        <w:t>(in Portuguese)</w:t>
      </w:r>
      <w:r w:rsidR="00EC0D86" w:rsidRPr="00242DD3">
        <w:rPr>
          <w:rFonts w:ascii="Verdana" w:eastAsia="Verdana" w:hAnsi="Verdana" w:cs="Verdana"/>
          <w:color w:val="000000"/>
          <w:lang w:val="en-US"/>
        </w:rPr>
        <w:t xml:space="preserve">. </w:t>
      </w:r>
      <w:proofErr w:type="spellStart"/>
      <w:r w:rsidR="00EC0D86" w:rsidRPr="00242DD3">
        <w:rPr>
          <w:rFonts w:ascii="Verdana" w:eastAsia="Verdana" w:hAnsi="Verdana" w:cs="Verdana"/>
          <w:color w:val="000000"/>
          <w:lang w:val="en-US"/>
        </w:rPr>
        <w:t>Medbook</w:t>
      </w:r>
      <w:proofErr w:type="spellEnd"/>
      <w:r w:rsidR="00EC0D86" w:rsidRPr="00242DD3">
        <w:rPr>
          <w:rFonts w:ascii="Verdana" w:eastAsia="Verdana" w:hAnsi="Verdana" w:cs="Verdana"/>
          <w:color w:val="000000"/>
          <w:lang w:val="en-US"/>
        </w:rPr>
        <w:t>.</w:t>
      </w:r>
      <w:r>
        <w:rPr>
          <w:rFonts w:ascii="Verdana" w:eastAsia="Verdana" w:hAnsi="Verdana" w:cs="Verdana"/>
          <w:color w:val="000000"/>
          <w:lang w:val="en-US"/>
        </w:rPr>
        <w:t xml:space="preserve"> </w:t>
      </w:r>
      <w:r w:rsidRPr="00173DEA">
        <w:rPr>
          <w:rFonts w:ascii="Verdana" w:eastAsia="Verdana" w:hAnsi="Verdana" w:cs="Verdana"/>
          <w:color w:val="000000"/>
          <w:lang w:val="en-US"/>
        </w:rPr>
        <w:t>ISBN-13</w:t>
      </w:r>
      <w:r>
        <w:rPr>
          <w:rFonts w:ascii="Verdana" w:eastAsia="Verdana" w:hAnsi="Verdana" w:cs="Verdana"/>
          <w:color w:val="000000"/>
          <w:lang w:val="en-US"/>
        </w:rPr>
        <w:t xml:space="preserve"> </w:t>
      </w:r>
      <w:r w:rsidRPr="00173DEA">
        <w:rPr>
          <w:rFonts w:ascii="Verdana" w:eastAsia="Verdana" w:hAnsi="Verdana" w:cs="Verdana"/>
          <w:color w:val="000000"/>
          <w:lang w:val="en-US"/>
        </w:rPr>
        <w:t>978-8583690061</w:t>
      </w:r>
    </w:p>
    <w:p w14:paraId="3A8192E1" w14:textId="77777777" w:rsidR="00400C9D" w:rsidRPr="00242DD3" w:rsidRDefault="00400C9D">
      <w:pPr>
        <w:shd w:val="clear" w:color="auto" w:fill="FFFFFF"/>
        <w:spacing w:after="75"/>
        <w:rPr>
          <w:rFonts w:ascii="Verdana" w:eastAsia="Verdana" w:hAnsi="Verdana" w:cs="Verdana"/>
          <w:color w:val="000000"/>
          <w:lang w:val="en-US"/>
        </w:rPr>
      </w:pPr>
    </w:p>
    <w:p w14:paraId="17EC8DCB" w14:textId="77777777" w:rsidR="00400C9D" w:rsidRPr="00242DD3" w:rsidRDefault="00FE4A71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000000"/>
          <w:lang w:val="en-US"/>
        </w:rPr>
      </w:pPr>
      <w:r w:rsidRPr="00242DD3">
        <w:rPr>
          <w:rFonts w:ascii="Verdana" w:eastAsia="Verdana" w:hAnsi="Verdana" w:cs="Verdana"/>
          <w:b/>
          <w:smallCaps/>
          <w:color w:val="000000"/>
          <w:lang w:val="en-US"/>
        </w:rPr>
        <w:t xml:space="preserve">CONFERENCE TALKS </w:t>
      </w:r>
      <w:r w:rsidRPr="00242DD3">
        <w:rPr>
          <w:rFonts w:ascii="Verdana" w:eastAsia="Verdana" w:hAnsi="Verdana" w:cs="Verdana"/>
          <w:smallCaps/>
          <w:color w:val="000000"/>
          <w:lang w:val="en-US"/>
        </w:rPr>
        <w:br/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hidden="0" allowOverlap="1" wp14:anchorId="05760D4E" wp14:editId="1CE924D5">
                <wp:simplePos x="0" y="0"/>
                <wp:positionH relativeFrom="column">
                  <wp:posOffset>12701</wp:posOffset>
                </wp:positionH>
                <wp:positionV relativeFrom="paragraph">
                  <wp:posOffset>132095</wp:posOffset>
                </wp:positionV>
                <wp:extent cx="0" cy="12700"/>
                <wp:effectExtent l="0" t="0" r="0" b="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2313" y="378000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B9BEC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Conector de Seta Reta 26" style="position:absolute;margin-left:1pt;margin-top:10.4pt;width:0;height:1pt;z-index:25166540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spid="_x0000_s1026" strokecolor="#b9bec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" w14:anchorId="1B83C27F"/>
            </w:pict>
          </mc:Fallback>
        </mc:AlternateContent>
      </w:r>
    </w:p>
    <w:p w14:paraId="602F068E" w14:textId="25AE5FD6" w:rsidR="00852662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. (2019, </w:t>
      </w:r>
      <w:r>
        <w:rPr>
          <w:rFonts w:ascii="Verdana" w:eastAsia="Verdana" w:hAnsi="Verdana" w:cs="Verdana"/>
          <w:color w:val="000000"/>
          <w:lang w:val="en-US"/>
        </w:rPr>
        <w:t>October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). </w:t>
      </w:r>
      <w:r>
        <w:rPr>
          <w:rFonts w:ascii="Verdana" w:eastAsia="Verdana" w:hAnsi="Verdana" w:cs="Verdana"/>
          <w:color w:val="000000"/>
          <w:lang w:val="en-US"/>
        </w:rPr>
        <w:t>Prebiotics and probiotics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 [Conference presentation]. </w:t>
      </w:r>
      <w:r w:rsidRPr="00242DD3">
        <w:rPr>
          <w:rFonts w:ascii="Verdana" w:eastAsia="Verdana" w:hAnsi="Verdana" w:cs="Verdana"/>
          <w:color w:val="000000"/>
          <w:lang w:val="en-US"/>
        </w:rPr>
        <w:t>IV Con</w:t>
      </w:r>
      <w:r w:rsidR="00C7794C">
        <w:rPr>
          <w:rFonts w:ascii="Verdana" w:eastAsia="Verdana" w:hAnsi="Verdana" w:cs="Verdana"/>
          <w:color w:val="000000"/>
          <w:lang w:val="en-US"/>
        </w:rPr>
        <w:t>ference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 from School of Health and Medicine of Catholic University of Brasilia (UCB), Brasilia, DF, Brazil</w:t>
      </w:r>
    </w:p>
    <w:p w14:paraId="3BD0988A" w14:textId="682A2C41" w:rsidR="00852662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>. (201</w:t>
      </w:r>
      <w:r>
        <w:rPr>
          <w:rFonts w:ascii="Verdana" w:eastAsia="Verdana" w:hAnsi="Verdana" w:cs="Verdana"/>
          <w:color w:val="000000"/>
          <w:lang w:val="en-US"/>
        </w:rPr>
        <w:t>7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>
        <w:rPr>
          <w:rFonts w:ascii="Verdana" w:eastAsia="Verdana" w:hAnsi="Verdana" w:cs="Verdana"/>
          <w:color w:val="000000"/>
          <w:lang w:val="en-US"/>
        </w:rPr>
        <w:t>July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). The role of the microbiota in obesity [Conference presentation]. </w:t>
      </w:r>
      <w:r w:rsidRPr="00242DD3">
        <w:rPr>
          <w:rFonts w:ascii="Verdana" w:eastAsia="Verdana" w:hAnsi="Verdana" w:cs="Verdana"/>
          <w:color w:val="000000"/>
          <w:lang w:val="en-US"/>
        </w:rPr>
        <w:t>Obesity Vacation’s Course of Federal University of Minas Gerais, Belo Horizonte, MG, Brazil</w:t>
      </w:r>
    </w:p>
    <w:p w14:paraId="2DE1234F" w14:textId="66A3D88F" w:rsidR="00852662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>. (201</w:t>
      </w:r>
      <w:r>
        <w:rPr>
          <w:rFonts w:ascii="Verdana" w:eastAsia="Verdana" w:hAnsi="Verdana" w:cs="Verdana"/>
          <w:color w:val="000000"/>
          <w:lang w:val="en-US"/>
        </w:rPr>
        <w:t>7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>
        <w:rPr>
          <w:rFonts w:ascii="Verdana" w:eastAsia="Verdana" w:hAnsi="Verdana" w:cs="Verdana"/>
          <w:color w:val="000000"/>
          <w:lang w:val="en-US"/>
        </w:rPr>
        <w:t>June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). Prebiotics and probiotics: why and when to use them [Conference presentation]. </w:t>
      </w:r>
      <w:r w:rsidRPr="00242DD3">
        <w:rPr>
          <w:rFonts w:ascii="Verdana" w:eastAsia="Verdana" w:hAnsi="Verdana" w:cs="Verdana"/>
          <w:color w:val="000000"/>
          <w:lang w:val="en-US"/>
        </w:rPr>
        <w:t>Research and Extension Seminar of University Center of Belo Horizonte (UNIBH), Belo Horizonte, MG, Brazil</w:t>
      </w:r>
    </w:p>
    <w:p w14:paraId="4BDCC9AB" w14:textId="77777777" w:rsidR="00852662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>. (201</w:t>
      </w:r>
      <w:r>
        <w:rPr>
          <w:rFonts w:ascii="Verdana" w:eastAsia="Verdana" w:hAnsi="Verdana" w:cs="Verdana"/>
          <w:color w:val="000000"/>
          <w:lang w:val="en-US"/>
        </w:rPr>
        <w:t>6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>
        <w:rPr>
          <w:rFonts w:ascii="Verdana" w:eastAsia="Verdana" w:hAnsi="Verdana" w:cs="Verdana"/>
          <w:color w:val="000000"/>
          <w:lang w:val="en-US"/>
        </w:rPr>
        <w:t>November)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. </w:t>
      </w:r>
      <w:proofErr w:type="spellStart"/>
      <w:r w:rsidRPr="00852662">
        <w:rPr>
          <w:rFonts w:ascii="Verdana" w:eastAsia="Verdana" w:hAnsi="Verdana" w:cs="Verdana"/>
          <w:color w:val="000000"/>
          <w:lang w:val="en-US"/>
        </w:rPr>
        <w:t>Synbiotics</w:t>
      </w:r>
      <w:proofErr w:type="spellEnd"/>
      <w:r w:rsidRPr="00852662">
        <w:rPr>
          <w:rFonts w:ascii="Verdana" w:eastAsia="Verdana" w:hAnsi="Verdana" w:cs="Verdana"/>
          <w:color w:val="000000"/>
          <w:lang w:val="en-US"/>
        </w:rPr>
        <w:t xml:space="preserve"> utilization on clinical practice [Conference presentation]. </w:t>
      </w:r>
      <w:r w:rsidRPr="00242DD3">
        <w:rPr>
          <w:rFonts w:ascii="Verdana" w:eastAsia="Verdana" w:hAnsi="Verdana" w:cs="Verdana"/>
          <w:color w:val="000000"/>
          <w:lang w:val="en-US"/>
        </w:rPr>
        <w:t>IX Brazilian Academy of Dermatology Conference, Belo Horizonte, MG, Brazil</w:t>
      </w:r>
    </w:p>
    <w:p w14:paraId="623E48E8" w14:textId="703182B4" w:rsidR="00852662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>. (201</w:t>
      </w:r>
      <w:r>
        <w:rPr>
          <w:rFonts w:ascii="Verdana" w:eastAsia="Verdana" w:hAnsi="Verdana" w:cs="Verdana"/>
          <w:color w:val="000000"/>
          <w:lang w:val="en-US"/>
        </w:rPr>
        <w:t>6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>
        <w:rPr>
          <w:rFonts w:ascii="Verdana" w:eastAsia="Verdana" w:hAnsi="Verdana" w:cs="Verdana"/>
          <w:color w:val="000000"/>
          <w:lang w:val="en-US"/>
        </w:rPr>
        <w:t>October)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. Prebiotics and probiotics: why and when to use them [Conference presentation]. </w:t>
      </w:r>
      <w:r w:rsidRPr="00242DD3">
        <w:rPr>
          <w:rFonts w:ascii="Verdana" w:eastAsia="Verdana" w:hAnsi="Verdana" w:cs="Verdana"/>
          <w:color w:val="000000"/>
          <w:lang w:val="en-US"/>
        </w:rPr>
        <w:t>IV Health Regional Conference of Life Science School, Sete Lagoas, MG, Brazil</w:t>
      </w:r>
    </w:p>
    <w:p w14:paraId="6E60206A" w14:textId="77777777" w:rsidR="00852662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lastRenderedPageBreak/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>. (201</w:t>
      </w:r>
      <w:r>
        <w:rPr>
          <w:rFonts w:ascii="Verdana" w:eastAsia="Verdana" w:hAnsi="Verdana" w:cs="Verdana"/>
          <w:color w:val="000000"/>
          <w:lang w:val="en-US"/>
        </w:rPr>
        <w:t>6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>
        <w:rPr>
          <w:rFonts w:ascii="Verdana" w:eastAsia="Verdana" w:hAnsi="Verdana" w:cs="Verdana"/>
          <w:color w:val="000000"/>
          <w:lang w:val="en-US"/>
        </w:rPr>
        <w:t>June)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. Prebiotics and probiotics: why and when to use them [Conference presentation]. 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Come Study Nutrition Conference (VEM) of </w:t>
      </w:r>
      <w:proofErr w:type="spellStart"/>
      <w:r w:rsidRPr="00242DD3">
        <w:rPr>
          <w:rFonts w:ascii="Verdana" w:eastAsia="Verdana" w:hAnsi="Verdana" w:cs="Verdana"/>
          <w:color w:val="000000"/>
          <w:lang w:val="en-US"/>
        </w:rPr>
        <w:t>Pitagoras</w:t>
      </w:r>
      <w:proofErr w:type="spellEnd"/>
      <w:r w:rsidRPr="00242DD3">
        <w:rPr>
          <w:rFonts w:ascii="Verdana" w:eastAsia="Verdana" w:hAnsi="Verdana" w:cs="Verdana"/>
          <w:color w:val="000000"/>
          <w:lang w:val="en-US"/>
        </w:rPr>
        <w:t xml:space="preserve"> School, Belo Horizonte, MG, Brazil</w:t>
      </w:r>
    </w:p>
    <w:p w14:paraId="3C1FD58A" w14:textId="0AFC1AF5" w:rsidR="00852662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>. (201</w:t>
      </w:r>
      <w:r>
        <w:rPr>
          <w:rFonts w:ascii="Verdana" w:eastAsia="Verdana" w:hAnsi="Verdana" w:cs="Verdana"/>
          <w:color w:val="000000"/>
          <w:lang w:val="en-US"/>
        </w:rPr>
        <w:t>5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>
        <w:rPr>
          <w:rFonts w:ascii="Verdana" w:eastAsia="Verdana" w:hAnsi="Verdana" w:cs="Verdana"/>
          <w:color w:val="000000"/>
          <w:lang w:val="en-US"/>
        </w:rPr>
        <w:t>November)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. Clinical practice on nutritional therapy in critical care [Conference presentation]. </w:t>
      </w:r>
      <w:r w:rsidRPr="00242DD3">
        <w:rPr>
          <w:rFonts w:ascii="Verdana" w:eastAsia="Verdana" w:hAnsi="Verdana" w:cs="Verdana"/>
          <w:color w:val="000000"/>
          <w:lang w:val="en-US"/>
        </w:rPr>
        <w:t xml:space="preserve">I Applied Clinical Nutrition Conference of Federal University of </w:t>
      </w:r>
      <w:proofErr w:type="spellStart"/>
      <w:r w:rsidRPr="00242DD3">
        <w:rPr>
          <w:rFonts w:ascii="Verdana" w:eastAsia="Verdana" w:hAnsi="Verdana" w:cs="Verdana"/>
          <w:color w:val="000000"/>
          <w:lang w:val="en-US"/>
        </w:rPr>
        <w:t>Viçosa</w:t>
      </w:r>
      <w:proofErr w:type="spellEnd"/>
      <w:r w:rsidRPr="00242DD3">
        <w:rPr>
          <w:rFonts w:ascii="Verdana" w:eastAsia="Verdana" w:hAnsi="Verdana" w:cs="Verdana"/>
          <w:color w:val="000000"/>
          <w:lang w:val="en-US"/>
        </w:rPr>
        <w:t xml:space="preserve">, </w:t>
      </w:r>
      <w:proofErr w:type="spellStart"/>
      <w:r w:rsidRPr="00242DD3">
        <w:rPr>
          <w:rFonts w:ascii="Verdana" w:eastAsia="Verdana" w:hAnsi="Verdana" w:cs="Verdana"/>
          <w:color w:val="000000"/>
          <w:lang w:val="en-US"/>
        </w:rPr>
        <w:t>Viçosa</w:t>
      </w:r>
      <w:proofErr w:type="spellEnd"/>
      <w:r w:rsidRPr="00242DD3">
        <w:rPr>
          <w:rFonts w:ascii="Verdana" w:eastAsia="Verdana" w:hAnsi="Verdana" w:cs="Verdana"/>
          <w:color w:val="000000"/>
          <w:lang w:val="en-US"/>
        </w:rPr>
        <w:t xml:space="preserve">, MG. Brazil </w:t>
      </w:r>
    </w:p>
    <w:p w14:paraId="2DFFC450" w14:textId="54173188" w:rsidR="00400C9D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>. (201</w:t>
      </w:r>
      <w:r>
        <w:rPr>
          <w:rFonts w:ascii="Verdana" w:eastAsia="Verdana" w:hAnsi="Verdana" w:cs="Verdana"/>
          <w:color w:val="000000"/>
          <w:lang w:val="en-US"/>
        </w:rPr>
        <w:t>5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>
        <w:rPr>
          <w:rFonts w:ascii="Verdana" w:eastAsia="Verdana" w:hAnsi="Verdana" w:cs="Verdana"/>
          <w:color w:val="000000"/>
          <w:lang w:val="en-US"/>
        </w:rPr>
        <w:t>October)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. Nutritional management of patients with mouth cancer and mucositis [Conference presentation]. </w:t>
      </w:r>
      <w:r w:rsidRPr="00242DD3">
        <w:rPr>
          <w:rFonts w:ascii="Verdana" w:eastAsia="Verdana" w:hAnsi="Verdana" w:cs="Verdana"/>
          <w:color w:val="000000"/>
          <w:lang w:val="en-US"/>
        </w:rPr>
        <w:t>Mouth and Oropharynx Cancer Conference of School of Medicine of Federal University of Minas Gerais, Belo</w:t>
      </w:r>
      <w:r>
        <w:rPr>
          <w:rFonts w:ascii="Verdana" w:eastAsia="Verdana" w:hAnsi="Verdana" w:cs="Verdana"/>
          <w:color w:val="000000"/>
          <w:lang w:val="en-US"/>
        </w:rPr>
        <w:t xml:space="preserve"> </w:t>
      </w:r>
      <w:r w:rsidRPr="00242DD3">
        <w:rPr>
          <w:rFonts w:ascii="Verdana" w:eastAsia="Verdana" w:hAnsi="Verdana" w:cs="Verdana"/>
          <w:color w:val="000000"/>
          <w:lang w:val="en-US"/>
        </w:rPr>
        <w:t>Horizonte, MG, Brazil</w:t>
      </w:r>
      <w:r w:rsidRPr="00242DD3" w:rsidDel="00852662">
        <w:rPr>
          <w:rFonts w:ascii="Verdana" w:eastAsia="Verdana" w:hAnsi="Verdana" w:cs="Verdana"/>
          <w:color w:val="000000"/>
          <w:lang w:val="en-US"/>
        </w:rPr>
        <w:t xml:space="preserve"> </w:t>
      </w:r>
    </w:p>
    <w:p w14:paraId="76A6DF67" w14:textId="2463A28A" w:rsidR="00852662" w:rsidRPr="00242DD3" w:rsidRDefault="00FE4A71" w:rsidP="008C65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lang w:val="en-US"/>
        </w:rPr>
      </w:pPr>
      <w:r w:rsidRPr="00242DD3">
        <w:rPr>
          <w:rFonts w:ascii="Verdana" w:eastAsia="Verdana" w:hAnsi="Verdana" w:cs="Verdana"/>
          <w:color w:val="000000"/>
          <w:lang w:val="en-US"/>
        </w:rPr>
        <w:t xml:space="preserve"> </w:t>
      </w:r>
      <w:r w:rsidR="00852662">
        <w:rPr>
          <w:rFonts w:ascii="Verdana" w:eastAsia="Verdana" w:hAnsi="Verdana" w:cs="Verdana"/>
          <w:color w:val="000000"/>
          <w:lang w:val="en-US"/>
        </w:rPr>
        <w:t>Lages, Priscilla Ceci</w:t>
      </w:r>
      <w:r w:rsidR="00852662" w:rsidRPr="00852662">
        <w:rPr>
          <w:rFonts w:ascii="Verdana" w:eastAsia="Verdana" w:hAnsi="Verdana" w:cs="Verdana"/>
          <w:color w:val="000000"/>
          <w:lang w:val="en-US"/>
        </w:rPr>
        <w:t>. (201</w:t>
      </w:r>
      <w:r w:rsidR="00852662">
        <w:rPr>
          <w:rFonts w:ascii="Verdana" w:eastAsia="Verdana" w:hAnsi="Verdana" w:cs="Verdana"/>
          <w:color w:val="000000"/>
          <w:lang w:val="en-US"/>
        </w:rPr>
        <w:t>5</w:t>
      </w:r>
      <w:r w:rsidR="00852662"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 w:rsidR="00852662">
        <w:rPr>
          <w:rFonts w:ascii="Verdana" w:eastAsia="Verdana" w:hAnsi="Verdana" w:cs="Verdana"/>
          <w:color w:val="000000"/>
          <w:lang w:val="en-US"/>
        </w:rPr>
        <w:t>October)</w:t>
      </w:r>
      <w:r w:rsidR="00852662" w:rsidRPr="00852662">
        <w:rPr>
          <w:rFonts w:ascii="Verdana" w:eastAsia="Verdana" w:hAnsi="Verdana" w:cs="Verdana"/>
          <w:color w:val="000000"/>
          <w:lang w:val="en-US"/>
        </w:rPr>
        <w:t xml:space="preserve">. Clinical practice on nutritional therapy [Conference presentation]. </w:t>
      </w:r>
      <w:r w:rsidR="00852662" w:rsidRPr="00242DD3">
        <w:rPr>
          <w:rFonts w:ascii="Verdana" w:eastAsia="Verdana" w:hAnsi="Verdana" w:cs="Verdana"/>
          <w:color w:val="000000"/>
          <w:lang w:val="en-US"/>
        </w:rPr>
        <w:t xml:space="preserve">Center for Studies in Clinical Nutrition (NENUCLI) Conference of Federal University of </w:t>
      </w:r>
      <w:proofErr w:type="spellStart"/>
      <w:r w:rsidR="00852662" w:rsidRPr="00242DD3">
        <w:rPr>
          <w:rFonts w:ascii="Verdana" w:eastAsia="Verdana" w:hAnsi="Verdana" w:cs="Verdana"/>
          <w:color w:val="000000"/>
          <w:lang w:val="en-US"/>
        </w:rPr>
        <w:t>Lavras</w:t>
      </w:r>
      <w:proofErr w:type="spellEnd"/>
      <w:r w:rsidR="00852662" w:rsidRPr="00242DD3">
        <w:rPr>
          <w:rFonts w:ascii="Verdana" w:eastAsia="Verdana" w:hAnsi="Verdana" w:cs="Verdana"/>
          <w:color w:val="000000"/>
          <w:lang w:val="en-US"/>
        </w:rPr>
        <w:t xml:space="preserve">, </w:t>
      </w:r>
      <w:proofErr w:type="spellStart"/>
      <w:r w:rsidR="00852662" w:rsidRPr="00242DD3">
        <w:rPr>
          <w:rFonts w:ascii="Verdana" w:eastAsia="Verdana" w:hAnsi="Verdana" w:cs="Verdana"/>
          <w:color w:val="000000"/>
          <w:lang w:val="en-US"/>
        </w:rPr>
        <w:t>Lavras</w:t>
      </w:r>
      <w:proofErr w:type="spellEnd"/>
      <w:r w:rsidR="00852662" w:rsidRPr="00242DD3">
        <w:rPr>
          <w:rFonts w:ascii="Verdana" w:eastAsia="Verdana" w:hAnsi="Verdana" w:cs="Verdana"/>
          <w:color w:val="000000"/>
          <w:lang w:val="en-US"/>
        </w:rPr>
        <w:t xml:space="preserve">, MG, Brazil </w:t>
      </w:r>
    </w:p>
    <w:p w14:paraId="2BDC118C" w14:textId="7DEA8C5C" w:rsidR="00400C9D" w:rsidRPr="00242DD3" w:rsidRDefault="00852662" w:rsidP="008C65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Lages, Priscilla Ceci</w:t>
      </w:r>
      <w:r w:rsidRPr="00852662">
        <w:rPr>
          <w:rFonts w:ascii="Verdana" w:eastAsia="Verdana" w:hAnsi="Verdana" w:cs="Verdana"/>
          <w:color w:val="000000"/>
          <w:lang w:val="en-US"/>
        </w:rPr>
        <w:t>. (201</w:t>
      </w:r>
      <w:r>
        <w:rPr>
          <w:rFonts w:ascii="Verdana" w:eastAsia="Verdana" w:hAnsi="Verdana" w:cs="Verdana"/>
          <w:color w:val="000000"/>
          <w:lang w:val="en-US"/>
        </w:rPr>
        <w:t>5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, </w:t>
      </w:r>
      <w:r>
        <w:rPr>
          <w:rFonts w:ascii="Verdana" w:eastAsia="Verdana" w:hAnsi="Verdana" w:cs="Verdana"/>
          <w:color w:val="000000"/>
          <w:lang w:val="en-US"/>
        </w:rPr>
        <w:t>October)</w:t>
      </w:r>
      <w:r w:rsidRPr="00852662">
        <w:rPr>
          <w:rFonts w:ascii="Verdana" w:eastAsia="Verdana" w:hAnsi="Verdana" w:cs="Verdana"/>
          <w:color w:val="000000"/>
          <w:lang w:val="en-US"/>
        </w:rPr>
        <w:t xml:space="preserve">. Kefir intake effect on oxidative stress and atherosclerosis in knockout LDL receptor mice [Conference presentation]. </w:t>
      </w:r>
      <w:r w:rsidR="00073963" w:rsidRPr="00242DD3">
        <w:rPr>
          <w:rFonts w:ascii="Verdana" w:eastAsia="Verdana" w:hAnsi="Verdana" w:cs="Verdana"/>
          <w:color w:val="000000"/>
          <w:lang w:val="en-US"/>
        </w:rPr>
        <w:t>XVII Scientific Sessions of the Inter-American Society of Hypertension in Bra</w:t>
      </w:r>
      <w:r w:rsidR="00E06754">
        <w:rPr>
          <w:rFonts w:ascii="Verdana" w:eastAsia="Verdana" w:hAnsi="Verdana" w:cs="Verdana"/>
          <w:color w:val="000000"/>
          <w:lang w:val="en-US"/>
        </w:rPr>
        <w:t>z</w:t>
      </w:r>
      <w:r w:rsidR="00073963" w:rsidRPr="00242DD3">
        <w:rPr>
          <w:rFonts w:ascii="Verdana" w:eastAsia="Verdana" w:hAnsi="Verdana" w:cs="Verdana"/>
          <w:color w:val="000000"/>
          <w:lang w:val="en-US"/>
        </w:rPr>
        <w:t>ilian Hypertension Society Con</w:t>
      </w:r>
      <w:r w:rsidR="00C7794C">
        <w:rPr>
          <w:rFonts w:ascii="Verdana" w:eastAsia="Verdana" w:hAnsi="Verdana" w:cs="Verdana"/>
          <w:color w:val="000000"/>
          <w:lang w:val="en-US"/>
        </w:rPr>
        <w:t>ference</w:t>
      </w:r>
      <w:r w:rsidR="00073963" w:rsidRPr="00242DD3">
        <w:rPr>
          <w:rFonts w:ascii="Verdana" w:eastAsia="Verdana" w:hAnsi="Verdana" w:cs="Verdana"/>
          <w:color w:val="000000"/>
          <w:lang w:val="en-US"/>
        </w:rPr>
        <w:t>, Belo Horizonte, MG, Brazil</w:t>
      </w:r>
    </w:p>
    <w:sectPr w:rsidR="00400C9D" w:rsidRPr="00242DD3">
      <w:headerReference w:type="default" r:id="rId12"/>
      <w:footerReference w:type="default" r:id="rId13"/>
      <w:pgSz w:w="11907" w:h="16839"/>
      <w:pgMar w:top="1134" w:right="1134" w:bottom="1134" w:left="1134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AD2A" w14:textId="77777777" w:rsidR="00D9152D" w:rsidRDefault="00D9152D">
      <w:pPr>
        <w:spacing w:after="0" w:line="240" w:lineRule="auto"/>
      </w:pPr>
      <w:r>
        <w:separator/>
      </w:r>
    </w:p>
  </w:endnote>
  <w:endnote w:type="continuationSeparator" w:id="0">
    <w:p w14:paraId="6E6E2AAB" w14:textId="77777777" w:rsidR="00D9152D" w:rsidRDefault="00D9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1347" w14:textId="77777777" w:rsidR="00400C9D" w:rsidRDefault="00FE4A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eastAsia="Century Schoolbook" w:cs="Century Schoolbook"/>
      </w:rPr>
    </w:pPr>
    <w:r>
      <w:rPr>
        <w:rFonts w:eastAsia="Century Schoolbook" w:cs="Century Schoolbook"/>
      </w:rPr>
      <w:fldChar w:fldCharType="begin"/>
    </w:r>
    <w:r>
      <w:rPr>
        <w:rFonts w:eastAsia="Century Schoolbook" w:cs="Century Schoolbook"/>
      </w:rPr>
      <w:instrText>PAGE</w:instrText>
    </w:r>
    <w:r>
      <w:rPr>
        <w:rFonts w:eastAsia="Century Schoolbook" w:cs="Century Schoolbook"/>
      </w:rPr>
      <w:fldChar w:fldCharType="separate"/>
    </w:r>
    <w:r w:rsidR="006F4414">
      <w:rPr>
        <w:rFonts w:eastAsia="Century Schoolbook" w:cs="Century Schoolbook"/>
        <w:noProof/>
      </w:rPr>
      <w:t>2</w:t>
    </w:r>
    <w:r>
      <w:rPr>
        <w:rFonts w:eastAsia="Century Schoolbook" w:cs="Century Schoolbook"/>
      </w:rPr>
      <w:fldChar w:fldCharType="end"/>
    </w:r>
    <w:r>
      <w:rPr>
        <w:rFonts w:eastAsia="Century Schoolbook" w:cs="Century Schoolbook"/>
      </w:rPr>
      <w:t xml:space="preserve"> </w:t>
    </w:r>
    <w:r>
      <w:rPr>
        <w:rFonts w:eastAsia="Century Schoolbook" w:cs="Century Schoolbook"/>
        <w:noProof/>
      </w:rPr>
      <mc:AlternateContent>
        <mc:Choice Requires="wps">
          <w:drawing>
            <wp:inline distT="0" distB="0" distL="0" distR="0" wp14:anchorId="3AD9A46B" wp14:editId="4A8564CD">
              <wp:extent cx="129540" cy="129540"/>
              <wp:effectExtent l="0" t="0" r="0" b="0"/>
              <wp:docPr id="23" name="Elips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5300280" y="373428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ap="flat" cmpd="dbl">
                        <a:solidFill>
                          <a:srgbClr val="FE863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A78F4B2" w14:textId="77777777" w:rsidR="00400C9D" w:rsidRDefault="00400C9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oval id="Elipse 23" style="width:10.2pt;height:10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#fe8637" strokeweight="3pt" w14:anchorId="3AD9A4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">
              <v:stroke linestyle="thinThin" startarrowwidth="narrow" startarrowlength="short" endarrowwidth="narrow" endarrowlength="short"/>
              <v:textbox inset="2.53958mm,2.53958mm,2.53958mm,2.53958mm">
                <w:txbxContent>
                  <w:p w:rsidR="00400C9D" w:rsidRDefault="00400C9D" w14:paraId="7A78F4B2" w14:textId="7777777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6F32" w14:textId="77777777" w:rsidR="00D9152D" w:rsidRDefault="00D9152D">
      <w:pPr>
        <w:spacing w:after="0" w:line="240" w:lineRule="auto"/>
      </w:pPr>
      <w:r>
        <w:separator/>
      </w:r>
    </w:p>
  </w:footnote>
  <w:footnote w:type="continuationSeparator" w:id="0">
    <w:p w14:paraId="5EDC0870" w14:textId="77777777" w:rsidR="00D9152D" w:rsidRDefault="00D9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2A5D" w14:textId="77777777" w:rsidR="00400C9D" w:rsidRDefault="00FE4A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eastAsia="Century Schoolbook" w:cs="Century Schoolbook"/>
      </w:rPr>
    </w:pPr>
    <w:r>
      <w:rPr>
        <w:rFonts w:eastAsia="Century Schoolbook" w:cs="Century Schoolbook"/>
        <w:noProof/>
      </w:rPr>
      <mc:AlternateContent>
        <mc:Choice Requires="wps">
          <w:drawing>
            <wp:anchor distT="0" distB="0" distL="114298" distR="114298" simplePos="0" relativeHeight="251658240" behindDoc="0" locked="0" layoutInCell="1" hidden="0" allowOverlap="1" wp14:anchorId="618FD9E6" wp14:editId="66A74A48">
              <wp:simplePos x="0" y="0"/>
              <wp:positionH relativeFrom="page">
                <wp:posOffset>7334249</wp:posOffset>
              </wp:positionH>
              <wp:positionV relativeFrom="page">
                <wp:posOffset>-100329</wp:posOffset>
              </wp:positionV>
              <wp:extent cx="0" cy="10882630"/>
              <wp:effectExtent l="0" t="0" r="0" b="0"/>
              <wp:wrapNone/>
              <wp:docPr id="19" name="Conector de Seta Ret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E8637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32" coordsize="21600,21600" o:oned="t" filled="f" o:spt="32" path="m,l21600,21600e" w14:anchorId="4780CDBB">
              <v:path fillok="f" arrowok="t" o:connecttype="none"/>
              <o:lock v:ext="edit" shapetype="t"/>
            </v:shapetype>
            <v:shape id="Conector de Seta Reta 19" style="position:absolute;margin-left:577.5pt;margin-top:-7.9pt;width:0;height:856.9pt;z-index:251658240;visibility:visible;mso-wrap-style:square;mso-wrap-distance-left:3.17494mm;mso-wrap-distance-top:0;mso-wrap-distance-right:3.17494mm;mso-wrap-distance-bottom:0;mso-position-horizontal:absolute;mso-position-horizontal-relative:page;mso-position-vertical:absolute;mso-position-vertical-relative:page" o:spid="_x0000_s1026" strokecolor="#fe8637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8DE"/>
    <w:multiLevelType w:val="hybridMultilevel"/>
    <w:tmpl w:val="B1EA0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6C15"/>
    <w:multiLevelType w:val="multilevel"/>
    <w:tmpl w:val="73C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E35D7"/>
    <w:multiLevelType w:val="multilevel"/>
    <w:tmpl w:val="655E505C"/>
    <w:lvl w:ilvl="0">
      <w:start w:val="1"/>
      <w:numFmt w:val="decimal"/>
      <w:pStyle w:val="Marcad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arcad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3554594">
    <w:abstractNumId w:val="2"/>
  </w:num>
  <w:num w:numId="2" w16cid:durableId="200751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338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980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832773">
    <w:abstractNumId w:val="1"/>
  </w:num>
  <w:num w:numId="6" w16cid:durableId="190633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9D"/>
    <w:rsid w:val="000244BD"/>
    <w:rsid w:val="00050212"/>
    <w:rsid w:val="00057A35"/>
    <w:rsid w:val="00073963"/>
    <w:rsid w:val="00080272"/>
    <w:rsid w:val="0008798E"/>
    <w:rsid w:val="00087AD9"/>
    <w:rsid w:val="000E4998"/>
    <w:rsid w:val="000F3E6A"/>
    <w:rsid w:val="00173DEA"/>
    <w:rsid w:val="00176F7E"/>
    <w:rsid w:val="0018382F"/>
    <w:rsid w:val="001B77B0"/>
    <w:rsid w:val="001C2B13"/>
    <w:rsid w:val="001F0869"/>
    <w:rsid w:val="002036FC"/>
    <w:rsid w:val="00242DD3"/>
    <w:rsid w:val="0026636B"/>
    <w:rsid w:val="0027116D"/>
    <w:rsid w:val="0028257E"/>
    <w:rsid w:val="002A4CC0"/>
    <w:rsid w:val="002D6B20"/>
    <w:rsid w:val="002D796A"/>
    <w:rsid w:val="002E5B1C"/>
    <w:rsid w:val="002F7751"/>
    <w:rsid w:val="00335B69"/>
    <w:rsid w:val="00391749"/>
    <w:rsid w:val="003934B5"/>
    <w:rsid w:val="003C7AB3"/>
    <w:rsid w:val="003E64B1"/>
    <w:rsid w:val="00400C9D"/>
    <w:rsid w:val="004720A7"/>
    <w:rsid w:val="00490BEB"/>
    <w:rsid w:val="0049404E"/>
    <w:rsid w:val="004B1703"/>
    <w:rsid w:val="0050465A"/>
    <w:rsid w:val="00512868"/>
    <w:rsid w:val="00514203"/>
    <w:rsid w:val="00534C61"/>
    <w:rsid w:val="00566E15"/>
    <w:rsid w:val="0057307B"/>
    <w:rsid w:val="00594E10"/>
    <w:rsid w:val="005B2F3E"/>
    <w:rsid w:val="00600EF5"/>
    <w:rsid w:val="0066477C"/>
    <w:rsid w:val="006D2113"/>
    <w:rsid w:val="006D2498"/>
    <w:rsid w:val="006E6D88"/>
    <w:rsid w:val="006F4414"/>
    <w:rsid w:val="00722C8D"/>
    <w:rsid w:val="00723CD0"/>
    <w:rsid w:val="0072455A"/>
    <w:rsid w:val="0074018A"/>
    <w:rsid w:val="00762816"/>
    <w:rsid w:val="00787FAF"/>
    <w:rsid w:val="007B4737"/>
    <w:rsid w:val="00837BB3"/>
    <w:rsid w:val="00842AA0"/>
    <w:rsid w:val="008435B4"/>
    <w:rsid w:val="00852662"/>
    <w:rsid w:val="008552ED"/>
    <w:rsid w:val="00871189"/>
    <w:rsid w:val="00871C51"/>
    <w:rsid w:val="008919D0"/>
    <w:rsid w:val="008A7BB2"/>
    <w:rsid w:val="008C1960"/>
    <w:rsid w:val="008C6515"/>
    <w:rsid w:val="00985BD7"/>
    <w:rsid w:val="00985F9E"/>
    <w:rsid w:val="009A443E"/>
    <w:rsid w:val="00A17B6B"/>
    <w:rsid w:val="00A24D2F"/>
    <w:rsid w:val="00A34610"/>
    <w:rsid w:val="00A45DAD"/>
    <w:rsid w:val="00AB56F3"/>
    <w:rsid w:val="00AD3785"/>
    <w:rsid w:val="00AF6B07"/>
    <w:rsid w:val="00B26706"/>
    <w:rsid w:val="00B42D7B"/>
    <w:rsid w:val="00B97E4C"/>
    <w:rsid w:val="00BC281E"/>
    <w:rsid w:val="00BF6A1F"/>
    <w:rsid w:val="00C05782"/>
    <w:rsid w:val="00C7794C"/>
    <w:rsid w:val="00CB4273"/>
    <w:rsid w:val="00CF2DFD"/>
    <w:rsid w:val="00D02418"/>
    <w:rsid w:val="00D74038"/>
    <w:rsid w:val="00D9152D"/>
    <w:rsid w:val="00DC3D89"/>
    <w:rsid w:val="00E04DE7"/>
    <w:rsid w:val="00E06754"/>
    <w:rsid w:val="00E2646A"/>
    <w:rsid w:val="00E417EB"/>
    <w:rsid w:val="00E63EA8"/>
    <w:rsid w:val="00E83424"/>
    <w:rsid w:val="00E83826"/>
    <w:rsid w:val="00E83D5B"/>
    <w:rsid w:val="00EC0185"/>
    <w:rsid w:val="00EC0D86"/>
    <w:rsid w:val="00EC123A"/>
    <w:rsid w:val="00F402D8"/>
    <w:rsid w:val="00F57560"/>
    <w:rsid w:val="00F57731"/>
    <w:rsid w:val="00FD3AC8"/>
    <w:rsid w:val="00FD5EB4"/>
    <w:rsid w:val="00FE4A71"/>
    <w:rsid w:val="0EE39381"/>
    <w:rsid w:val="1D60B860"/>
    <w:rsid w:val="1DE30529"/>
    <w:rsid w:val="51B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E0A4"/>
  <w15:docId w15:val="{638FF969-6A9C-4906-BF02-2DB12D50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color w:val="414751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rPr>
      <w:rFonts w:eastAsia="Times New Roman" w:cs="Times New Roman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B99"/>
    <w:pPr>
      <w:spacing w:after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B99"/>
    <w:pPr>
      <w:spacing w:after="0"/>
      <w:outlineLvl w:val="5"/>
    </w:pPr>
    <w:rPr>
      <w:b/>
      <w:bCs/>
      <w:color w:val="E65B0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9C3B99"/>
    <w:rPr>
      <w:smallCaps/>
      <w:color w:val="FE8637"/>
      <w:spacing w:val="10"/>
      <w:sz w:val="48"/>
      <w:szCs w:val="48"/>
    </w:rPr>
  </w:style>
  <w:style w:type="table" w:styleId="TableGrid">
    <w:name w:val="Table Grid"/>
    <w:basedOn w:val="TableNormal"/>
    <w:uiPriority w:val="1"/>
    <w:rsid w:val="009C3B99"/>
    <w:rPr>
      <w:rFonts w:eastAsia="Times New Roman" w:cs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Indent">
    <w:name w:val="Normal Indent"/>
    <w:basedOn w:val="Normal"/>
    <w:uiPriority w:val="99"/>
    <w:unhideWhenUsed/>
    <w:rsid w:val="009C3B99"/>
    <w:pPr>
      <w:ind w:left="720"/>
    </w:pPr>
  </w:style>
  <w:style w:type="character" w:styleId="BookTitle">
    <w:name w:val="Book Title"/>
    <w:basedOn w:val="DefaultParagraphFont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99"/>
    <w:rPr>
      <w:color w:val="414751"/>
      <w:sz w:val="20"/>
    </w:rPr>
  </w:style>
  <w:style w:type="paragraph" w:styleId="Footer">
    <w:name w:val="footer"/>
    <w:basedOn w:val="Normal"/>
    <w:link w:val="Footer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99"/>
    <w:rPr>
      <w:color w:val="414751"/>
      <w:sz w:val="20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NormalIndent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NoSpacing"/>
    <w:uiPriority w:val="3"/>
    <w:qFormat/>
    <w:rsid w:val="009C3B99"/>
    <w:pPr>
      <w:spacing w:after="480"/>
      <w:contextualSpacing/>
    </w:pPr>
  </w:style>
  <w:style w:type="paragraph" w:styleId="Closing">
    <w:name w:val="Closing"/>
    <w:basedOn w:val="NoSpacing"/>
    <w:link w:val="Closing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Strong">
    <w:name w:val="Strong"/>
    <w:basedOn w:val="DefaultParagraphFont"/>
    <w:uiPriority w:val="8"/>
    <w:qFormat/>
    <w:rsid w:val="009C3B99"/>
    <w:rPr>
      <w:b/>
      <w:bCs/>
    </w:rPr>
  </w:style>
  <w:style w:type="paragraph" w:styleId="Caption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Emphasis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B99"/>
    <w:rPr>
      <w:i/>
      <w:iCs/>
      <w:color w:val="E65B0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B99"/>
    <w:rPr>
      <w:b/>
      <w:bCs/>
      <w:color w:val="E65B0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B99"/>
    <w:rPr>
      <w:b/>
      <w:bCs/>
      <w:color w:val="3667C3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C3B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3B99"/>
    <w:rPr>
      <w:i/>
      <w:iCs/>
      <w:color w:val="414751"/>
      <w:sz w:val="20"/>
    </w:rPr>
  </w:style>
  <w:style w:type="paragraph" w:styleId="IntenseQuote">
    <w:name w:val="Intense Quote"/>
    <w:basedOn w:val="Quote"/>
    <w:link w:val="IntenseQuote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B99"/>
    <w:rPr>
      <w:color w:val="E65B01"/>
      <w:sz w:val="20"/>
    </w:rPr>
  </w:style>
  <w:style w:type="character" w:styleId="IntenseReference">
    <w:name w:val="Intense Reference"/>
    <w:basedOn w:val="DefaultParagraphFont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575F6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C3B99"/>
    <w:rPr>
      <w:i/>
      <w:iCs/>
      <w:color w:val="E65B01"/>
    </w:rPr>
  </w:style>
  <w:style w:type="character" w:styleId="SubtleReference">
    <w:name w:val="Subtle Reference"/>
    <w:basedOn w:val="DefaultParagraphFont"/>
    <w:uiPriority w:val="31"/>
    <w:qFormat/>
    <w:rsid w:val="009C3B99"/>
    <w:rPr>
      <w:b/>
      <w:bCs/>
      <w:i/>
      <w:iCs/>
      <w:color w:val="3667C3"/>
    </w:rPr>
  </w:style>
  <w:style w:type="character" w:customStyle="1" w:styleId="TitleChar">
    <w:name w:val="Title Char"/>
    <w:basedOn w:val="DefaultParagraphFont"/>
    <w:link w:val="Title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NoSpacing">
    <w:name w:val="No Spacing"/>
    <w:uiPriority w:val="1"/>
    <w:unhideWhenUsed/>
    <w:qFormat/>
    <w:rsid w:val="009C3B99"/>
    <w:rPr>
      <w:rFonts w:eastAsia="Times New Roman" w:cs="Times New Roman"/>
      <w:lang w:val="pt-BR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PlaceholderText">
    <w:name w:val="Placeholder Text"/>
    <w:basedOn w:val="DefaultParagraphFon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0"/>
    <w:basedOn w:val="Normal"/>
    <w:uiPriority w:val="2"/>
    <w:qFormat/>
    <w:rsid w:val="009C3B99"/>
    <w:rPr>
      <w:color w:val="FFFFFF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C3B99"/>
    <w:rPr>
      <w:b/>
      <w:bCs/>
      <w:color w:val="FE8637"/>
    </w:rPr>
  </w:style>
  <w:style w:type="character" w:customStyle="1" w:styleId="DateChar">
    <w:name w:val="Date Char"/>
    <w:basedOn w:val="DefaultParagraphFont"/>
    <w:link w:val="Date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Signature">
    <w:name w:val="Signature"/>
    <w:basedOn w:val="Closing"/>
    <w:link w:val="SignatureChar"/>
    <w:uiPriority w:val="99"/>
    <w:unhideWhenUsed/>
    <w:rsid w:val="009C3B99"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ListParagraph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ListParagraph"/>
    <w:uiPriority w:val="37"/>
    <w:qFormat/>
    <w:rsid w:val="009C3B99"/>
    <w:pPr>
      <w:numPr>
        <w:numId w:val="3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ListParagraph"/>
    <w:uiPriority w:val="37"/>
    <w:qFormat/>
    <w:rsid w:val="009C3B99"/>
    <w:pPr>
      <w:numPr>
        <w:ilvl w:val="1"/>
        <w:numId w:val="3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ListBullet">
    <w:name w:val="List Bullet"/>
    <w:basedOn w:val="NormalIndent"/>
    <w:uiPriority w:val="99"/>
    <w:unhideWhenUsed/>
    <w:rsid w:val="002039BD"/>
    <w:pPr>
      <w:tabs>
        <w:tab w:val="num" w:pos="720"/>
      </w:tabs>
      <w:spacing w:after="0"/>
      <w:ind w:hanging="720"/>
      <w:contextualSpacing/>
    </w:pPr>
    <w:rPr>
      <w:color w:val="575F6D"/>
    </w:rPr>
  </w:style>
  <w:style w:type="character" w:customStyle="1" w:styleId="apple-converted-space">
    <w:name w:val="apple-converted-space"/>
    <w:basedOn w:val="DefaultParagraphFont"/>
    <w:rsid w:val="00D92860"/>
  </w:style>
  <w:style w:type="character" w:styleId="Hyperlink">
    <w:name w:val="Hyperlink"/>
    <w:basedOn w:val="DefaultParagraphFont"/>
    <w:uiPriority w:val="99"/>
    <w:unhideWhenUsed/>
    <w:rsid w:val="00D928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60C"/>
    <w:rPr>
      <w:color w:val="800080" w:themeColor="followedHyperlink"/>
      <w:u w:val="single"/>
    </w:rPr>
  </w:style>
  <w:style w:type="character" w:customStyle="1" w:styleId="badword">
    <w:name w:val="badword"/>
    <w:basedOn w:val="DefaultParagraphFont"/>
    <w:rsid w:val="00814459"/>
  </w:style>
  <w:style w:type="character" w:styleId="UnresolvedMention">
    <w:name w:val="Unresolved Mention"/>
    <w:basedOn w:val="DefaultParagraphFont"/>
    <w:uiPriority w:val="99"/>
    <w:semiHidden/>
    <w:unhideWhenUsed/>
    <w:rsid w:val="00D107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4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4F0"/>
    <w:rPr>
      <w:rFonts w:eastAsia="Times New Roman" w:cs="Times New Roman"/>
      <w:color w:val="414751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4F0"/>
    <w:rPr>
      <w:rFonts w:eastAsia="Times New Roman" w:cs="Times New Roman"/>
      <w:b/>
      <w:bCs/>
      <w:color w:val="414751"/>
      <w:lang w:val="pt-BR"/>
    </w:rPr>
  </w:style>
  <w:style w:type="paragraph" w:styleId="Revision">
    <w:name w:val="Revision"/>
    <w:hidden/>
    <w:uiPriority w:val="99"/>
    <w:semiHidden/>
    <w:rsid w:val="00F57731"/>
    <w:pPr>
      <w:spacing w:after="0" w:line="240" w:lineRule="auto"/>
    </w:pPr>
    <w:rPr>
      <w:rFonts w:eastAsia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5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8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rv-bib.fcfar.unesp.br/seer/index.php/alimento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b2feb-e8dc-4fac-954f-3fddd5800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DNUXSvFG3x/gyXo66ZrkBrVuQ==">CgMxLjA4AHIhMVVoWGx2Y0NxYzRub1lVQ0drbklWTjVCSE9YUGdHOXZp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1463150AFA243AFD3DE4737AC8B6B" ma:contentTypeVersion="8" ma:contentTypeDescription="Create a new document." ma:contentTypeScope="" ma:versionID="a2d039ae6267136784628c9122a01772">
  <xsd:schema xmlns:xsd="http://www.w3.org/2001/XMLSchema" xmlns:xs="http://www.w3.org/2001/XMLSchema" xmlns:p="http://schemas.microsoft.com/office/2006/metadata/properties" xmlns:ns3="3beb2feb-e8dc-4fac-954f-3fddd5800e2c" xmlns:ns4="288e1039-0d14-43b8-958a-d715c185f072" targetNamespace="http://schemas.microsoft.com/office/2006/metadata/properties" ma:root="true" ma:fieldsID="bacd457c9f8148a07aab517cad78b31f" ns3:_="" ns4:_="">
    <xsd:import namespace="3beb2feb-e8dc-4fac-954f-3fddd5800e2c"/>
    <xsd:import namespace="288e1039-0d14-43b8-958a-d715c185f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2feb-e8dc-4fac-954f-3fddd5800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1039-0d14-43b8-958a-d715c185f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EB91E-1377-4291-9156-2C01B6C5BF76}">
  <ds:schemaRefs>
    <ds:schemaRef ds:uri="http://purl.org/dc/elements/1.1/"/>
    <ds:schemaRef ds:uri="http://schemas.microsoft.com/office/infopath/2007/PartnerControls"/>
    <ds:schemaRef ds:uri="288e1039-0d14-43b8-958a-d715c185f072"/>
    <ds:schemaRef ds:uri="http://schemas.microsoft.com/office/2006/documentManagement/types"/>
    <ds:schemaRef ds:uri="http://purl.org/dc/terms/"/>
    <ds:schemaRef ds:uri="3beb2feb-e8dc-4fac-954f-3fddd5800e2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DE1F72-3926-4E52-ABD9-B251B191D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C82CA12-1A2A-4E36-B091-C551B109C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2feb-e8dc-4fac-954f-3fddd5800e2c"/>
    <ds:schemaRef ds:uri="288e1039-0d14-43b8-958a-d715c185f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2060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Lally, Diane E.</dc:creator>
  <cp:lastModifiedBy>Lages, Priscilla</cp:lastModifiedBy>
  <cp:revision>40</cp:revision>
  <dcterms:created xsi:type="dcterms:W3CDTF">2024-04-11T19:19:00Z</dcterms:created>
  <dcterms:modified xsi:type="dcterms:W3CDTF">2025-06-27T20:06:00Z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  <property fmtid="{D5CDD505-2E9C-101B-9397-08002B2CF9AE}" pid="4" name="GrammarlyDocumentId">
    <vt:lpwstr>eb982c18b8ee6d177c5030b4eebe6c5faf15e0ad6fa6da057622cb7b5526e1f3</vt:lpwstr>
  </property>
  <property fmtid="{D5CDD505-2E9C-101B-9397-08002B2CF9AE}" pid="5" name="ContentTypeId">
    <vt:lpwstr>0x010100C181463150AFA243AFD3DE4737AC8B6B</vt:lpwstr>
  </property>
</Properties>
</file>