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0E92A97B" w14:textId="77777777" w:rsidR="00344D54" w:rsidRDefault="00344D54" w:rsidP="00344D54">
      <w:pPr>
        <w:spacing w:before="286" w:line="254" w:lineRule="auto"/>
        <w:ind w:left="1143" w:right="1438" w:firstLine="1450"/>
        <w:rPr>
          <w:b/>
          <w:sz w:val="36"/>
        </w:rPr>
      </w:pPr>
      <w:r>
        <w:rPr>
          <w:b/>
          <w:color w:val="2E74B5"/>
          <w:sz w:val="36"/>
        </w:rPr>
        <w:t>DOCTORAL PROGRAM</w:t>
      </w:r>
      <w:r>
        <w:rPr>
          <w:b/>
          <w:color w:val="2E74B5"/>
          <w:spacing w:val="1"/>
          <w:sz w:val="36"/>
        </w:rPr>
        <w:t xml:space="preserve"> </w:t>
      </w:r>
      <w:r>
        <w:rPr>
          <w:b/>
          <w:color w:val="2E74B5"/>
          <w:sz w:val="36"/>
        </w:rPr>
        <w:t>IN</w:t>
      </w:r>
      <w:r>
        <w:rPr>
          <w:b/>
          <w:color w:val="2E74B5"/>
          <w:spacing w:val="1"/>
          <w:sz w:val="36"/>
        </w:rPr>
        <w:t xml:space="preserve"> </w:t>
      </w:r>
      <w:r>
        <w:rPr>
          <w:b/>
          <w:color w:val="2E74B5"/>
          <w:sz w:val="36"/>
        </w:rPr>
        <w:t>CLINICAL</w:t>
      </w:r>
      <w:r>
        <w:rPr>
          <w:b/>
          <w:color w:val="2E74B5"/>
          <w:spacing w:val="-14"/>
          <w:sz w:val="36"/>
        </w:rPr>
        <w:t xml:space="preserve"> </w:t>
      </w:r>
      <w:r>
        <w:rPr>
          <w:b/>
          <w:color w:val="2E74B5"/>
          <w:sz w:val="36"/>
        </w:rPr>
        <w:t>AND</w:t>
      </w:r>
      <w:r>
        <w:rPr>
          <w:b/>
          <w:color w:val="2E74B5"/>
          <w:spacing w:val="-14"/>
          <w:sz w:val="36"/>
        </w:rPr>
        <w:t xml:space="preserve"> </w:t>
      </w:r>
      <w:r>
        <w:rPr>
          <w:b/>
          <w:color w:val="2E74B5"/>
          <w:sz w:val="36"/>
        </w:rPr>
        <w:t>TRANSLATIONAL</w:t>
      </w:r>
      <w:r>
        <w:rPr>
          <w:b/>
          <w:color w:val="2E74B5"/>
          <w:spacing w:val="-13"/>
          <w:sz w:val="36"/>
        </w:rPr>
        <w:t xml:space="preserve"> </w:t>
      </w:r>
      <w:r>
        <w:rPr>
          <w:b/>
          <w:color w:val="2E74B5"/>
          <w:sz w:val="36"/>
        </w:rPr>
        <w:t>SCIENCE</w:t>
      </w:r>
    </w:p>
    <w:p w14:paraId="2B7C818B" w14:textId="5E62F84F" w:rsidR="00344D54" w:rsidRDefault="00344D54" w:rsidP="00344D54">
      <w:pPr>
        <w:spacing w:before="1" w:line="254" w:lineRule="auto"/>
        <w:ind w:left="3866" w:right="2114" w:hanging="2047"/>
        <w:rPr>
          <w:b/>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r>
        <w:rPr>
          <w:b/>
          <w:color w:val="2E74B5"/>
          <w:spacing w:val="-97"/>
          <w:sz w:val="36"/>
        </w:rPr>
        <w:t xml:space="preserve"> </w:t>
      </w:r>
      <w:r>
        <w:rPr>
          <w:b/>
          <w:color w:val="2E74B5"/>
          <w:w w:val="105"/>
          <w:sz w:val="36"/>
        </w:rPr>
        <w:t>202</w:t>
      </w:r>
      <w:r w:rsidR="0050583F">
        <w:rPr>
          <w:b/>
          <w:color w:val="2E74B5"/>
          <w:w w:val="105"/>
          <w:sz w:val="36"/>
        </w:rPr>
        <w:t>3</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50583F">
        <w:rPr>
          <w:b/>
          <w:color w:val="2E74B5"/>
          <w:w w:val="105"/>
          <w:sz w:val="36"/>
        </w:rPr>
        <w:t>4</w:t>
      </w:r>
    </w:p>
    <w:p w14:paraId="62826B44" w14:textId="77777777" w:rsidR="00344D54" w:rsidRDefault="00344D54" w:rsidP="00344D54">
      <w:pPr>
        <w:pStyle w:val="BodyText"/>
        <w:rPr>
          <w:b/>
          <w:sz w:val="38"/>
        </w:rPr>
      </w:pPr>
    </w:p>
    <w:p w14:paraId="4059EB44" w14:textId="77777777" w:rsidR="00344D54" w:rsidRDefault="00344D54" w:rsidP="00344D54">
      <w:pPr>
        <w:spacing w:before="1" w:line="256" w:lineRule="auto"/>
        <w:ind w:left="1906" w:right="2204"/>
        <w:jc w:val="center"/>
        <w:rPr>
          <w:b/>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r>
        <w:rPr>
          <w:b/>
          <w:color w:val="2E74B5"/>
          <w:spacing w:val="-97"/>
          <w:sz w:val="36"/>
        </w:rPr>
        <w:t xml:space="preserve"> </w:t>
      </w: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60626D36" w14:textId="50C5997C" w:rsidR="0014053F" w:rsidRDefault="00344D54" w:rsidP="00344D54">
      <w:pPr>
        <w:spacing w:line="411" w:lineRule="exact"/>
        <w:ind w:left="1906" w:right="2203"/>
        <w:jc w:val="center"/>
        <w:rPr>
          <w:b/>
          <w:color w:val="2E74B5"/>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479E065C" w14:textId="77777777" w:rsidR="00344D54" w:rsidRPr="00344D54" w:rsidRDefault="00344D54" w:rsidP="00344D54">
      <w:pPr>
        <w:spacing w:line="411" w:lineRule="exact"/>
        <w:ind w:left="1906" w:right="2203"/>
        <w:jc w:val="center"/>
        <w:rPr>
          <w:b/>
          <w:sz w:val="20"/>
          <w:szCs w:val="20"/>
        </w:rPr>
      </w:pPr>
    </w:p>
    <w:p w14:paraId="6A8D4639" w14:textId="4882A890" w:rsidR="00C60CB2" w:rsidRPr="00344D54" w:rsidRDefault="00C60CB2" w:rsidP="0014053F">
      <w:pPr>
        <w:pStyle w:val="BodyText"/>
        <w:spacing w:before="7"/>
        <w:rPr>
          <w:rFonts w:ascii="Avenir Book" w:hAnsi="Avenir Book"/>
          <w:bCs/>
          <w:sz w:val="20"/>
          <w:szCs w:val="20"/>
        </w:rPr>
      </w:pPr>
      <w:r w:rsidRPr="00344D54">
        <w:rPr>
          <w:rFonts w:ascii="Avenir Book" w:hAnsi="Avenir Book"/>
          <w:bCs/>
          <w:sz w:val="20"/>
          <w:szCs w:val="20"/>
        </w:rPr>
        <w:t xml:space="preserve">This Handbook provides useful information, guidelines, and policies for current and prospective students as well as faculty and staff who are actively involved in the MSMS program. This Handbook serves as a general guide and all program participants should consult the regulations and policies found in the University of Kentucky Graduate School Bulletin (see link below), which supersedes any information found in the </w:t>
      </w:r>
      <w:r w:rsidR="00344D54" w:rsidRPr="00344D54">
        <w:rPr>
          <w:rFonts w:ascii="Avenir Book" w:hAnsi="Avenir Book"/>
          <w:bCs/>
          <w:sz w:val="20"/>
          <w:szCs w:val="20"/>
        </w:rPr>
        <w:t>PhD Program</w:t>
      </w:r>
      <w:r w:rsidRPr="00344D54">
        <w:rPr>
          <w:rFonts w:ascii="Avenir Book" w:hAnsi="Avenir Book"/>
          <w:bCs/>
          <w:sz w:val="20"/>
          <w:szCs w:val="20"/>
        </w:rPr>
        <w:t xml:space="preserve"> Handbook.</w:t>
      </w:r>
    </w:p>
    <w:p w14:paraId="53FF6F67" w14:textId="77777777" w:rsidR="00C60CB2" w:rsidRPr="00C60CB2" w:rsidRDefault="00C60CB2" w:rsidP="0014053F">
      <w:pPr>
        <w:pStyle w:val="BodyText"/>
        <w:spacing w:before="7"/>
        <w:rPr>
          <w:rFonts w:ascii="Avenir Book" w:hAnsi="Avenir Book"/>
          <w:bCs/>
        </w:rPr>
      </w:pPr>
    </w:p>
    <w:p w14:paraId="706BA402" w14:textId="77777777" w:rsidR="00344D54" w:rsidRDefault="00344D54" w:rsidP="00344D54">
      <w:pPr>
        <w:pStyle w:val="Heading2"/>
      </w:pPr>
      <w:r>
        <w:rPr>
          <w:color w:val="2E74B5"/>
        </w:rPr>
        <w:t>Important</w:t>
      </w:r>
      <w:r>
        <w:rPr>
          <w:color w:val="2E74B5"/>
          <w:spacing w:val="-5"/>
        </w:rPr>
        <w:t xml:space="preserve"> </w:t>
      </w:r>
      <w:r>
        <w:rPr>
          <w:color w:val="2E74B5"/>
        </w:rPr>
        <w:t>Links:</w:t>
      </w:r>
    </w:p>
    <w:p w14:paraId="6C7FC8A6" w14:textId="77777777" w:rsidR="00344D54" w:rsidRDefault="00344D54" w:rsidP="00344D54">
      <w:pPr>
        <w:pStyle w:val="BodyText"/>
        <w:spacing w:before="11"/>
        <w:rPr>
          <w:b/>
          <w:sz w:val="23"/>
        </w:rPr>
      </w:pPr>
    </w:p>
    <w:p w14:paraId="7D41861B" w14:textId="77777777" w:rsidR="00344D54" w:rsidRPr="008E40F1" w:rsidRDefault="00344D54" w:rsidP="00344D54">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7">
        <w:r w:rsidRPr="00395E1B">
          <w:rPr>
            <w:rFonts w:ascii="Avenir Book" w:hAnsi="Avenir Book"/>
            <w:color w:val="0000FF"/>
            <w:w w:val="95"/>
            <w:u w:val="single" w:color="0000FF"/>
          </w:rPr>
          <w:t>http://www.uky.edu/registrar/registrar-academic-calendar</w:t>
        </w:r>
      </w:hyperlink>
    </w:p>
    <w:p w14:paraId="55C2B91C" w14:textId="77777777" w:rsidR="00344D54" w:rsidRPr="00395E1B" w:rsidRDefault="00344D54" w:rsidP="00344D54">
      <w:pPr>
        <w:pStyle w:val="BodyText"/>
        <w:spacing w:before="9"/>
        <w:rPr>
          <w:rFonts w:ascii="Avenir Book" w:hAnsi="Avenir Book"/>
        </w:rPr>
      </w:pPr>
    </w:p>
    <w:p w14:paraId="1FF34E40" w14:textId="77777777" w:rsidR="0050583F" w:rsidRDefault="00344D54" w:rsidP="0050583F">
      <w:pPr>
        <w:pStyle w:val="BodyText"/>
        <w:spacing w:before="112" w:line="261" w:lineRule="auto"/>
        <w:ind w:left="160" w:right="5181"/>
        <w:rPr>
          <w:rFonts w:ascii="Avenir Book" w:hAnsi="Avenir Book"/>
        </w:rPr>
      </w:pPr>
      <w:r>
        <w:rPr>
          <w:rFonts w:ascii="Avenir Book" w:hAnsi="Avenir Book"/>
        </w:rPr>
        <w:t xml:space="preserve">University of Kentucky Graduate School Bulletin: </w:t>
      </w:r>
      <w:hyperlink r:id="rId8" w:history="1">
        <w:r w:rsidR="0050583F" w:rsidRPr="002E70A1">
          <w:rPr>
            <w:rStyle w:val="Hyperlink"/>
            <w:rFonts w:ascii="Avenir Book" w:hAnsi="Avenir Book"/>
          </w:rPr>
          <w:t>http://catalogs.uky.edu/index.php</w:t>
        </w:r>
      </w:hyperlink>
    </w:p>
    <w:p w14:paraId="1AFFB96A" w14:textId="77777777" w:rsidR="00344D54" w:rsidRPr="00395E1B" w:rsidRDefault="00344D54" w:rsidP="00344D54">
      <w:pPr>
        <w:pStyle w:val="BodyText"/>
        <w:spacing w:before="8"/>
        <w:rPr>
          <w:rFonts w:ascii="Avenir Book" w:hAnsi="Avenir Book"/>
        </w:rPr>
      </w:pPr>
    </w:p>
    <w:p w14:paraId="5F78DD1D" w14:textId="77777777" w:rsidR="00344D54" w:rsidRPr="00395E1B" w:rsidRDefault="00344D54" w:rsidP="00344D54">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9">
        <w:r w:rsidRPr="00395E1B">
          <w:rPr>
            <w:rFonts w:ascii="Avenir Book" w:hAnsi="Avenir Book"/>
            <w:color w:val="0000FF"/>
            <w:u w:val="single" w:color="0000FF"/>
          </w:rPr>
          <w:t>http://gradschool.uky.edu/student-resources-0</w:t>
        </w:r>
      </w:hyperlink>
    </w:p>
    <w:p w14:paraId="3AC797EC" w14:textId="77777777" w:rsidR="00344D54" w:rsidRPr="00395E1B" w:rsidRDefault="00344D54" w:rsidP="00344D54">
      <w:pPr>
        <w:pStyle w:val="BodyText"/>
        <w:spacing w:before="8"/>
        <w:rPr>
          <w:rFonts w:ascii="Avenir Book" w:hAnsi="Avenir Book"/>
        </w:rPr>
      </w:pPr>
    </w:p>
    <w:p w14:paraId="161C1247" w14:textId="77777777" w:rsidR="00344D54" w:rsidRPr="00395E1B" w:rsidRDefault="00344D54" w:rsidP="00344D54">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10">
        <w:r w:rsidRPr="00395E1B">
          <w:rPr>
            <w:rFonts w:ascii="Avenir Book" w:hAnsi="Avenir Book"/>
            <w:color w:val="0000FF"/>
            <w:w w:val="95"/>
            <w:u w:val="single" w:color="0000FF"/>
          </w:rPr>
          <w:t>http://www.uky.edu/registrar/</w:t>
        </w:r>
      </w:hyperlink>
    </w:p>
    <w:p w14:paraId="4DF5E397" w14:textId="77777777" w:rsidR="00344D54" w:rsidRPr="00395E1B" w:rsidRDefault="00344D54" w:rsidP="00344D54">
      <w:pPr>
        <w:pStyle w:val="BodyText"/>
        <w:spacing w:before="4"/>
        <w:rPr>
          <w:rFonts w:ascii="Avenir Book" w:hAnsi="Avenir Book"/>
        </w:rPr>
      </w:pPr>
    </w:p>
    <w:p w14:paraId="6D2901BA" w14:textId="77777777" w:rsidR="00344D54" w:rsidRDefault="00344D54" w:rsidP="00344D54">
      <w:pPr>
        <w:pStyle w:val="Heading2"/>
      </w:pPr>
      <w:r>
        <w:rPr>
          <w:color w:val="2E74B5"/>
        </w:rPr>
        <w:t>Director of Graduate Studies (DGS):</w:t>
      </w:r>
    </w:p>
    <w:p w14:paraId="59342FA9" w14:textId="77777777" w:rsidR="00344D54" w:rsidRPr="00395E1B" w:rsidRDefault="00344D54" w:rsidP="00344D54">
      <w:pPr>
        <w:pStyle w:val="BodyText"/>
        <w:spacing w:before="112" w:line="261" w:lineRule="auto"/>
        <w:ind w:left="160" w:right="6535"/>
        <w:rPr>
          <w:rFonts w:ascii="Avenir Book" w:hAnsi="Avenir Book"/>
        </w:rPr>
      </w:pPr>
      <w:r w:rsidRPr="00395E1B">
        <w:rPr>
          <w:rFonts w:ascii="Avenir Book" w:hAnsi="Avenir Book"/>
        </w:rPr>
        <w:t>Dr. Claire</w:t>
      </w:r>
      <w:r w:rsidRPr="00395E1B">
        <w:rPr>
          <w:rFonts w:ascii="Avenir Book" w:hAnsi="Avenir Book"/>
          <w:spacing w:val="2"/>
        </w:rPr>
        <w:t xml:space="preserve"> </w:t>
      </w:r>
      <w:r w:rsidRPr="00395E1B">
        <w:rPr>
          <w:rFonts w:ascii="Avenir Book" w:hAnsi="Avenir Book"/>
        </w:rPr>
        <w:t>Clark</w:t>
      </w:r>
    </w:p>
    <w:p w14:paraId="4215403C" w14:textId="77777777" w:rsidR="00344D54" w:rsidRPr="00395E1B" w:rsidRDefault="00344D54" w:rsidP="00344D54">
      <w:pPr>
        <w:pStyle w:val="BodyText"/>
        <w:spacing w:before="2"/>
        <w:ind w:left="160"/>
        <w:rPr>
          <w:rFonts w:ascii="Avenir Book" w:hAnsi="Avenir Book"/>
        </w:rPr>
      </w:pPr>
      <w:r w:rsidRPr="00395E1B">
        <w:rPr>
          <w:rFonts w:ascii="Avenir Book" w:hAnsi="Avenir Book"/>
          <w:w w:val="90"/>
        </w:rPr>
        <w:t>Email:</w:t>
      </w:r>
      <w:r w:rsidRPr="00395E1B">
        <w:rPr>
          <w:rFonts w:ascii="Avenir Book" w:hAnsi="Avenir Book"/>
          <w:spacing w:val="54"/>
        </w:rPr>
        <w:t xml:space="preserve"> </w:t>
      </w:r>
      <w:hyperlink r:id="rId11">
        <w:r w:rsidRPr="00395E1B">
          <w:rPr>
            <w:rFonts w:ascii="Avenir Book" w:hAnsi="Avenir Book"/>
            <w:color w:val="0000FF"/>
            <w:w w:val="90"/>
            <w:u w:val="single" w:color="0000FF"/>
          </w:rPr>
          <w:t>claire.clark@uky.edu</w:t>
        </w:r>
      </w:hyperlink>
    </w:p>
    <w:p w14:paraId="444E0F78" w14:textId="77777777" w:rsidR="00344D54" w:rsidRPr="00395E1B" w:rsidRDefault="00344D54" w:rsidP="00344D54">
      <w:pPr>
        <w:pStyle w:val="BodyText"/>
        <w:spacing w:before="7"/>
        <w:rPr>
          <w:rFonts w:ascii="Avenir Book" w:hAnsi="Avenir Book"/>
        </w:rPr>
      </w:pPr>
    </w:p>
    <w:p w14:paraId="01B447FD" w14:textId="77777777" w:rsidR="00344D54" w:rsidRDefault="00344D54" w:rsidP="00344D54">
      <w:pPr>
        <w:pStyle w:val="Heading2"/>
      </w:pPr>
      <w:r>
        <w:rPr>
          <w:color w:val="2E74B5"/>
        </w:rPr>
        <w:t>Curriculum Coordinator:</w:t>
      </w:r>
    </w:p>
    <w:p w14:paraId="7C3A5CC5" w14:textId="77777777" w:rsidR="00344D54" w:rsidRPr="00395E1B" w:rsidRDefault="00344D54" w:rsidP="00344D54">
      <w:pPr>
        <w:pStyle w:val="BodyText"/>
        <w:spacing w:before="112" w:line="266" w:lineRule="auto"/>
        <w:ind w:left="160" w:right="7160"/>
        <w:rPr>
          <w:rFonts w:ascii="Avenir Book" w:hAnsi="Avenir Book"/>
        </w:rPr>
      </w:pPr>
      <w:r w:rsidRPr="00395E1B">
        <w:rPr>
          <w:rFonts w:ascii="Avenir Book" w:hAnsi="Avenir Book"/>
        </w:rPr>
        <w:t>Sarah</w:t>
      </w:r>
      <w:r w:rsidRPr="00395E1B">
        <w:rPr>
          <w:rFonts w:ascii="Avenir Book" w:hAnsi="Avenir Book"/>
          <w:spacing w:val="-1"/>
        </w:rPr>
        <w:t xml:space="preserve"> </w:t>
      </w:r>
      <w:proofErr w:type="spellStart"/>
      <w:r w:rsidRPr="00395E1B">
        <w:rPr>
          <w:rFonts w:ascii="Avenir Book" w:hAnsi="Avenir Book"/>
        </w:rPr>
        <w:t>Treberg</w:t>
      </w:r>
      <w:proofErr w:type="spellEnd"/>
    </w:p>
    <w:p w14:paraId="6605E3AF" w14:textId="77777777" w:rsidR="00344D54" w:rsidRPr="00395E1B" w:rsidRDefault="00344D54" w:rsidP="00344D54">
      <w:pPr>
        <w:pStyle w:val="BodyText"/>
        <w:spacing w:line="238" w:lineRule="exact"/>
        <w:ind w:left="160"/>
        <w:rPr>
          <w:rFonts w:ascii="Avenir Book" w:hAnsi="Avenir Book"/>
        </w:rPr>
      </w:pPr>
      <w:r w:rsidRPr="00395E1B">
        <w:rPr>
          <w:rFonts w:ascii="Avenir Book" w:hAnsi="Avenir Book"/>
          <w:w w:val="95"/>
        </w:rPr>
        <w:t>Email:</w:t>
      </w:r>
      <w:r w:rsidRPr="00395E1B">
        <w:rPr>
          <w:rFonts w:ascii="Avenir Book" w:hAnsi="Avenir Book"/>
          <w:spacing w:val="6"/>
          <w:w w:val="95"/>
        </w:rPr>
        <w:t xml:space="preserve"> </w:t>
      </w:r>
      <w:hyperlink r:id="rId12">
        <w:r w:rsidRPr="00395E1B">
          <w:rPr>
            <w:rFonts w:ascii="Avenir Book" w:hAnsi="Avenir Book"/>
            <w:color w:val="0000FF"/>
            <w:w w:val="95"/>
            <w:u w:val="single" w:color="0000FF"/>
          </w:rPr>
          <w:t>sarah.treberg@uky.edu</w:t>
        </w:r>
      </w:hyperlink>
    </w:p>
    <w:p w14:paraId="7D0CF1D7" w14:textId="77777777" w:rsidR="0014053F" w:rsidRDefault="0014053F" w:rsidP="0014053F">
      <w:pPr>
        <w:spacing w:line="238" w:lineRule="exact"/>
        <w:sectPr w:rsidR="0014053F" w:rsidSect="0014053F">
          <w:footerReference w:type="default" r:id="rId13"/>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3C70D9B8" w14:textId="77777777" w:rsidR="00344D54" w:rsidRPr="00344D54" w:rsidRDefault="00344D54" w:rsidP="00344D54">
      <w:pPr>
        <w:rPr>
          <w:rFonts w:ascii="Avenir Book" w:hAnsi="Avenir Book"/>
          <w:sz w:val="21"/>
          <w:szCs w:val="21"/>
        </w:rPr>
      </w:pPr>
      <w:r w:rsidRPr="00344D54">
        <w:rPr>
          <w:rFonts w:ascii="Avenir Book" w:hAnsi="Avenir Book"/>
          <w:sz w:val="21"/>
          <w:szCs w:val="21"/>
        </w:rPr>
        <w:t xml:space="preserve">Welcome to the Department of Behavioral Science at the University of Kentucky and its doctoral program in Clinical and Translational Science (CTS). You are now part of our academic community and our future. We are a diverse faculty who come from a wide variety of disciplines including Anthropology, Communications, Epidemiology and Statistics, Psychology, Sociology, and Social Work. Our educational programs bring us together for a common purpose, </w:t>
      </w:r>
      <w:proofErr w:type="gramStart"/>
      <w:r w:rsidRPr="00344D54">
        <w:rPr>
          <w:rFonts w:ascii="Avenir Book" w:hAnsi="Avenir Book"/>
          <w:sz w:val="21"/>
          <w:szCs w:val="21"/>
        </w:rPr>
        <w:t>namely</w:t>
      </w:r>
      <w:proofErr w:type="gramEnd"/>
      <w:r w:rsidRPr="00344D54">
        <w:rPr>
          <w:rFonts w:ascii="Avenir Book" w:hAnsi="Avenir Book"/>
          <w:sz w:val="21"/>
          <w:szCs w:val="21"/>
        </w:rPr>
        <w:t xml:space="preserve"> to train the next generation of CTS researchers. It is our responsibility to guide and evaluate your academic journey towards an advanced degree. It is your responsibility to rigorously apply yourself to the required tasks and to take the initiative in mapping your program.</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117D058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 xml:space="preserve">is a condition achieved when everyone has the opportunity to attain their full </w:t>
      </w:r>
      <w:proofErr w:type="gramStart"/>
      <w:r w:rsidRPr="00C50389">
        <w:rPr>
          <w:rFonts w:ascii="Avenir Book" w:hAnsi="Avenir Book"/>
          <w:sz w:val="21"/>
          <w:szCs w:val="21"/>
        </w:rPr>
        <w:t>potential</w:t>
      </w:r>
      <w:proofErr w:type="gramEnd"/>
      <w:r w:rsidRPr="00C50389">
        <w:rPr>
          <w:rFonts w:ascii="Avenir Book" w:hAnsi="Avenir Book"/>
          <w:sz w:val="21"/>
          <w:szCs w:val="21"/>
        </w:rPr>
        <w:t xml:space="preserve"> and no one is disadvantaged from achieving this potential because of their social position or other socially- determined circumstance.</w:t>
      </w:r>
    </w:p>
    <w:p w14:paraId="6F39D6E8" w14:textId="72CAF5C5" w:rsidR="0014053F" w:rsidRDefault="0014053F" w:rsidP="0014053F">
      <w:pPr>
        <w:rPr>
          <w:rFonts w:ascii="Avenir Book" w:hAnsi="Avenir Book"/>
          <w:sz w:val="21"/>
          <w:szCs w:val="21"/>
        </w:rPr>
      </w:pPr>
    </w:p>
    <w:p w14:paraId="00CE44C4" w14:textId="759D1D8B" w:rsidR="00ED2415" w:rsidRPr="00ED2415" w:rsidRDefault="00ED2415" w:rsidP="00ED2415">
      <w:pPr>
        <w:rPr>
          <w:rFonts w:ascii="Avenir Book" w:hAnsi="Avenir Book"/>
          <w:sz w:val="21"/>
          <w:szCs w:val="21"/>
        </w:rPr>
      </w:pPr>
      <w:r w:rsidRPr="00ED2415">
        <w:rPr>
          <w:rFonts w:ascii="Avenir Book" w:hAnsi="Avenir Book"/>
          <w:sz w:val="21"/>
          <w:szCs w:val="21"/>
        </w:rPr>
        <w:t xml:space="preserve">This manual has been prepared to assist scholars in their orientation to the Department of Behavioral Science, its faculty, and its operational procedures for the PhD in Clinical and Translational Science program. This document is not intended to be the sole source of information. Rather, it should be viewed as complementary to the University of Kentucky Bulletin: The Graduate School </w:t>
      </w:r>
      <w:r w:rsidR="0050583F">
        <w:rPr>
          <w:rFonts w:ascii="Avenir Book" w:hAnsi="Avenir Book"/>
          <w:sz w:val="21"/>
          <w:szCs w:val="21"/>
        </w:rPr>
        <w:t>(</w:t>
      </w:r>
      <w:hyperlink r:id="rId14" w:history="1">
        <w:r w:rsidR="0050583F" w:rsidRPr="002E70A1">
          <w:rPr>
            <w:rStyle w:val="Hyperlink"/>
            <w:rFonts w:ascii="Avenir Book" w:hAnsi="Avenir Book"/>
          </w:rPr>
          <w:t>http://catalogs.uky.edu/index.php</w:t>
        </w:r>
      </w:hyperlink>
      <w:r w:rsidR="0050583F">
        <w:rPr>
          <w:rFonts w:ascii="Avenir Book" w:hAnsi="Avenir Book"/>
          <w:sz w:val="21"/>
          <w:szCs w:val="21"/>
        </w:rPr>
        <w:t xml:space="preserve">) </w:t>
      </w:r>
      <w:r w:rsidRPr="00ED2415">
        <w:rPr>
          <w:rFonts w:ascii="Avenir Book" w:hAnsi="Avenir Book"/>
          <w:sz w:val="21"/>
          <w:szCs w:val="21"/>
        </w:rPr>
        <w:t xml:space="preserve">This Graduate Student Handbook serves as a general guide. All doctoral program participants should consult the regulations and policies found in the Graduate School Bulletin, which supersedes any information found in this Handbook. Students are encouraged to save this Handbook because it contains </w:t>
      </w:r>
      <w:proofErr w:type="gramStart"/>
      <w:r w:rsidRPr="00ED2415">
        <w:rPr>
          <w:rFonts w:ascii="Avenir Book" w:hAnsi="Avenir Book"/>
          <w:sz w:val="21"/>
          <w:szCs w:val="21"/>
        </w:rPr>
        <w:t>a number of</w:t>
      </w:r>
      <w:proofErr w:type="gramEnd"/>
      <w:r w:rsidRPr="00ED2415">
        <w:rPr>
          <w:rFonts w:ascii="Avenir Book" w:hAnsi="Avenir Book"/>
          <w:sz w:val="21"/>
          <w:szCs w:val="21"/>
        </w:rPr>
        <w:t xml:space="preserve"> </w:t>
      </w:r>
      <w:r w:rsidR="00A85D30">
        <w:rPr>
          <w:rFonts w:ascii="Avenir Book" w:hAnsi="Avenir Book"/>
          <w:sz w:val="21"/>
          <w:szCs w:val="21"/>
        </w:rPr>
        <w:t>i</w:t>
      </w:r>
      <w:r w:rsidRPr="00ED2415">
        <w:rPr>
          <w:rFonts w:ascii="Avenir Book" w:hAnsi="Avenir Book"/>
          <w:sz w:val="21"/>
          <w:szCs w:val="21"/>
        </w:rPr>
        <w:t>nternet links that will help students to navigate the processes and procedures of the Graduate School and the Department of Behavioral Science.</w:t>
      </w:r>
    </w:p>
    <w:p w14:paraId="7358523C" w14:textId="4C9F4365" w:rsidR="00C60CB2" w:rsidRDefault="00C60CB2" w:rsidP="00C60CB2">
      <w:pPr>
        <w:rPr>
          <w:rFonts w:ascii="Avenir Book" w:hAnsi="Avenir Book"/>
          <w:sz w:val="21"/>
          <w:szCs w:val="21"/>
        </w:rPr>
      </w:pPr>
    </w:p>
    <w:p w14:paraId="79F0B131" w14:textId="0651AA21" w:rsidR="00ED2415" w:rsidRPr="00ED2415" w:rsidRDefault="00ED2415" w:rsidP="00ED2415">
      <w:pPr>
        <w:rPr>
          <w:rFonts w:ascii="Avenir Book" w:hAnsi="Avenir Book"/>
        </w:rPr>
      </w:pPr>
      <w:r w:rsidRPr="00ED2415">
        <w:rPr>
          <w:rFonts w:ascii="Avenir Book" w:hAnsi="Avenir Book"/>
          <w:sz w:val="21"/>
          <w:szCs w:val="21"/>
        </w:rPr>
        <w:t>The goal of the PhD in Clinical and Translational Science (CTS) program is to improve the health of the citizens of the Commonwealth of Kentucky and the nation by training professionals to conduct clinical and translational science research. CTS is an academic discipline that focuses on accelerati</w:t>
      </w:r>
      <w:r w:rsidR="00A85D30">
        <w:rPr>
          <w:rFonts w:ascii="Avenir Book" w:hAnsi="Avenir Book"/>
          <w:sz w:val="21"/>
          <w:szCs w:val="21"/>
        </w:rPr>
        <w:t>ng</w:t>
      </w:r>
      <w:r w:rsidRPr="00ED2415">
        <w:rPr>
          <w:rFonts w:ascii="Avenir Book" w:hAnsi="Avenir Book"/>
          <w:sz w:val="21"/>
          <w:szCs w:val="21"/>
        </w:rPr>
        <w:t xml:space="preserve"> the translation of basic science advances to tangible improvements in public health. The primary target audience for the PhD in CTS program is exceptional health professionals (e.g., physicians, nurses, dentists, pharmacists, and public health professionals) committed to furthering their academic research careers in CTS. The program includes a curriculum providing education in the core competencies of CTS; advanced interdisciplinary education;</w:t>
      </w:r>
      <w:r>
        <w:rPr>
          <w:rFonts w:ascii="Avenir Book" w:hAnsi="Avenir Book"/>
          <w:sz w:val="21"/>
          <w:szCs w:val="21"/>
        </w:rPr>
        <w:t xml:space="preserve"> research training tailored to the </w:t>
      </w:r>
      <w:r w:rsidRPr="00ED2415">
        <w:rPr>
          <w:rFonts w:ascii="Avenir Book" w:hAnsi="Avenir Book"/>
        </w:rPr>
        <w:t xml:space="preserve">interests and career objectives of the </w:t>
      </w:r>
      <w:r w:rsidRPr="00ED2415">
        <w:rPr>
          <w:rFonts w:ascii="Avenir Book" w:hAnsi="Avenir Book"/>
        </w:rPr>
        <w:lastRenderedPageBreak/>
        <w:t>scholar; and mentored research training. The primary emphasis of mentored research training is to permit PhD candidates to create well-reasoned original research contributions to the discovery of clinical health knowledge and its application. The PhD in CTS supports the development of the next generation of innovative, productive, and transformative researchers and leaders in CTS who will support the translation of discovery into improved patient care and delivery of evidence-based health care to the Commonwealth of Kentucky and to the nation. The faculty involved in the PhD in CTS program are committed to helping students develop the skills necessary to become independent scientific investigators who can secure extramural funding to support their research.</w:t>
      </w:r>
    </w:p>
    <w:p w14:paraId="14E94D9D" w14:textId="21CAAB39" w:rsidR="00ED2415" w:rsidRPr="00C60CB2" w:rsidRDefault="00ED2415" w:rsidP="00C60CB2">
      <w:pPr>
        <w:rPr>
          <w:rFonts w:ascii="Avenir Book" w:hAnsi="Avenir Book"/>
          <w:sz w:val="21"/>
          <w:szCs w:val="21"/>
        </w:rPr>
      </w:pPr>
    </w:p>
    <w:p w14:paraId="7059F5D8" w14:textId="75DF319B" w:rsidR="0014053F" w:rsidRDefault="00ED2415" w:rsidP="0014053F">
      <w:pPr>
        <w:rPr>
          <w:rFonts w:ascii="Avenir Book" w:hAnsi="Avenir Book"/>
          <w:sz w:val="21"/>
          <w:szCs w:val="21"/>
        </w:rPr>
      </w:pPr>
      <w:r w:rsidRPr="00ED2415">
        <w:rPr>
          <w:rFonts w:ascii="Avenir Book" w:hAnsi="Avenir Book"/>
          <w:sz w:val="21"/>
          <w:szCs w:val="21"/>
        </w:rPr>
        <w:t xml:space="preserve">An advanced degree in CTS certifies that the person possessing the degree can carry out the analytical, conceptual, and methodological operations expected of a professional. An advanced degree is not merely a stamp of professional competence, but also testifies to the expectations on the part of the faculty that the person receiving the degree will continue to grow and be productive in the field. Faculty members make every effort to </w:t>
      </w:r>
      <w:proofErr w:type="gramStart"/>
      <w:r w:rsidRPr="00ED2415">
        <w:rPr>
          <w:rFonts w:ascii="Avenir Book" w:hAnsi="Avenir Book"/>
          <w:sz w:val="21"/>
          <w:szCs w:val="21"/>
        </w:rPr>
        <w:t>insure</w:t>
      </w:r>
      <w:proofErr w:type="gramEnd"/>
      <w:r w:rsidRPr="00ED2415">
        <w:rPr>
          <w:rFonts w:ascii="Avenir Book" w:hAnsi="Avenir Book"/>
          <w:sz w:val="21"/>
          <w:szCs w:val="21"/>
        </w:rPr>
        <w:t xml:space="preserve"> that those who receive an advanced degree in CTS are fully capable of meeting the standards of professional scholarship. </w:t>
      </w:r>
      <w:r w:rsidRPr="00ED2415">
        <w:rPr>
          <w:rFonts w:ascii="Avenir Book" w:hAnsi="Avenir Book"/>
          <w:b/>
          <w:sz w:val="21"/>
          <w:szCs w:val="21"/>
        </w:rPr>
        <w:t xml:space="preserve">The graduate scholar must assume responsibility for planning his/her program and must take the initiative in securing advice from the faculty. </w:t>
      </w:r>
      <w:r w:rsidRPr="00ED2415">
        <w:rPr>
          <w:rFonts w:ascii="Avenir Book" w:hAnsi="Avenir Book"/>
          <w:sz w:val="21"/>
          <w:szCs w:val="21"/>
        </w:rPr>
        <w:t xml:space="preserve">However, to help you with this process, this Handbook includes important information about the structure of the CTS doctoral program. You are strongly encouraged to become familiar with this Handbook, including the </w:t>
      </w:r>
      <w:r w:rsidRPr="00ED2415">
        <w:rPr>
          <w:rFonts w:ascii="Avenir Book" w:hAnsi="Avenir Book"/>
          <w:b/>
          <w:sz w:val="21"/>
          <w:szCs w:val="21"/>
        </w:rPr>
        <w:t xml:space="preserve">Student Checklist </w:t>
      </w:r>
      <w:r w:rsidRPr="00ED2415">
        <w:rPr>
          <w:rFonts w:ascii="Avenir Book" w:hAnsi="Avenir Book"/>
          <w:sz w:val="21"/>
          <w:szCs w:val="21"/>
        </w:rPr>
        <w:t xml:space="preserve">that is presented </w:t>
      </w:r>
      <w:r w:rsidR="004C7B1E">
        <w:rPr>
          <w:rFonts w:ascii="Avenir Book" w:hAnsi="Avenir Book"/>
          <w:sz w:val="21"/>
          <w:szCs w:val="21"/>
        </w:rPr>
        <w:t>at the end of this document</w:t>
      </w:r>
      <w:r w:rsidRPr="00ED2415">
        <w:rPr>
          <w:rFonts w:ascii="Avenir Book" w:hAnsi="Avenir Book"/>
          <w:sz w:val="21"/>
          <w:szCs w:val="21"/>
        </w:rPr>
        <w:t xml:space="preserve">. This checklist may be a useful tool to ensure that you are on-track when it comes to the requirements of the CTS doctoral program. Because this Handbook contains </w:t>
      </w:r>
      <w:proofErr w:type="gramStart"/>
      <w:r w:rsidRPr="00ED2415">
        <w:rPr>
          <w:rFonts w:ascii="Avenir Book" w:hAnsi="Avenir Book"/>
          <w:sz w:val="21"/>
          <w:szCs w:val="21"/>
        </w:rPr>
        <w:t>a number of</w:t>
      </w:r>
      <w:proofErr w:type="gramEnd"/>
      <w:r w:rsidRPr="00ED2415">
        <w:rPr>
          <w:rFonts w:ascii="Avenir Book" w:hAnsi="Avenir Book"/>
          <w:sz w:val="21"/>
          <w:szCs w:val="21"/>
        </w:rPr>
        <w:t xml:space="preserve"> active links to websites, you should save an electronic copy of this Handbook. Every effort has made to ensure that the links are correct, but webpages do move from time to time. If you have a problem accessing any of the webpages described in the Handbook, please email the DGS, Dr. Claire Clark (claire.clark@uky.edu).</w:t>
      </w:r>
    </w:p>
    <w:p w14:paraId="1DDC6C10" w14:textId="1F3EF2D1" w:rsidR="00ED2415" w:rsidRDefault="00ED2415" w:rsidP="0014053F">
      <w:pPr>
        <w:rPr>
          <w:rFonts w:ascii="Avenir Book" w:hAnsi="Avenir Book"/>
          <w:sz w:val="21"/>
          <w:szCs w:val="21"/>
        </w:rPr>
      </w:pPr>
    </w:p>
    <w:p w14:paraId="3B302DE7" w14:textId="77777777" w:rsidR="00ED2415" w:rsidRDefault="00ED2415" w:rsidP="00ED2415">
      <w:pPr>
        <w:pStyle w:val="Heading1"/>
      </w:pPr>
      <w:r>
        <w:rPr>
          <w:color w:val="2E74B5"/>
        </w:rPr>
        <w:t>General</w:t>
      </w:r>
      <w:r>
        <w:rPr>
          <w:color w:val="2E74B5"/>
          <w:spacing w:val="-4"/>
        </w:rPr>
        <w:t xml:space="preserve"> </w:t>
      </w:r>
      <w:r>
        <w:rPr>
          <w:color w:val="2E74B5"/>
        </w:rPr>
        <w:t>Requirements</w:t>
      </w:r>
      <w:r>
        <w:rPr>
          <w:color w:val="2E74B5"/>
          <w:spacing w:val="-3"/>
        </w:rPr>
        <w:t xml:space="preserve"> </w:t>
      </w:r>
      <w:r>
        <w:rPr>
          <w:color w:val="2E74B5"/>
        </w:rPr>
        <w:t>of</w:t>
      </w:r>
      <w:r>
        <w:rPr>
          <w:color w:val="2E74B5"/>
          <w:spacing w:val="-4"/>
        </w:rPr>
        <w:t xml:space="preserve"> </w:t>
      </w:r>
      <w:r>
        <w:rPr>
          <w:color w:val="2E74B5"/>
        </w:rPr>
        <w:t>the</w:t>
      </w:r>
      <w:r>
        <w:rPr>
          <w:color w:val="2E74B5"/>
          <w:spacing w:val="-3"/>
        </w:rPr>
        <w:t xml:space="preserve"> </w:t>
      </w:r>
      <w:r>
        <w:rPr>
          <w:color w:val="2E74B5"/>
        </w:rPr>
        <w:t>Graduate</w:t>
      </w:r>
      <w:r>
        <w:rPr>
          <w:color w:val="2E74B5"/>
          <w:spacing w:val="-3"/>
        </w:rPr>
        <w:t xml:space="preserve"> </w:t>
      </w:r>
      <w:r>
        <w:rPr>
          <w:color w:val="2E74B5"/>
        </w:rPr>
        <w:t>School</w:t>
      </w:r>
    </w:p>
    <w:p w14:paraId="4CF5FFA9" w14:textId="7E673D29" w:rsidR="00ED2415" w:rsidRDefault="00ED2415" w:rsidP="0014053F">
      <w:pPr>
        <w:rPr>
          <w:rFonts w:ascii="Avenir Book" w:hAnsi="Avenir Book"/>
          <w:sz w:val="21"/>
          <w:szCs w:val="21"/>
        </w:rPr>
      </w:pPr>
    </w:p>
    <w:p w14:paraId="2FDA0FE6" w14:textId="76B41829" w:rsidR="00ED2415" w:rsidRPr="00ED2415" w:rsidRDefault="00ED2415" w:rsidP="00ED2415">
      <w:pPr>
        <w:rPr>
          <w:rFonts w:ascii="Avenir Book" w:hAnsi="Avenir Book"/>
          <w:sz w:val="21"/>
          <w:szCs w:val="21"/>
        </w:rPr>
      </w:pPr>
      <w:r w:rsidRPr="00ED2415">
        <w:rPr>
          <w:rFonts w:ascii="Avenir Book" w:hAnsi="Avenir Book"/>
          <w:sz w:val="21"/>
          <w:szCs w:val="21"/>
        </w:rPr>
        <w:t xml:space="preserve">A primary responsibility of a doctoral scholar at the University of Kentucky is becoming thoroughly familiar with current Department and Graduate School rules and regulations. Many of these are found in this manual, in the Bulletin of the Graduate School, on the </w:t>
      </w:r>
      <w:r w:rsidRPr="002436DB">
        <w:rPr>
          <w:rFonts w:ascii="Avenir Book" w:hAnsi="Avenir Book"/>
          <w:sz w:val="21"/>
          <w:szCs w:val="21"/>
        </w:rPr>
        <w:t>Graduate School’s website</w:t>
      </w:r>
      <w:r w:rsidR="002436DB">
        <w:rPr>
          <w:rFonts w:ascii="Avenir Book" w:hAnsi="Avenir Book"/>
          <w:sz w:val="21"/>
          <w:szCs w:val="21"/>
        </w:rPr>
        <w:t xml:space="preserve"> (</w:t>
      </w:r>
      <w:hyperlink r:id="rId15" w:history="1">
        <w:r w:rsidR="002436DB" w:rsidRPr="009B33A1">
          <w:rPr>
            <w:rStyle w:val="Hyperlink"/>
            <w:rFonts w:ascii="Avenir Book" w:hAnsi="Avenir Book"/>
            <w:sz w:val="21"/>
            <w:szCs w:val="21"/>
          </w:rPr>
          <w:t>https://gradschool.uky.edu/</w:t>
        </w:r>
      </w:hyperlink>
      <w:r w:rsidR="002436DB">
        <w:rPr>
          <w:rFonts w:ascii="Avenir Book" w:hAnsi="Avenir Book"/>
          <w:sz w:val="21"/>
          <w:szCs w:val="21"/>
        </w:rPr>
        <w:t>),</w:t>
      </w:r>
      <w:r w:rsidRPr="00ED2415">
        <w:rPr>
          <w:rFonts w:ascii="Avenir Book" w:hAnsi="Avenir Book"/>
          <w:sz w:val="21"/>
          <w:szCs w:val="21"/>
        </w:rPr>
        <w:t xml:space="preserve"> and the</w:t>
      </w:r>
      <w:r w:rsidR="002436DB">
        <w:rPr>
          <w:rFonts w:ascii="Avenir Book" w:hAnsi="Avenir Book"/>
          <w:sz w:val="21"/>
          <w:szCs w:val="21"/>
        </w:rPr>
        <w:t xml:space="preserve"> Department of Behavioral Science’s website </w:t>
      </w:r>
      <w:r w:rsidR="00AA374C">
        <w:rPr>
          <w:rFonts w:ascii="Avenir Book" w:hAnsi="Avenir Book"/>
          <w:sz w:val="21"/>
          <w:szCs w:val="21"/>
        </w:rPr>
        <w:t>(</w:t>
      </w:r>
      <w:hyperlink r:id="rId16" w:history="1">
        <w:r w:rsidR="00AA374C" w:rsidRPr="002E70A1">
          <w:rPr>
            <w:rStyle w:val="Hyperlink"/>
            <w:rFonts w:ascii="Avenir Book" w:hAnsi="Avenir Book"/>
            <w:sz w:val="21"/>
            <w:szCs w:val="21"/>
          </w:rPr>
          <w:t>https://medicine.uky.edu/departments/behavioralscience</w:t>
        </w:r>
      </w:hyperlink>
      <w:r w:rsidR="00AA374C">
        <w:rPr>
          <w:rFonts w:ascii="Avenir Book" w:hAnsi="Avenir Book"/>
          <w:sz w:val="21"/>
          <w:szCs w:val="21"/>
        </w:rPr>
        <w:t xml:space="preserve">) </w:t>
      </w:r>
      <w:r w:rsidRPr="00ED2415">
        <w:rPr>
          <w:rFonts w:ascii="Avenir Book" w:hAnsi="Avenir Book"/>
          <w:sz w:val="21"/>
          <w:szCs w:val="21"/>
        </w:rPr>
        <w:t xml:space="preserve">A doctoral scholar should </w:t>
      </w:r>
      <w:r w:rsidRPr="00ED2415">
        <w:rPr>
          <w:rFonts w:ascii="Avenir Book" w:hAnsi="Avenir Book"/>
          <w:sz w:val="21"/>
          <w:szCs w:val="21"/>
          <w:u w:val="single"/>
        </w:rPr>
        <w:t>not</w:t>
      </w:r>
      <w:r w:rsidRPr="00ED2415">
        <w:rPr>
          <w:rFonts w:ascii="Avenir Book" w:hAnsi="Avenir Book"/>
          <w:sz w:val="21"/>
          <w:szCs w:val="21"/>
        </w:rPr>
        <w:t xml:space="preserve"> rely upon anyone such as the advisor, faculty, or other students in the program to remind them of standard requirements such as registration, residency requirements, or specifications for the dissertation. It is the student’s responsibility to keep their own record up-to-date and to be in compliance with </w:t>
      </w:r>
      <w:proofErr w:type="gramStart"/>
      <w:r w:rsidRPr="00ED2415">
        <w:rPr>
          <w:rFonts w:ascii="Avenir Book" w:hAnsi="Avenir Book"/>
          <w:sz w:val="21"/>
          <w:szCs w:val="21"/>
        </w:rPr>
        <w:t>University</w:t>
      </w:r>
      <w:proofErr w:type="gramEnd"/>
      <w:r w:rsidRPr="00ED2415">
        <w:rPr>
          <w:rFonts w:ascii="Avenir Book" w:hAnsi="Avenir Book"/>
          <w:sz w:val="21"/>
          <w:szCs w:val="21"/>
        </w:rPr>
        <w:t xml:space="preserve"> regulations. The Director of Graduate Studies will keep official records, but the scholar needs to assure that his/her record is complete and correct.</w:t>
      </w:r>
    </w:p>
    <w:p w14:paraId="59A23BBD" w14:textId="60E98CE0" w:rsidR="00ED2415" w:rsidRDefault="00ED2415" w:rsidP="0014053F">
      <w:pPr>
        <w:rPr>
          <w:rFonts w:ascii="Avenir Book" w:hAnsi="Avenir Book"/>
          <w:sz w:val="21"/>
          <w:szCs w:val="21"/>
        </w:rPr>
      </w:pPr>
    </w:p>
    <w:p w14:paraId="5AD9092E" w14:textId="08CBF4B9" w:rsidR="00ED2415" w:rsidRDefault="00ED2415" w:rsidP="00ED2415">
      <w:pPr>
        <w:rPr>
          <w:rFonts w:ascii="Avenir Book" w:hAnsi="Avenir Book"/>
          <w:sz w:val="21"/>
          <w:szCs w:val="21"/>
        </w:rPr>
      </w:pPr>
      <w:r w:rsidRPr="00ED2415">
        <w:rPr>
          <w:rFonts w:ascii="Avenir Book" w:hAnsi="Avenir Book"/>
          <w:sz w:val="21"/>
          <w:szCs w:val="21"/>
        </w:rPr>
        <w:t>The Department of Behavioral Science grants the Doctor of Philosophy degrees in Clinical and Translational Science. The Director of Graduate Studies, Dr.</w:t>
      </w:r>
      <w:r>
        <w:rPr>
          <w:rFonts w:ascii="Avenir Book" w:hAnsi="Avenir Book"/>
          <w:sz w:val="21"/>
          <w:szCs w:val="21"/>
        </w:rPr>
        <w:t xml:space="preserve"> Claire Clark</w:t>
      </w:r>
      <w:r w:rsidRPr="00ED2415">
        <w:rPr>
          <w:rFonts w:ascii="Avenir Book" w:hAnsi="Avenir Book"/>
          <w:sz w:val="21"/>
          <w:szCs w:val="21"/>
        </w:rPr>
        <w:t>, is the official representative of the Graduate School. The DGS administers the graduate program, reports to the Graduate Dean, and is responsible for implementing the rules, procedures, and policies of the Graduate School.</w:t>
      </w:r>
    </w:p>
    <w:p w14:paraId="137815EE" w14:textId="00EE1233" w:rsidR="00ED2415" w:rsidRDefault="00ED2415" w:rsidP="00ED2415">
      <w:pPr>
        <w:rPr>
          <w:rFonts w:ascii="Avenir Book" w:hAnsi="Avenir Book"/>
          <w:sz w:val="21"/>
          <w:szCs w:val="21"/>
        </w:rPr>
      </w:pPr>
    </w:p>
    <w:p w14:paraId="5AF43C6B" w14:textId="05D0DD99" w:rsidR="00ED2415" w:rsidRPr="002436DB" w:rsidRDefault="00ED2415" w:rsidP="00ED2415">
      <w:pPr>
        <w:rPr>
          <w:rFonts w:ascii="Avenir Book" w:hAnsi="Avenir Book"/>
          <w:sz w:val="21"/>
          <w:szCs w:val="21"/>
        </w:rPr>
      </w:pPr>
      <w:r w:rsidRPr="00ED2415">
        <w:rPr>
          <w:rFonts w:ascii="Avenir Book" w:hAnsi="Avenir Book"/>
          <w:sz w:val="21"/>
          <w:szCs w:val="21"/>
        </w:rPr>
        <w:t>The PhD degree is intended to represent the demonstration of independent and</w:t>
      </w:r>
      <w:r w:rsidR="002436DB">
        <w:rPr>
          <w:rFonts w:ascii="Avenir Book" w:hAnsi="Avenir Book"/>
          <w:sz w:val="21"/>
          <w:szCs w:val="21"/>
        </w:rPr>
        <w:t xml:space="preserve"> </w:t>
      </w:r>
      <w:r w:rsidRPr="00ED2415">
        <w:rPr>
          <w:rFonts w:ascii="Avenir Book" w:hAnsi="Avenir Book"/>
          <w:sz w:val="21"/>
          <w:szCs w:val="21"/>
        </w:rPr>
        <w:t>comprehensive scholarship in a specific field. Such scholarship must be manifested by both the s</w:t>
      </w:r>
      <w:r>
        <w:rPr>
          <w:rFonts w:ascii="Avenir Book" w:hAnsi="Avenir Book"/>
          <w:sz w:val="21"/>
          <w:szCs w:val="21"/>
        </w:rPr>
        <w:t>c</w:t>
      </w:r>
      <w:r w:rsidRPr="00ED2415">
        <w:rPr>
          <w:rFonts w:ascii="Avenir Book" w:hAnsi="Avenir Book"/>
          <w:sz w:val="21"/>
          <w:szCs w:val="21"/>
        </w:rPr>
        <w:t xml:space="preserve">holar’s mastery of </w:t>
      </w:r>
      <w:r w:rsidRPr="00ED2415">
        <w:rPr>
          <w:rFonts w:ascii="Avenir Book" w:hAnsi="Avenir Book"/>
          <w:sz w:val="21"/>
          <w:szCs w:val="21"/>
        </w:rPr>
        <w:lastRenderedPageBreak/>
        <w:t>subject matter and capacity to do research.</w:t>
      </w:r>
      <w:r>
        <w:rPr>
          <w:rFonts w:ascii="Avenir Book" w:hAnsi="Avenir Book"/>
          <w:sz w:val="21"/>
          <w:szCs w:val="21"/>
        </w:rPr>
        <w:t xml:space="preserve"> Every applicant to the PhD program </w:t>
      </w:r>
      <w:r w:rsidRPr="00ED2415">
        <w:rPr>
          <w:rFonts w:ascii="Avenir Book" w:hAnsi="Avenir Book"/>
        </w:rPr>
        <w:t>must select a major area of study. The major area is one in which the student’s efforts are concentrated. The degree of Doctor of Philosophy is conferred upon a candidate who, after completing graduate work devoted to study of a special field of knowledge, 1) passes comprehensive examinations in the chosen field and the dissertation subject, 2) presents a satisfactory dissertation, and 3) shows evidence of scholarly attainment.</w:t>
      </w:r>
    </w:p>
    <w:p w14:paraId="66BEAE55" w14:textId="77777777" w:rsidR="00ED2415" w:rsidRPr="00ED2415" w:rsidRDefault="00ED2415" w:rsidP="00ED2415">
      <w:pPr>
        <w:rPr>
          <w:rFonts w:ascii="Avenir Book" w:hAnsi="Avenir Book"/>
          <w:sz w:val="21"/>
          <w:szCs w:val="21"/>
        </w:rPr>
      </w:pPr>
    </w:p>
    <w:p w14:paraId="434E5F12" w14:textId="77777777" w:rsidR="00ED2415" w:rsidRDefault="00ED2415" w:rsidP="00ED2415">
      <w:pPr>
        <w:pStyle w:val="Heading1"/>
      </w:pPr>
      <w:r>
        <w:rPr>
          <w:color w:val="2E74B5"/>
        </w:rPr>
        <w:t>Mentored</w:t>
      </w:r>
      <w:r>
        <w:rPr>
          <w:color w:val="2E74B5"/>
          <w:spacing w:val="-1"/>
        </w:rPr>
        <w:t xml:space="preserve"> </w:t>
      </w:r>
      <w:r>
        <w:rPr>
          <w:color w:val="2E74B5"/>
        </w:rPr>
        <w:t>Research and Formation of</w:t>
      </w:r>
      <w:r>
        <w:rPr>
          <w:color w:val="2E74B5"/>
          <w:spacing w:val="1"/>
        </w:rPr>
        <w:t xml:space="preserve"> </w:t>
      </w:r>
      <w:r>
        <w:rPr>
          <w:color w:val="2E74B5"/>
        </w:rPr>
        <w:t>the PhD</w:t>
      </w:r>
      <w:r>
        <w:rPr>
          <w:color w:val="2E74B5"/>
          <w:spacing w:val="1"/>
        </w:rPr>
        <w:t xml:space="preserve"> </w:t>
      </w:r>
      <w:r>
        <w:rPr>
          <w:color w:val="2E74B5"/>
        </w:rPr>
        <w:t>Advisory Committee</w:t>
      </w:r>
    </w:p>
    <w:p w14:paraId="483CCD9F" w14:textId="3C505583" w:rsidR="00ED2415" w:rsidRDefault="00ED2415" w:rsidP="00ED2415">
      <w:pPr>
        <w:rPr>
          <w:rFonts w:ascii="Avenir Book" w:hAnsi="Avenir Book"/>
          <w:sz w:val="21"/>
          <w:szCs w:val="21"/>
        </w:rPr>
      </w:pPr>
    </w:p>
    <w:p w14:paraId="626B38DC" w14:textId="77777777" w:rsidR="00ED2415" w:rsidRPr="00ED2415" w:rsidRDefault="00ED2415" w:rsidP="00ED2415">
      <w:pPr>
        <w:rPr>
          <w:rFonts w:ascii="Avenir Book" w:hAnsi="Avenir Book"/>
          <w:sz w:val="21"/>
          <w:szCs w:val="21"/>
        </w:rPr>
      </w:pPr>
      <w:r w:rsidRPr="00ED2415">
        <w:rPr>
          <w:rFonts w:ascii="Avenir Book" w:hAnsi="Avenir Book"/>
          <w:sz w:val="21"/>
          <w:szCs w:val="21"/>
        </w:rPr>
        <w:t>Mentored research training is the primary emphasis of the interdisciplinary PhD in CTS program. A major professor (i.e., primary mentor), with the support of a PhD Advisory Committee, will oversee research training and career development while serving as Chair of the PhD Advisory Committee. A faculty member in the Department of Behavioral Science who is a full member of the graduate faculty will serve as Co-Chair of each scholar’s PhD Advisory Committee. Other members of the PhD Advisory Committee will be selected based on their abilities to support elements of the interdisciplinary research interests and career trajectories of the scholar. Committee membership will be determined based on the scholar’s interdisciplinary research interests rather than on specific departmental affiliation.</w:t>
      </w:r>
    </w:p>
    <w:p w14:paraId="70ED5E39" w14:textId="7A381301" w:rsidR="00ED2415" w:rsidRPr="00ED2415" w:rsidRDefault="00ED2415" w:rsidP="00ED2415">
      <w:pPr>
        <w:rPr>
          <w:rFonts w:ascii="Avenir Book" w:hAnsi="Avenir Book"/>
          <w:sz w:val="21"/>
          <w:szCs w:val="21"/>
        </w:rPr>
      </w:pPr>
    </w:p>
    <w:p w14:paraId="1809F6F0" w14:textId="174C37E9" w:rsidR="00ED2415" w:rsidRPr="00D5324C" w:rsidRDefault="00ED2415" w:rsidP="00AA374C">
      <w:pPr>
        <w:rPr>
          <w:rFonts w:ascii="Avenir Book" w:hAnsi="Avenir Book"/>
          <w:sz w:val="21"/>
          <w:szCs w:val="21"/>
          <w:u w:val="single"/>
        </w:rPr>
      </w:pPr>
      <w:r w:rsidRPr="00ED2415">
        <w:rPr>
          <w:rFonts w:ascii="Avenir Book" w:hAnsi="Avenir Book"/>
          <w:sz w:val="21"/>
          <w:szCs w:val="21"/>
        </w:rPr>
        <w:t xml:space="preserve">Formation of the PhD Advisory Committee must meet the following requirements below and it requires submission of a form to the Graduate School (see </w:t>
      </w:r>
      <w:r w:rsidRPr="00ED2415">
        <w:rPr>
          <w:rFonts w:ascii="Avenir Book" w:hAnsi="Avenir Book"/>
          <w:sz w:val="21"/>
          <w:szCs w:val="21"/>
          <w:u w:val="single"/>
        </w:rPr>
        <w:t>Doctoral Degree Candidate Forms</w:t>
      </w:r>
      <w:r w:rsidR="004E2E83">
        <w:rPr>
          <w:rFonts w:ascii="Avenir Book" w:hAnsi="Avenir Book"/>
          <w:sz w:val="21"/>
          <w:szCs w:val="21"/>
        </w:rPr>
        <w:t xml:space="preserve"> at </w:t>
      </w:r>
      <w:hyperlink r:id="rId17" w:history="1">
        <w:r w:rsidR="004E2E83" w:rsidRPr="009B33A1">
          <w:rPr>
            <w:rStyle w:val="Hyperlink"/>
            <w:rFonts w:ascii="Avenir Book" w:hAnsi="Avenir Book"/>
            <w:sz w:val="21"/>
            <w:szCs w:val="21"/>
          </w:rPr>
          <w:t>https://gradschool</w:t>
        </w:r>
        <w:r w:rsidR="004E2E83" w:rsidRPr="009B33A1">
          <w:rPr>
            <w:rStyle w:val="Hyperlink"/>
            <w:rFonts w:ascii="Avenir Book" w:hAnsi="Avenir Book"/>
            <w:sz w:val="21"/>
            <w:szCs w:val="21"/>
          </w:rPr>
          <w:t>.</w:t>
        </w:r>
        <w:r w:rsidR="004E2E83" w:rsidRPr="009B33A1">
          <w:rPr>
            <w:rStyle w:val="Hyperlink"/>
            <w:rFonts w:ascii="Avenir Book" w:hAnsi="Avenir Book"/>
            <w:sz w:val="21"/>
            <w:szCs w:val="21"/>
          </w:rPr>
          <w:t>uky.edu/degree-forms</w:t>
        </w:r>
      </w:hyperlink>
      <w:r w:rsidR="004E2E83">
        <w:rPr>
          <w:rFonts w:ascii="Avenir Book" w:hAnsi="Avenir Book"/>
          <w:sz w:val="21"/>
          <w:szCs w:val="21"/>
        </w:rPr>
        <w:t>).</w:t>
      </w:r>
      <w:r w:rsidRPr="00ED2415">
        <w:rPr>
          <w:rFonts w:ascii="Avenir Book" w:hAnsi="Avenir Book"/>
          <w:sz w:val="21"/>
          <w:szCs w:val="21"/>
        </w:rPr>
        <w:t xml:space="preserve"> </w:t>
      </w:r>
      <w:r w:rsidRPr="00ED2415">
        <w:rPr>
          <w:rFonts w:ascii="Avenir Book" w:hAnsi="Avenir Book"/>
          <w:b/>
          <w:sz w:val="21"/>
          <w:szCs w:val="21"/>
        </w:rPr>
        <w:t xml:space="preserve">The PhD Advisory Committee ideally should be formed during the first semester of coursework in the PhD in CTS program. </w:t>
      </w:r>
      <w:r w:rsidRPr="00ED2415">
        <w:rPr>
          <w:rFonts w:ascii="Avenir Book" w:hAnsi="Avenir Book"/>
          <w:sz w:val="21"/>
          <w:szCs w:val="21"/>
        </w:rPr>
        <w:t>To comply with the policies of the Graduate School, the Advisory Committee must be appointed no later than one year prior to the Qualifying Examination. The Advisory Committee has a core of four members. This core consists of the major professor as Chair, the Behavioral Science mentor as Co-Chair, one other member from the major area, and at least one representative from any minor area(s). As noted above, at least one Advisory Committee member must be from the Department of Behavioral Science, and this faculty mentor will serve as Co-Chair. This faculty member must have a primary appointment in the Department of Behavioral Science. A list of Behavioral Science faculty can be found at</w:t>
      </w:r>
      <w:r w:rsidR="00AA374C">
        <w:rPr>
          <w:rFonts w:ascii="Avenir Book" w:hAnsi="Avenir Book"/>
          <w:sz w:val="21"/>
          <w:szCs w:val="21"/>
        </w:rPr>
        <w:t xml:space="preserve"> </w:t>
      </w:r>
      <w:hyperlink r:id="rId18" w:history="1">
        <w:r w:rsidR="00AA374C" w:rsidRPr="002E70A1">
          <w:rPr>
            <w:rStyle w:val="Hyperlink"/>
            <w:rFonts w:ascii="Avenir Book" w:hAnsi="Avenir Book"/>
            <w:sz w:val="21"/>
            <w:szCs w:val="21"/>
          </w:rPr>
          <w:t>https://medicine.uky.edu/departments/behavioralscience/users?field_display_name_value=&amp;field_employee_type_target_id=90</w:t>
        </w:r>
      </w:hyperlink>
      <w:r w:rsidR="00AA374C">
        <w:t xml:space="preserve">. </w:t>
      </w:r>
      <w:r w:rsidRPr="00ED2415">
        <w:rPr>
          <w:rFonts w:ascii="Avenir Book" w:hAnsi="Avenir Book"/>
          <w:sz w:val="21"/>
          <w:szCs w:val="21"/>
        </w:rPr>
        <w:t xml:space="preserve">At least one representative must be from outside the academic program (department). </w:t>
      </w:r>
      <w:r w:rsidRPr="00ED2415">
        <w:rPr>
          <w:rFonts w:ascii="Avenir Book" w:hAnsi="Avenir Book"/>
          <w:b/>
          <w:sz w:val="21"/>
          <w:szCs w:val="21"/>
        </w:rPr>
        <w:t>All members of the co</w:t>
      </w:r>
      <w:r w:rsidR="00D5324C">
        <w:rPr>
          <w:rFonts w:ascii="Avenir Book" w:hAnsi="Avenir Book"/>
          <w:b/>
          <w:sz w:val="21"/>
          <w:szCs w:val="21"/>
        </w:rPr>
        <w:t>mmittee</w:t>
      </w:r>
      <w:r w:rsidRPr="00ED2415">
        <w:rPr>
          <w:rFonts w:ascii="Avenir Book" w:hAnsi="Avenir Book"/>
          <w:b/>
          <w:sz w:val="21"/>
          <w:szCs w:val="21"/>
        </w:rPr>
        <w:t xml:space="preserve"> must be members of the Graduate Faculty of the University of Kentucky and three (including the major professor) must possess full Graduate Faculty status. </w:t>
      </w:r>
      <w:r w:rsidRPr="00ED2415">
        <w:rPr>
          <w:rFonts w:ascii="Avenir Book" w:hAnsi="Avenir Book"/>
          <w:sz w:val="21"/>
          <w:szCs w:val="21"/>
        </w:rPr>
        <w:t xml:space="preserve">To determine whether potential committee members have Graduate Faculty status, visit </w:t>
      </w:r>
      <w:hyperlink r:id="rId19" w:history="1">
        <w:r w:rsidR="00D5324C" w:rsidRPr="009B33A1">
          <w:rPr>
            <w:rStyle w:val="Hyperlink"/>
            <w:rFonts w:ascii="Avenir Book" w:hAnsi="Avenir Book"/>
            <w:sz w:val="21"/>
            <w:szCs w:val="21"/>
          </w:rPr>
          <w:t>https://ris.uky.edu/cfdocs/gs/dgsgr</w:t>
        </w:r>
        <w:r w:rsidR="00D5324C" w:rsidRPr="009B33A1">
          <w:rPr>
            <w:rStyle w:val="Hyperlink"/>
            <w:rFonts w:ascii="Avenir Book" w:hAnsi="Avenir Book"/>
            <w:sz w:val="21"/>
            <w:szCs w:val="21"/>
          </w:rPr>
          <w:t>a</w:t>
        </w:r>
        <w:r w:rsidR="00D5324C" w:rsidRPr="009B33A1">
          <w:rPr>
            <w:rStyle w:val="Hyperlink"/>
            <w:rFonts w:ascii="Avenir Book" w:hAnsi="Avenir Book"/>
            <w:sz w:val="21"/>
            <w:szCs w:val="21"/>
          </w:rPr>
          <w:t>dfac/</w:t>
        </w:r>
      </w:hyperlink>
      <w:r w:rsidR="00D5324C">
        <w:rPr>
          <w:rFonts w:ascii="Avenir Book" w:hAnsi="Avenir Book"/>
          <w:sz w:val="21"/>
          <w:szCs w:val="21"/>
          <w:u w:val="single"/>
        </w:rPr>
        <w:t xml:space="preserve">. </w:t>
      </w:r>
      <w:r w:rsidRPr="00ED2415">
        <w:rPr>
          <w:rFonts w:ascii="Avenir Book" w:hAnsi="Avenir Book"/>
          <w:sz w:val="21"/>
          <w:szCs w:val="21"/>
        </w:rPr>
        <w:t>Please notify the DGS if the faculty member is not a member of the Graduate Faculty. You will need to provide the DGS with the faculty member’s current CV, UK employee number, and start date of their employment at UK. Additional faculty members may serve as members of the Advisory Committee.</w:t>
      </w:r>
    </w:p>
    <w:p w14:paraId="543E1881" w14:textId="2B112388" w:rsidR="00ED2415" w:rsidRPr="00ED2415" w:rsidRDefault="00ED2415" w:rsidP="00ED2415">
      <w:pPr>
        <w:rPr>
          <w:rFonts w:ascii="Avenir Book" w:hAnsi="Avenir Book"/>
          <w:sz w:val="21"/>
          <w:szCs w:val="21"/>
        </w:rPr>
      </w:pPr>
    </w:p>
    <w:p w14:paraId="1574E5CE" w14:textId="4ADB77D9" w:rsidR="00ED2415" w:rsidRPr="00ED2415" w:rsidRDefault="00ED2415" w:rsidP="00ED2415">
      <w:pPr>
        <w:rPr>
          <w:rFonts w:ascii="Avenir Book" w:hAnsi="Avenir Book"/>
          <w:sz w:val="21"/>
          <w:szCs w:val="21"/>
        </w:rPr>
      </w:pPr>
      <w:r w:rsidRPr="00ED2415">
        <w:rPr>
          <w:rFonts w:ascii="Avenir Book" w:hAnsi="Avenir Book"/>
          <w:sz w:val="21"/>
          <w:szCs w:val="21"/>
        </w:rPr>
        <w:t xml:space="preserve">The core of the Advisory Committee must be kept at its full complement throughout the graduate career of the individual student. Thus, in the event of a vacancy on the committee (occasioned by resignation, faculty leave, or inability to serve), an appropriate replacement must be made prior to any subsequent committee decisions. The request to modify an Advisory Committee is also accomplished online (see </w:t>
      </w:r>
      <w:hyperlink r:id="rId20" w:history="1">
        <w:r w:rsidRPr="00AA374C">
          <w:rPr>
            <w:rStyle w:val="Hyperlink"/>
            <w:rFonts w:ascii="Avenir Book" w:hAnsi="Avenir Book"/>
            <w:sz w:val="21"/>
            <w:szCs w:val="21"/>
          </w:rPr>
          <w:t>Doctoral Degree Candidate Forms</w:t>
        </w:r>
      </w:hyperlink>
      <w:r w:rsidRPr="00ED2415">
        <w:rPr>
          <w:rFonts w:ascii="Avenir Book" w:hAnsi="Avenir Book"/>
          <w:sz w:val="21"/>
          <w:szCs w:val="21"/>
        </w:rPr>
        <w:t>).</w:t>
      </w:r>
    </w:p>
    <w:p w14:paraId="0F025D28" w14:textId="77777777" w:rsidR="00ED2415" w:rsidRPr="00ED2415" w:rsidRDefault="00ED2415" w:rsidP="00ED2415">
      <w:pPr>
        <w:rPr>
          <w:rFonts w:ascii="Avenir Book" w:hAnsi="Avenir Book"/>
          <w:sz w:val="21"/>
          <w:szCs w:val="21"/>
        </w:rPr>
      </w:pPr>
    </w:p>
    <w:p w14:paraId="6DFD5F59" w14:textId="7C817F6C" w:rsidR="00ED2415" w:rsidRPr="00ED2415" w:rsidRDefault="00ED2415" w:rsidP="00ED2415">
      <w:pPr>
        <w:rPr>
          <w:rFonts w:ascii="Avenir Book" w:hAnsi="Avenir Book"/>
          <w:sz w:val="21"/>
          <w:szCs w:val="21"/>
        </w:rPr>
      </w:pPr>
      <w:r w:rsidRPr="00ED2415">
        <w:rPr>
          <w:rFonts w:ascii="Avenir Book" w:hAnsi="Avenir Book"/>
          <w:sz w:val="21"/>
          <w:szCs w:val="21"/>
        </w:rPr>
        <w:lastRenderedPageBreak/>
        <w:t xml:space="preserve">The Advisory Committee also provides advice to the student and specifically sets requirements (within applicable program, Graduate </w:t>
      </w:r>
      <w:proofErr w:type="gramStart"/>
      <w:r w:rsidRPr="00ED2415">
        <w:rPr>
          <w:rFonts w:ascii="Avenir Book" w:hAnsi="Avenir Book"/>
          <w:sz w:val="21"/>
          <w:szCs w:val="21"/>
        </w:rPr>
        <w:t>School</w:t>
      </w:r>
      <w:proofErr w:type="gramEnd"/>
      <w:r w:rsidRPr="00ED2415">
        <w:rPr>
          <w:rFonts w:ascii="Avenir Book" w:hAnsi="Avenir Book"/>
          <w:sz w:val="21"/>
          <w:szCs w:val="21"/>
        </w:rPr>
        <w:t xml:space="preserve"> and University regulations) that the student must meet in pursuit of the doctorate. You are encouraged to review the Appendix in this document that presents the Department of Behavioral Science’s Mentoring Plan for doctoral students. You should use the information in this Appendix to think about the types of mentoring that you will need from your primary mentor as well as your Behavioral Science mentor. Please consider sharing this information with your mentors.</w:t>
      </w:r>
    </w:p>
    <w:p w14:paraId="4153F4C5" w14:textId="2C3FD484" w:rsidR="00ED2415" w:rsidRPr="00ED2415" w:rsidRDefault="00ED2415" w:rsidP="00ED2415">
      <w:pPr>
        <w:rPr>
          <w:rFonts w:ascii="Avenir Book" w:hAnsi="Avenir Book"/>
          <w:sz w:val="21"/>
          <w:szCs w:val="21"/>
        </w:rPr>
      </w:pPr>
    </w:p>
    <w:p w14:paraId="532B3F00" w14:textId="3C6ECAEA" w:rsidR="00ED2415" w:rsidRDefault="00ED2415" w:rsidP="00ED2415">
      <w:pPr>
        <w:rPr>
          <w:rFonts w:ascii="Avenir Book" w:hAnsi="Avenir Book"/>
          <w:sz w:val="21"/>
          <w:szCs w:val="21"/>
        </w:rPr>
      </w:pPr>
      <w:r w:rsidRPr="00ED2415">
        <w:rPr>
          <w:rFonts w:ascii="Avenir Book" w:hAnsi="Avenir Book"/>
          <w:sz w:val="21"/>
          <w:szCs w:val="21"/>
        </w:rPr>
        <w:t>In addition to advising and program planning, the Advisory Committee is involved in the administration of the Qualifying Examination, the supervision of the preparation of the dissertation, and the administration of the Final Examination. The Advisory Committee oversees and evaluates the graduate scholar’s progress in the doctoral program. All decisions of the Advisory Committee are by majority vote of its Graduate Faculty members.</w:t>
      </w:r>
      <w:r>
        <w:rPr>
          <w:rFonts w:ascii="Avenir Book" w:hAnsi="Avenir Book"/>
          <w:sz w:val="21"/>
          <w:szCs w:val="21"/>
        </w:rPr>
        <w:t xml:space="preserve"> </w:t>
      </w:r>
      <w:r w:rsidRPr="00ED2415">
        <w:rPr>
          <w:rFonts w:ascii="Avenir Book" w:hAnsi="Avenir Book"/>
          <w:sz w:val="21"/>
          <w:szCs w:val="21"/>
        </w:rPr>
        <w:t>Advisory Committee decisions must be reported promptly to the Director of Graduate Studies who is responsible for transmitting them to the Dean of the Graduate School.</w:t>
      </w:r>
    </w:p>
    <w:p w14:paraId="016B4549" w14:textId="0B4D9F92" w:rsidR="00ED2415" w:rsidRDefault="00ED2415" w:rsidP="00ED2415">
      <w:pPr>
        <w:rPr>
          <w:rFonts w:ascii="Avenir Book" w:hAnsi="Avenir Book"/>
          <w:sz w:val="21"/>
          <w:szCs w:val="21"/>
        </w:rPr>
      </w:pPr>
    </w:p>
    <w:p w14:paraId="07C97FF9" w14:textId="77777777" w:rsidR="00ED2415" w:rsidRPr="00ED2415" w:rsidRDefault="00ED2415" w:rsidP="00ED2415">
      <w:pPr>
        <w:rPr>
          <w:rFonts w:ascii="Avenir Book" w:hAnsi="Avenir Book"/>
          <w:sz w:val="21"/>
          <w:szCs w:val="21"/>
        </w:rPr>
      </w:pPr>
      <w:r w:rsidRPr="00ED2415">
        <w:rPr>
          <w:rFonts w:ascii="Avenir Book" w:hAnsi="Avenir Book"/>
          <w:sz w:val="21"/>
          <w:szCs w:val="21"/>
        </w:rPr>
        <w:t>The primary mentor (in most cases, the Chair of the Advisory Committee) and Behavioral Science Co- Chair, with input from other members of the Advisory Committee, will submit an annual evaluation of each scholar to the DGS in May of each year. The DGS will incorporate feedback from other members of the department (e.g., course instructors) and provide candidates with an annual written evaluation.</w:t>
      </w:r>
    </w:p>
    <w:p w14:paraId="3BEF514C" w14:textId="1DA70CF6" w:rsidR="00ED2415" w:rsidRDefault="00ED2415" w:rsidP="00ED2415">
      <w:pPr>
        <w:rPr>
          <w:rFonts w:ascii="Avenir Book" w:hAnsi="Avenir Book"/>
          <w:sz w:val="21"/>
          <w:szCs w:val="21"/>
        </w:rPr>
      </w:pPr>
    </w:p>
    <w:p w14:paraId="2CA903FF" w14:textId="18E6A3CB" w:rsidR="00ED2415" w:rsidRDefault="00ED2415" w:rsidP="00ED2415">
      <w:pPr>
        <w:rPr>
          <w:rFonts w:ascii="Avenir Book" w:hAnsi="Avenir Book"/>
          <w:sz w:val="21"/>
          <w:szCs w:val="21"/>
        </w:rPr>
      </w:pPr>
      <w:r w:rsidRPr="00ED2415">
        <w:rPr>
          <w:rFonts w:ascii="Avenir Book" w:hAnsi="Avenir Book"/>
          <w:b/>
          <w:sz w:val="21"/>
          <w:szCs w:val="21"/>
          <w:u w:val="single"/>
        </w:rPr>
        <w:t>Note:</w:t>
      </w:r>
      <w:r w:rsidRPr="00ED2415">
        <w:rPr>
          <w:rFonts w:ascii="Avenir Book" w:hAnsi="Avenir Book"/>
          <w:b/>
          <w:sz w:val="21"/>
          <w:szCs w:val="21"/>
        </w:rPr>
        <w:t xml:space="preserve"> </w:t>
      </w:r>
      <w:r w:rsidRPr="00ED2415">
        <w:rPr>
          <w:rFonts w:ascii="Avenir Book" w:hAnsi="Avenir Book"/>
          <w:sz w:val="21"/>
          <w:szCs w:val="21"/>
          <w:u w:val="single"/>
        </w:rPr>
        <w:t>Students are asked to share this handbook with their research mentor and Advisory Committee</w:t>
      </w:r>
      <w:r w:rsidRPr="00ED2415">
        <w:rPr>
          <w:rFonts w:ascii="Avenir Book" w:hAnsi="Avenir Book"/>
          <w:sz w:val="21"/>
          <w:szCs w:val="21"/>
        </w:rPr>
        <w:t xml:space="preserve"> </w:t>
      </w:r>
      <w:r w:rsidRPr="00ED2415">
        <w:rPr>
          <w:rFonts w:ascii="Avenir Book" w:hAnsi="Avenir Book"/>
          <w:sz w:val="21"/>
          <w:szCs w:val="21"/>
          <w:u w:val="single"/>
        </w:rPr>
        <w:t>to inform them of expectations and procedures.</w:t>
      </w:r>
    </w:p>
    <w:p w14:paraId="4A478BDE" w14:textId="77777777" w:rsidR="0082429C" w:rsidRDefault="0082429C" w:rsidP="0082429C">
      <w:pPr>
        <w:pStyle w:val="Heading1"/>
        <w:spacing w:before="273"/>
      </w:pPr>
      <w:r>
        <w:rPr>
          <w:color w:val="2E74B5"/>
        </w:rPr>
        <w:t>Curriculum</w:t>
      </w:r>
    </w:p>
    <w:p w14:paraId="48405333" w14:textId="77777777" w:rsidR="0082429C" w:rsidRDefault="0082429C" w:rsidP="0082429C">
      <w:pPr>
        <w:rPr>
          <w:rFonts w:ascii="Avenir Book" w:hAnsi="Avenir Book"/>
          <w:sz w:val="21"/>
          <w:szCs w:val="21"/>
        </w:rPr>
      </w:pPr>
    </w:p>
    <w:p w14:paraId="6B4E0AA4" w14:textId="25DF8FAA" w:rsidR="0082429C" w:rsidRDefault="0082429C" w:rsidP="0082429C">
      <w:pPr>
        <w:rPr>
          <w:rFonts w:ascii="Avenir Book" w:hAnsi="Avenir Book"/>
          <w:sz w:val="21"/>
          <w:szCs w:val="21"/>
        </w:rPr>
      </w:pPr>
      <w:r w:rsidRPr="0082429C">
        <w:rPr>
          <w:rFonts w:ascii="Avenir Book" w:hAnsi="Avenir Book"/>
          <w:sz w:val="21"/>
          <w:szCs w:val="21"/>
        </w:rPr>
        <w:t>The PhD in CTS curriculum has three major components: (1) Core Curriculum (13 credit hours), (2) Tailored Curriculum (5 credit hours), and (3) credits associated with UK’s Residency Requirements. All entering PhD candidates will complete a common 13-credit curriculum to establish core competencies in CTS. They will then complete a tailored curriculum of interdisciplinary courses (at least 5 additional credit hours) designed to meet their research interests and career trajectories. Finally, the Graduate School mandates additional credit hours to fulfill its residency requirements (described in more detail in the section, “Residency Requirements”).</w:t>
      </w:r>
    </w:p>
    <w:p w14:paraId="0C972794" w14:textId="1DD622CC" w:rsidR="0082429C" w:rsidRDefault="0082429C" w:rsidP="0082429C">
      <w:pPr>
        <w:rPr>
          <w:rFonts w:ascii="Avenir Book" w:hAnsi="Avenir Book"/>
          <w:sz w:val="21"/>
          <w:szCs w:val="21"/>
        </w:rPr>
      </w:pPr>
    </w:p>
    <w:p w14:paraId="43392266" w14:textId="77777777" w:rsidR="0082429C" w:rsidRPr="0082429C" w:rsidRDefault="0082429C" w:rsidP="0082429C">
      <w:pPr>
        <w:rPr>
          <w:rFonts w:ascii="Avenir Book" w:hAnsi="Avenir Book"/>
          <w:sz w:val="21"/>
          <w:szCs w:val="21"/>
        </w:rPr>
      </w:pPr>
      <w:r w:rsidRPr="0082429C">
        <w:rPr>
          <w:rFonts w:ascii="Avenir Book" w:hAnsi="Avenir Book"/>
          <w:sz w:val="21"/>
          <w:szCs w:val="21"/>
        </w:rPr>
        <w:t xml:space="preserve">The Core Curriculum is designed to establish knowledge-based and skill-based competencies in communication; professionalism; critical thinking; synthesis of knowledge; planning; management; assessment; and leadership in five areas: 1) CTS methods and technologies; 2) scientific </w:t>
      </w:r>
      <w:proofErr w:type="gramStart"/>
      <w:r w:rsidRPr="0082429C">
        <w:rPr>
          <w:rFonts w:ascii="Avenir Book" w:hAnsi="Avenir Book"/>
          <w:sz w:val="21"/>
          <w:szCs w:val="21"/>
        </w:rPr>
        <w:t>knowledge;</w:t>
      </w:r>
      <w:proofErr w:type="gramEnd"/>
    </w:p>
    <w:p w14:paraId="01E98703" w14:textId="77777777" w:rsidR="0082429C" w:rsidRPr="0082429C" w:rsidRDefault="0082429C" w:rsidP="0082429C">
      <w:pPr>
        <w:rPr>
          <w:rFonts w:ascii="Avenir Book" w:hAnsi="Avenir Book"/>
          <w:sz w:val="21"/>
          <w:szCs w:val="21"/>
        </w:rPr>
      </w:pPr>
      <w:r w:rsidRPr="0082429C">
        <w:rPr>
          <w:rFonts w:ascii="Avenir Book" w:hAnsi="Avenir Book"/>
          <w:sz w:val="21"/>
          <w:szCs w:val="21"/>
        </w:rPr>
        <w:t>3) measurement and statistics; 4) research integrity (research ethics and responsible conduct of research); and 5) collaboration and team building.</w:t>
      </w:r>
    </w:p>
    <w:p w14:paraId="3B01B145" w14:textId="3DE63656" w:rsidR="0082429C" w:rsidRDefault="0082429C" w:rsidP="0082429C">
      <w:pPr>
        <w:rPr>
          <w:rFonts w:ascii="Avenir Book" w:hAnsi="Avenir Book"/>
          <w:sz w:val="21"/>
          <w:szCs w:val="21"/>
        </w:rPr>
      </w:pPr>
    </w:p>
    <w:p w14:paraId="48ADB25D" w14:textId="77777777" w:rsidR="0082429C" w:rsidRPr="0082429C" w:rsidRDefault="0082429C" w:rsidP="0082429C">
      <w:pPr>
        <w:rPr>
          <w:rFonts w:ascii="Avenir Book" w:hAnsi="Avenir Book"/>
          <w:sz w:val="21"/>
          <w:szCs w:val="21"/>
        </w:rPr>
      </w:pPr>
      <w:r w:rsidRPr="0082429C">
        <w:rPr>
          <w:rFonts w:ascii="Avenir Book" w:hAnsi="Avenir Book"/>
          <w:sz w:val="21"/>
          <w:szCs w:val="21"/>
        </w:rPr>
        <w:t xml:space="preserve">The following courses constitute the required </w:t>
      </w:r>
      <w:r w:rsidRPr="0082429C">
        <w:rPr>
          <w:rFonts w:ascii="Avenir Book" w:hAnsi="Avenir Book"/>
          <w:b/>
          <w:sz w:val="21"/>
          <w:szCs w:val="21"/>
        </w:rPr>
        <w:t>Core Curriculum for the PhD program</w:t>
      </w:r>
      <w:r w:rsidRPr="0082429C">
        <w:rPr>
          <w:rFonts w:ascii="Avenir Book" w:hAnsi="Avenir Book"/>
          <w:sz w:val="21"/>
          <w:szCs w:val="21"/>
        </w:rPr>
        <w:t>:</w:t>
      </w:r>
    </w:p>
    <w:p w14:paraId="43BF4C3F" w14:textId="77777777" w:rsidR="0082429C" w:rsidRPr="0082429C" w:rsidRDefault="0082429C" w:rsidP="0082429C">
      <w:pPr>
        <w:rPr>
          <w:rFonts w:ascii="Avenir Book" w:hAnsi="Avenir Book"/>
          <w:sz w:val="21"/>
          <w:szCs w:val="21"/>
        </w:rPr>
      </w:pPr>
    </w:p>
    <w:p w14:paraId="6DD9D9E9" w14:textId="77777777" w:rsidR="00ED2415" w:rsidRPr="00ED2415" w:rsidRDefault="00ED2415" w:rsidP="00ED2415">
      <w:pPr>
        <w:rPr>
          <w:rFonts w:ascii="Avenir Book" w:hAnsi="Avenir Book"/>
          <w:sz w:val="21"/>
          <w:szCs w:val="21"/>
        </w:rPr>
      </w:pPr>
    </w:p>
    <w:p w14:paraId="7ACE5D8A" w14:textId="77777777" w:rsidR="00ED2415" w:rsidRDefault="00ED2415" w:rsidP="0014053F">
      <w:pPr>
        <w:rPr>
          <w:rFonts w:ascii="Avenir Book" w:hAnsi="Avenir Book"/>
          <w:sz w:val="21"/>
          <w:szCs w:val="21"/>
        </w:rPr>
      </w:pPr>
    </w:p>
    <w:p w14:paraId="73F9314C" w14:textId="77777777" w:rsidR="00ED2415" w:rsidRDefault="00ED2415" w:rsidP="0014053F">
      <w:pPr>
        <w:rPr>
          <w:rFonts w:ascii="Avenir Book" w:hAnsi="Avenir Book"/>
          <w:sz w:val="21"/>
          <w:szCs w:val="21"/>
        </w:rPr>
      </w:pPr>
    </w:p>
    <w:p w14:paraId="244CFE40" w14:textId="77777777" w:rsidR="00ED2415" w:rsidRDefault="00ED2415" w:rsidP="0014053F">
      <w:pPr>
        <w:rPr>
          <w:rFonts w:ascii="Avenir Book" w:hAnsi="Avenir Book"/>
          <w:sz w:val="21"/>
          <w:szCs w:val="21"/>
        </w:rPr>
      </w:pPr>
    </w:p>
    <w:p w14:paraId="2984435E" w14:textId="39E5146A" w:rsidR="00ED2415" w:rsidRPr="00ED2415" w:rsidRDefault="00ED2415" w:rsidP="0014053F">
      <w:pPr>
        <w:rPr>
          <w:rFonts w:ascii="Avenir Book" w:hAnsi="Avenir Book"/>
          <w:sz w:val="21"/>
          <w:szCs w:val="21"/>
        </w:rPr>
        <w:sectPr w:rsidR="00ED2415" w:rsidRPr="00ED2415">
          <w:pgSz w:w="12240" w:h="15840"/>
          <w:pgMar w:top="1360" w:right="980" w:bottom="1220" w:left="1280" w:header="0" w:footer="1037" w:gutter="0"/>
          <w:cols w:space="720"/>
        </w:sectPr>
      </w:pP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(772)</w:t>
            </w: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6C4C2B12" w:rsidR="0014053F" w:rsidRPr="00C50389" w:rsidRDefault="0014053F" w:rsidP="00E77F32">
            <w:pPr>
              <w:pStyle w:val="Heading1"/>
              <w:spacing w:before="95"/>
              <w:rPr>
                <w:rFonts w:ascii="Avenir Book" w:hAnsi="Avenir Book"/>
                <w:b w:val="0"/>
                <w:bCs w:val="0"/>
                <w:color w:val="000000" w:themeColor="text1"/>
                <w:sz w:val="21"/>
                <w:szCs w:val="21"/>
              </w:rPr>
            </w:pPr>
          </w:p>
        </w:tc>
      </w:tr>
    </w:tbl>
    <w:p w14:paraId="373E5EF9" w14:textId="77777777" w:rsidR="0014053F" w:rsidRDefault="0014053F" w:rsidP="0014053F">
      <w:pPr>
        <w:pStyle w:val="BodyText"/>
        <w:spacing w:before="10"/>
        <w:rPr>
          <w:sz w:val="25"/>
        </w:rPr>
      </w:pPr>
    </w:p>
    <w:p w14:paraId="6ECE53BD" w14:textId="4294FDC1"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w:t>
      </w:r>
      <w:r w:rsidR="00C63AB2">
        <w:rPr>
          <w:b/>
          <w:color w:val="2E74B5"/>
          <w:sz w:val="21"/>
        </w:rPr>
        <w:t>3</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BB4785">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BB4785">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1287314D"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w:t>
      </w:r>
      <w:proofErr w:type="gramStart"/>
      <w:r w:rsidRPr="0026107B">
        <w:rPr>
          <w:rFonts w:ascii="Avenir Book" w:hAnsi="Avenir Book"/>
          <w:color w:val="000000" w:themeColor="text1"/>
          <w:sz w:val="21"/>
          <w:szCs w:val="21"/>
        </w:rPr>
        <w:t>in the near future</w:t>
      </w:r>
      <w:proofErr w:type="gramEnd"/>
      <w:r w:rsidRPr="0026107B">
        <w:rPr>
          <w:rFonts w:ascii="Avenir Book" w:hAnsi="Avenir Book"/>
          <w:color w:val="000000" w:themeColor="text1"/>
          <w:sz w:val="21"/>
          <w:szCs w:val="21"/>
        </w:rPr>
        <w:t xml:space="preserve">. This course consists of lectures, </w:t>
      </w:r>
      <w:proofErr w:type="gramStart"/>
      <w:r w:rsidRPr="0026107B">
        <w:rPr>
          <w:rFonts w:ascii="Avenir Book" w:hAnsi="Avenir Book"/>
          <w:color w:val="000000" w:themeColor="text1"/>
          <w:sz w:val="21"/>
          <w:szCs w:val="21"/>
        </w:rPr>
        <w:t>demonstrations</w:t>
      </w:r>
      <w:proofErr w:type="gramEnd"/>
      <w:r w:rsidRPr="0026107B">
        <w:rPr>
          <w:rFonts w:ascii="Avenir Book" w:hAnsi="Avenir Book"/>
          <w:color w:val="000000" w:themeColor="text1"/>
          <w:sz w:val="21"/>
          <w:szCs w:val="21"/>
        </w:rPr>
        <w:t xml:space="preserve"> and discussion sessions on biostatistics for the health sciences. The course activities are intended to promote the application of biostatistics to research 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 xml:space="preserve">(1 credit hour – Spring, </w:t>
      </w:r>
      <w:proofErr w:type="gramStart"/>
      <w:r w:rsidRPr="0026107B">
        <w:rPr>
          <w:rFonts w:ascii="Avenir Book" w:hAnsi="Avenir Book"/>
          <w:color w:val="000000" w:themeColor="text1"/>
          <w:sz w:val="21"/>
          <w:szCs w:val="21"/>
        </w:rPr>
        <w:t>Summer</w:t>
      </w:r>
      <w:proofErr w:type="gramEnd"/>
      <w:r w:rsidRPr="0026107B">
        <w:rPr>
          <w:rFonts w:ascii="Avenir Book" w:hAnsi="Avenir Book"/>
          <w:color w:val="000000" w:themeColor="text1"/>
          <w:sz w:val="21"/>
          <w:szCs w:val="21"/>
        </w:rPr>
        <w:t xml:space="preserve">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BB4785">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3D0327E8" w:rsidR="0014053F" w:rsidRPr="0014053F" w:rsidRDefault="0014053F" w:rsidP="0014053F">
      <w:pPr>
        <w:rPr>
          <w:rFonts w:ascii="Avenir Book" w:hAnsi="Avenir Book"/>
        </w:rPr>
      </w:pPr>
      <w:r w:rsidRPr="0014053F">
        <w:rPr>
          <w:rFonts w:ascii="Avenir Book" w:hAnsi="Avenir Book"/>
          <w:sz w:val="21"/>
          <w:szCs w:val="21"/>
        </w:rPr>
        <w:t>As you begin the</w:t>
      </w:r>
      <w:r w:rsidR="0083257C">
        <w:rPr>
          <w:rFonts w:ascii="Avenir Book" w:hAnsi="Avenir Book"/>
          <w:sz w:val="21"/>
          <w:szCs w:val="21"/>
        </w:rPr>
        <w:t xml:space="preserve"> </w:t>
      </w:r>
      <w:r w:rsidR="0082429C">
        <w:rPr>
          <w:rFonts w:ascii="Avenir Book" w:hAnsi="Avenir Book"/>
          <w:sz w:val="21"/>
          <w:szCs w:val="21"/>
        </w:rPr>
        <w:t xml:space="preserve">PhD in CTS </w:t>
      </w:r>
      <w:r w:rsidRPr="0014053F">
        <w:rPr>
          <w:rFonts w:ascii="Avenir Book" w:hAnsi="Avenir Book"/>
          <w:sz w:val="21"/>
          <w:szCs w:val="21"/>
        </w:rPr>
        <w:t>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w:t>
      </w:r>
      <w:r w:rsidR="00EC730A">
        <w:rPr>
          <w:rFonts w:ascii="Avenir Book" w:hAnsi="Avenir Book"/>
          <w:sz w:val="21"/>
          <w:szCs w:val="21"/>
        </w:rPr>
        <w:t xml:space="preserve"> and other course requirements</w:t>
      </w:r>
      <w:r w:rsidRPr="0014053F">
        <w:rPr>
          <w:rFonts w:ascii="Avenir Book" w:hAnsi="Avenir Book"/>
          <w:sz w:val="21"/>
          <w:szCs w:val="21"/>
        </w:rPr>
        <w:t>.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625(772),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4: BSC 625 (772)</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As noted above, BSC 731 is a prerequisite for BSC 732. This two-year sequence may not be feasible based on other demands in your schedule and course availability, but it does represent a potential way to think about ordering the Core courses.</w:t>
      </w:r>
    </w:p>
    <w:p w14:paraId="40691500" w14:textId="77777777" w:rsidR="001805AF" w:rsidRDefault="001805AF" w:rsidP="001805AF">
      <w:pPr>
        <w:pStyle w:val="Heading1"/>
        <w:spacing w:before="1"/>
        <w:ind w:left="0"/>
        <w:rPr>
          <w:color w:val="2E74B5"/>
        </w:rPr>
      </w:pPr>
    </w:p>
    <w:p w14:paraId="294A7FB3" w14:textId="77777777" w:rsidR="00EC730A" w:rsidRDefault="001805AF" w:rsidP="001805AF">
      <w:pPr>
        <w:pStyle w:val="Heading1"/>
        <w:spacing w:before="1"/>
        <w:ind w:left="0"/>
        <w:rPr>
          <w:color w:val="2E74B5"/>
          <w:sz w:val="24"/>
          <w:szCs w:val="24"/>
        </w:rPr>
      </w:pPr>
      <w:r w:rsidRPr="001805AF">
        <w:rPr>
          <w:color w:val="2E74B5"/>
          <w:sz w:val="24"/>
          <w:szCs w:val="24"/>
        </w:rPr>
        <w:t>Other</w:t>
      </w:r>
      <w:r w:rsidRPr="001805AF">
        <w:rPr>
          <w:color w:val="2E74B5"/>
          <w:spacing w:val="-3"/>
          <w:sz w:val="24"/>
          <w:szCs w:val="24"/>
        </w:rPr>
        <w:t xml:space="preserve"> </w:t>
      </w:r>
      <w:r w:rsidRPr="001805AF">
        <w:rPr>
          <w:color w:val="2E74B5"/>
          <w:sz w:val="24"/>
          <w:szCs w:val="24"/>
        </w:rPr>
        <w:t>Course</w:t>
      </w:r>
      <w:r w:rsidRPr="001805AF">
        <w:rPr>
          <w:color w:val="2E74B5"/>
          <w:spacing w:val="-1"/>
          <w:sz w:val="24"/>
          <w:szCs w:val="24"/>
        </w:rPr>
        <w:t xml:space="preserve"> </w:t>
      </w:r>
      <w:r w:rsidRPr="001805AF">
        <w:rPr>
          <w:color w:val="2E74B5"/>
          <w:sz w:val="24"/>
          <w:szCs w:val="24"/>
        </w:rPr>
        <w:t>Requirements</w:t>
      </w:r>
      <w:r w:rsidR="00EC730A">
        <w:rPr>
          <w:color w:val="2E74B5"/>
          <w:sz w:val="24"/>
          <w:szCs w:val="24"/>
        </w:rPr>
        <w:t>: The Tailored Curriculum</w:t>
      </w:r>
    </w:p>
    <w:p w14:paraId="559AD3B0" w14:textId="5CF11F4C" w:rsidR="001805AF" w:rsidRDefault="001805AF" w:rsidP="001805AF">
      <w:pPr>
        <w:pStyle w:val="Heading1"/>
        <w:spacing w:before="1"/>
        <w:ind w:left="0"/>
        <w:rPr>
          <w:color w:val="2E74B5"/>
          <w:sz w:val="24"/>
          <w:szCs w:val="24"/>
        </w:rPr>
      </w:pPr>
      <w:r>
        <w:rPr>
          <w:color w:val="2E74B5"/>
          <w:sz w:val="24"/>
          <w:szCs w:val="24"/>
        </w:rPr>
        <w:t xml:space="preserve"> </w:t>
      </w:r>
    </w:p>
    <w:p w14:paraId="221A824E" w14:textId="77777777" w:rsidR="00910E9D" w:rsidRPr="00910E9D" w:rsidRDefault="00910E9D" w:rsidP="00910E9D">
      <w:pPr>
        <w:pStyle w:val="Heading1"/>
        <w:spacing w:before="1"/>
        <w:ind w:left="0"/>
        <w:rPr>
          <w:rFonts w:ascii="Avenir Book" w:hAnsi="Avenir Book"/>
          <w:b w:val="0"/>
          <w:bCs w:val="0"/>
          <w:color w:val="000000" w:themeColor="text1"/>
          <w:sz w:val="21"/>
          <w:szCs w:val="21"/>
        </w:rPr>
      </w:pPr>
      <w:r w:rsidRPr="00910E9D">
        <w:rPr>
          <w:rFonts w:ascii="Avenir Book" w:hAnsi="Avenir Book"/>
          <w:b w:val="0"/>
          <w:bCs w:val="0"/>
          <w:color w:val="000000" w:themeColor="text1"/>
          <w:sz w:val="21"/>
          <w:szCs w:val="21"/>
        </w:rPr>
        <w:t>Since all CTS doctoral students have already completed rigorous basic science training within their professional programs, they have acquired a solid academic foundation. Career development for CTS doctoral students is optimized by graduate-level courses that are selected to expand and support their research interests and career trajectories.</w:t>
      </w:r>
    </w:p>
    <w:p w14:paraId="60B3F11D"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7D18C644" w14:textId="77777777" w:rsidR="00910E9D" w:rsidRPr="00910E9D" w:rsidRDefault="00910E9D" w:rsidP="00910E9D">
      <w:pPr>
        <w:pStyle w:val="Heading1"/>
        <w:spacing w:before="1"/>
        <w:ind w:left="0"/>
        <w:rPr>
          <w:rFonts w:ascii="Avenir Book" w:hAnsi="Avenir Book"/>
          <w:b w:val="0"/>
          <w:bCs w:val="0"/>
          <w:color w:val="000000" w:themeColor="text1"/>
          <w:sz w:val="21"/>
          <w:szCs w:val="21"/>
        </w:rPr>
      </w:pPr>
      <w:r w:rsidRPr="00910E9D">
        <w:rPr>
          <w:rFonts w:ascii="Avenir Book" w:hAnsi="Avenir Book"/>
          <w:b w:val="0"/>
          <w:bCs w:val="0"/>
          <w:color w:val="000000" w:themeColor="text1"/>
          <w:sz w:val="21"/>
          <w:szCs w:val="21"/>
        </w:rPr>
        <w:t xml:space="preserve">The candidate’s major professor and Advisory Committee will work with the candidate to identify </w:t>
      </w:r>
      <w:r w:rsidRPr="00910E9D">
        <w:rPr>
          <w:rFonts w:ascii="Avenir Book" w:hAnsi="Avenir Book"/>
          <w:b w:val="0"/>
          <w:bCs w:val="0"/>
          <w:color w:val="000000" w:themeColor="text1"/>
          <w:sz w:val="21"/>
          <w:szCs w:val="21"/>
        </w:rPr>
        <w:lastRenderedPageBreak/>
        <w:t>appropriately tailored courses and experiences needed for the candidate to acquire the breadth and depth of knowledge and expertise needed to produce well-reasoned, original, interdisciplinary research contributions. The tailored curriculum of each scholar will be designed to provide training needed for the PhD candidate to lead interdisciplinary CTS research teams and/or sustain independent research programs that promote innovation and new discovery. Also, the curriculum will provide advanced interdisciplinary training to support the development of research skills and expertise tailored to the interests and career trajectory of the individual scholar.</w:t>
      </w:r>
    </w:p>
    <w:p w14:paraId="7235C8BD" w14:textId="2ACF3A45" w:rsidR="001805AF" w:rsidRPr="001805AF" w:rsidRDefault="001805AF" w:rsidP="001805AF">
      <w:pPr>
        <w:pStyle w:val="Heading1"/>
        <w:spacing w:before="1"/>
        <w:ind w:left="0"/>
        <w:rPr>
          <w:rFonts w:ascii="Avenir Book" w:hAnsi="Avenir Book"/>
          <w:b w:val="0"/>
          <w:bCs w:val="0"/>
          <w:color w:val="000000" w:themeColor="text1"/>
          <w:sz w:val="21"/>
          <w:szCs w:val="21"/>
        </w:rPr>
      </w:pPr>
    </w:p>
    <w:p w14:paraId="1465EC4B" w14:textId="77777777" w:rsidR="00910E9D" w:rsidRPr="0026107B" w:rsidRDefault="00910E9D" w:rsidP="00910E9D">
      <w:pPr>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2526C740" w14:textId="77777777" w:rsidR="00910E9D" w:rsidRPr="0026107B" w:rsidRDefault="00910E9D" w:rsidP="00910E9D">
      <w:pPr>
        <w:ind w:left="160"/>
        <w:rPr>
          <w:rFonts w:ascii="Avenir Book" w:hAnsi="Avenir Book"/>
          <w:color w:val="000000" w:themeColor="text1"/>
          <w:sz w:val="21"/>
          <w:szCs w:val="21"/>
        </w:rPr>
      </w:pPr>
    </w:p>
    <w:p w14:paraId="5BB69919" w14:textId="2A656D58" w:rsidR="00910E9D" w:rsidRDefault="00910E9D" w:rsidP="00910E9D">
      <w:pPr>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21" w:history="1">
        <w:r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Pr>
          <w:rFonts w:ascii="Avenir Book" w:hAnsi="Avenir Book"/>
          <w:color w:val="000000" w:themeColor="text1"/>
          <w:sz w:val="21"/>
          <w:szCs w:val="21"/>
        </w:rPr>
        <w:t xml:space="preserve">, </w:t>
      </w:r>
      <w:r w:rsidRPr="008E46DB">
        <w:rPr>
          <w:rFonts w:ascii="Avenir Book" w:hAnsi="Avenir Book"/>
          <w:color w:val="000000" w:themeColor="text1"/>
          <w:sz w:val="21"/>
          <w:szCs w:val="21"/>
          <w:u w:val="single"/>
        </w:rPr>
        <w:t>cc’ing your research mentor</w:t>
      </w:r>
      <w:r>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r>
        <w:rPr>
          <w:rFonts w:ascii="Avenir Book" w:hAnsi="Avenir Book"/>
          <w:color w:val="000000" w:themeColor="text1"/>
          <w:sz w:val="21"/>
          <w:szCs w:val="21"/>
        </w:rPr>
        <w:t xml:space="preserve"> </w:t>
      </w:r>
      <w:r w:rsidRPr="00910E9D">
        <w:rPr>
          <w:rFonts w:ascii="Avenir Book" w:hAnsi="Avenir Book"/>
          <w:b/>
          <w:color w:val="000000" w:themeColor="text1"/>
          <w:sz w:val="21"/>
          <w:szCs w:val="21"/>
        </w:rPr>
        <w:t xml:space="preserve">No more than 5 credit hours of BSC 790 </w:t>
      </w:r>
      <w:r w:rsidRPr="00910E9D">
        <w:rPr>
          <w:rFonts w:ascii="Avenir Book" w:hAnsi="Avenir Book"/>
          <w:color w:val="000000" w:themeColor="text1"/>
          <w:sz w:val="21"/>
          <w:szCs w:val="21"/>
        </w:rPr>
        <w:t>can be applied to the 18-credit hour requirements of the PhD program.</w:t>
      </w:r>
    </w:p>
    <w:p w14:paraId="10208D9B" w14:textId="4BE53578" w:rsidR="00910E9D" w:rsidRDefault="00910E9D" w:rsidP="00910E9D">
      <w:pPr>
        <w:rPr>
          <w:rFonts w:ascii="Avenir Book" w:hAnsi="Avenir Book"/>
          <w:color w:val="000000" w:themeColor="text1"/>
          <w:sz w:val="21"/>
          <w:szCs w:val="21"/>
        </w:rPr>
      </w:pPr>
    </w:p>
    <w:p w14:paraId="33412558" w14:textId="04022104" w:rsidR="00910E9D" w:rsidRDefault="00910E9D" w:rsidP="00910E9D">
      <w:pPr>
        <w:rPr>
          <w:rFonts w:ascii="Avenir Book" w:hAnsi="Avenir Book"/>
          <w:color w:val="000000" w:themeColor="text1"/>
          <w:sz w:val="21"/>
          <w:szCs w:val="21"/>
        </w:rPr>
      </w:pPr>
      <w:r w:rsidRPr="00910E9D">
        <w:rPr>
          <w:rFonts w:ascii="Avenir Book" w:hAnsi="Avenir Book"/>
          <w:color w:val="000000" w:themeColor="text1"/>
          <w:sz w:val="21"/>
          <w:szCs w:val="21"/>
        </w:rPr>
        <w:t xml:space="preserve">After the tailored portion of the curriculum is approved by the candidate’s Advisory Committee, it also must be approved by the Department of Behavioral Science’s Director of Graduate Studies (DGS). To help you plan your full curriculum, please see the </w:t>
      </w:r>
      <w:r w:rsidRPr="00910E9D">
        <w:rPr>
          <w:rFonts w:ascii="Avenir Book" w:hAnsi="Avenir Book"/>
          <w:b/>
          <w:color w:val="000000" w:themeColor="text1"/>
          <w:sz w:val="21"/>
          <w:szCs w:val="21"/>
        </w:rPr>
        <w:t xml:space="preserve">Planned Program of Study Worksheet </w:t>
      </w:r>
      <w:r w:rsidRPr="00910E9D">
        <w:rPr>
          <w:rFonts w:ascii="Avenir Book" w:hAnsi="Avenir Book"/>
          <w:color w:val="000000" w:themeColor="text1"/>
          <w:sz w:val="21"/>
          <w:szCs w:val="21"/>
        </w:rPr>
        <w:t xml:space="preserve">that appears </w:t>
      </w:r>
      <w:r w:rsidR="00CD3258">
        <w:rPr>
          <w:rFonts w:ascii="Avenir Book" w:hAnsi="Avenir Book"/>
          <w:color w:val="000000" w:themeColor="text1"/>
          <w:sz w:val="21"/>
          <w:szCs w:val="21"/>
        </w:rPr>
        <w:t>at the end of this document.</w:t>
      </w:r>
    </w:p>
    <w:p w14:paraId="7543F2A7" w14:textId="4AC0DD50" w:rsidR="00641F5F" w:rsidRDefault="00641F5F" w:rsidP="00910E9D">
      <w:pPr>
        <w:rPr>
          <w:rFonts w:ascii="Avenir Book" w:hAnsi="Avenir Book"/>
          <w:color w:val="000000" w:themeColor="text1"/>
          <w:sz w:val="21"/>
          <w:szCs w:val="21"/>
        </w:rPr>
      </w:pPr>
    </w:p>
    <w:p w14:paraId="1CC3193F" w14:textId="77777777" w:rsidR="00641F5F" w:rsidRDefault="00641F5F" w:rsidP="00641F5F">
      <w:pPr>
        <w:pStyle w:val="Heading1"/>
      </w:pPr>
      <w:r>
        <w:rPr>
          <w:color w:val="2E74B5"/>
        </w:rPr>
        <w:t>Registration</w:t>
      </w:r>
      <w:r>
        <w:rPr>
          <w:color w:val="2E74B5"/>
          <w:spacing w:val="-5"/>
        </w:rPr>
        <w:t xml:space="preserve"> </w:t>
      </w:r>
      <w:r>
        <w:rPr>
          <w:color w:val="2E74B5"/>
        </w:rPr>
        <w:t>for</w:t>
      </w:r>
      <w:r>
        <w:rPr>
          <w:color w:val="2E74B5"/>
          <w:spacing w:val="-4"/>
        </w:rPr>
        <w:t xml:space="preserve"> </w:t>
      </w:r>
      <w:r>
        <w:rPr>
          <w:color w:val="2E74B5"/>
        </w:rPr>
        <w:t>Courses</w:t>
      </w:r>
    </w:p>
    <w:p w14:paraId="43EDA3EE" w14:textId="77777777" w:rsidR="00641F5F" w:rsidRDefault="00641F5F" w:rsidP="00641F5F">
      <w:pPr>
        <w:rPr>
          <w:rFonts w:ascii="Avenir Book" w:hAnsi="Avenir Book"/>
          <w:color w:val="000000" w:themeColor="text1"/>
          <w:sz w:val="21"/>
          <w:szCs w:val="21"/>
        </w:rPr>
      </w:pPr>
    </w:p>
    <w:p w14:paraId="4ED7F98E" w14:textId="791F6188" w:rsidR="00641F5F" w:rsidRPr="00641F5F" w:rsidRDefault="00641F5F" w:rsidP="00641F5F">
      <w:pPr>
        <w:rPr>
          <w:rFonts w:ascii="Avenir Book" w:hAnsi="Avenir Book"/>
          <w:color w:val="000000" w:themeColor="text1"/>
          <w:sz w:val="21"/>
          <w:szCs w:val="21"/>
        </w:rPr>
      </w:pPr>
      <w:r w:rsidRPr="00641F5F">
        <w:rPr>
          <w:rFonts w:ascii="Avenir Book" w:hAnsi="Avenir Book"/>
          <w:color w:val="000000" w:themeColor="text1"/>
          <w:sz w:val="21"/>
          <w:szCs w:val="21"/>
        </w:rPr>
        <w:t>Students who are beginning the PhD in CTS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hyperlink r:id="rId22">
        <w:r w:rsidRPr="00641F5F">
          <w:rPr>
            <w:rStyle w:val="Hyperlink"/>
            <w:rFonts w:ascii="Avenir Book" w:hAnsi="Avenir Book"/>
            <w:sz w:val="21"/>
            <w:szCs w:val="21"/>
          </w:rPr>
          <w:t>http://ww</w:t>
        </w:r>
        <w:r w:rsidRPr="00641F5F">
          <w:rPr>
            <w:rStyle w:val="Hyperlink"/>
            <w:rFonts w:ascii="Avenir Book" w:hAnsi="Avenir Book"/>
            <w:sz w:val="21"/>
            <w:szCs w:val="21"/>
          </w:rPr>
          <w:t>w</w:t>
        </w:r>
        <w:r w:rsidRPr="00641F5F">
          <w:rPr>
            <w:rStyle w:val="Hyperlink"/>
            <w:rFonts w:ascii="Avenir Book" w:hAnsi="Avenir Book"/>
            <w:sz w:val="21"/>
            <w:szCs w:val="21"/>
          </w:rPr>
          <w:t>.uky.edu/registrar/how-to-register).</w:t>
        </w:r>
      </w:hyperlink>
    </w:p>
    <w:p w14:paraId="63F72E96" w14:textId="77777777" w:rsidR="00641F5F" w:rsidRPr="0026107B" w:rsidRDefault="00641F5F" w:rsidP="00910E9D">
      <w:pPr>
        <w:rPr>
          <w:rFonts w:ascii="Avenir Book" w:hAnsi="Avenir Book"/>
          <w:color w:val="000000" w:themeColor="text1"/>
          <w:sz w:val="21"/>
          <w:szCs w:val="21"/>
        </w:rPr>
      </w:pPr>
    </w:p>
    <w:p w14:paraId="6BB6C873" w14:textId="2E7F17B5" w:rsidR="00641F5F" w:rsidRDefault="00641F5F" w:rsidP="00641F5F">
      <w:pPr>
        <w:pStyle w:val="Heading1"/>
        <w:spacing w:before="1"/>
        <w:ind w:left="0"/>
        <w:rPr>
          <w:rFonts w:ascii="Avenir Book" w:hAnsi="Avenir Book"/>
          <w:b w:val="0"/>
          <w:bCs w:val="0"/>
          <w:color w:val="000000" w:themeColor="text1"/>
          <w:sz w:val="21"/>
          <w:szCs w:val="21"/>
        </w:rPr>
      </w:pPr>
      <w:r w:rsidRPr="00641F5F">
        <w:rPr>
          <w:rFonts w:ascii="Avenir Book" w:hAnsi="Avenir Book"/>
          <w:b w:val="0"/>
          <w:bCs w:val="0"/>
          <w:color w:val="000000" w:themeColor="text1"/>
          <w:sz w:val="21"/>
          <w:szCs w:val="21"/>
        </w:rPr>
        <w:t xml:space="preserve">All students should consult the Academic Calendar in the registrar’s office to determine their specific </w:t>
      </w:r>
      <w:r w:rsidRPr="00641F5F">
        <w:rPr>
          <w:rFonts w:ascii="Avenir Book" w:hAnsi="Avenir Book"/>
          <w:b w:val="0"/>
          <w:bCs w:val="0"/>
          <w:color w:val="000000" w:themeColor="text1"/>
          <w:sz w:val="21"/>
          <w:szCs w:val="21"/>
          <w:u w:val="single"/>
        </w:rPr>
        <w:t>registration window</w:t>
      </w:r>
      <w:r w:rsidRPr="00641F5F">
        <w:rPr>
          <w:rFonts w:ascii="Avenir Book" w:hAnsi="Avenir Book"/>
          <w:b w:val="0"/>
          <w:bCs w:val="0"/>
          <w:color w:val="000000" w:themeColor="text1"/>
          <w:sz w:val="21"/>
          <w:szCs w:val="21"/>
        </w:rPr>
        <w:t>. Students currently enrolled in the PhD program have a priority registration window different from incoming students, who register approximately 1-2 weeks prior to the start of the semester in which they begin their studies.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PhD in CTS student in that email.</w:t>
      </w:r>
    </w:p>
    <w:p w14:paraId="5CBD42FC" w14:textId="63BF9B48" w:rsidR="00641F5F" w:rsidRDefault="00641F5F" w:rsidP="00641F5F">
      <w:pPr>
        <w:pStyle w:val="Heading1"/>
        <w:spacing w:before="1"/>
        <w:ind w:left="0"/>
        <w:rPr>
          <w:rFonts w:ascii="Avenir Book" w:hAnsi="Avenir Book"/>
          <w:b w:val="0"/>
          <w:bCs w:val="0"/>
          <w:color w:val="000000" w:themeColor="text1"/>
          <w:sz w:val="21"/>
          <w:szCs w:val="21"/>
        </w:rPr>
      </w:pPr>
    </w:p>
    <w:p w14:paraId="7B08437C" w14:textId="77777777" w:rsidR="00641F5F" w:rsidRPr="00641F5F" w:rsidRDefault="00641F5F" w:rsidP="00641F5F">
      <w:pPr>
        <w:pStyle w:val="Heading1"/>
        <w:spacing w:before="1"/>
        <w:ind w:left="0"/>
        <w:rPr>
          <w:rFonts w:ascii="Avenir Book" w:hAnsi="Avenir Book"/>
          <w:b w:val="0"/>
          <w:bCs w:val="0"/>
          <w:color w:val="000000" w:themeColor="text1"/>
          <w:sz w:val="21"/>
          <w:szCs w:val="21"/>
        </w:rPr>
      </w:pPr>
      <w:r w:rsidRPr="00641F5F">
        <w:rPr>
          <w:rFonts w:ascii="Avenir Book" w:hAnsi="Avenir Book"/>
          <w:b w:val="0"/>
          <w:bCs w:val="0"/>
          <w:color w:val="000000" w:themeColor="text1"/>
          <w:sz w:val="21"/>
          <w:szCs w:val="21"/>
        </w:rPr>
        <w:t xml:space="preserve">Please also note that students must register for at least one course every Fall/Spring semester </w:t>
      </w:r>
      <w:proofErr w:type="gramStart"/>
      <w:r w:rsidRPr="00641F5F">
        <w:rPr>
          <w:rFonts w:ascii="Avenir Book" w:hAnsi="Avenir Book"/>
          <w:b w:val="0"/>
          <w:bCs w:val="0"/>
          <w:color w:val="000000" w:themeColor="text1"/>
          <w:sz w:val="21"/>
          <w:szCs w:val="21"/>
        </w:rPr>
        <w:t>in order to</w:t>
      </w:r>
      <w:proofErr w:type="gramEnd"/>
      <w:r w:rsidRPr="00641F5F">
        <w:rPr>
          <w:rFonts w:ascii="Avenir Book" w:hAnsi="Avenir Book"/>
          <w:b w:val="0"/>
          <w:bCs w:val="0"/>
          <w:color w:val="000000" w:themeColor="text1"/>
          <w:sz w:val="21"/>
          <w:szCs w:val="21"/>
        </w:rPr>
        <w:t xml:space="preserve"> </w:t>
      </w:r>
      <w:r w:rsidRPr="00641F5F">
        <w:rPr>
          <w:rFonts w:ascii="Avenir Book" w:hAnsi="Avenir Book"/>
          <w:b w:val="0"/>
          <w:bCs w:val="0"/>
          <w:color w:val="000000" w:themeColor="text1"/>
          <w:sz w:val="21"/>
          <w:szCs w:val="21"/>
        </w:rPr>
        <w:lastRenderedPageBreak/>
        <w:t xml:space="preserve">remain in the program. If a student is unable to attend courses </w:t>
      </w:r>
      <w:proofErr w:type="gramStart"/>
      <w:r w:rsidRPr="00641F5F">
        <w:rPr>
          <w:rFonts w:ascii="Avenir Book" w:hAnsi="Avenir Book"/>
          <w:b w:val="0"/>
          <w:bCs w:val="0"/>
          <w:color w:val="000000" w:themeColor="text1"/>
          <w:sz w:val="21"/>
          <w:szCs w:val="21"/>
        </w:rPr>
        <w:t>in a given</w:t>
      </w:r>
      <w:proofErr w:type="gramEnd"/>
      <w:r w:rsidRPr="00641F5F">
        <w:rPr>
          <w:rFonts w:ascii="Avenir Book" w:hAnsi="Avenir Book"/>
          <w:b w:val="0"/>
          <w:bCs w:val="0"/>
          <w:color w:val="000000" w:themeColor="text1"/>
          <w:sz w:val="21"/>
          <w:szCs w:val="21"/>
        </w:rPr>
        <w:t xml:space="preserve"> semester but is still actively engaged in research with his/her mentor, s/he should register for at least one credit hour of BSC 790 (Research in Medical Behavioral Science).</w:t>
      </w:r>
    </w:p>
    <w:p w14:paraId="48B4FBE9" w14:textId="23F228FB" w:rsidR="00641F5F" w:rsidRDefault="00641F5F" w:rsidP="00641F5F">
      <w:pPr>
        <w:pStyle w:val="Heading1"/>
        <w:spacing w:before="1"/>
        <w:ind w:left="0"/>
        <w:rPr>
          <w:rFonts w:ascii="Avenir Book" w:hAnsi="Avenir Book"/>
          <w:b w:val="0"/>
          <w:bCs w:val="0"/>
          <w:color w:val="000000" w:themeColor="text1"/>
          <w:sz w:val="21"/>
          <w:szCs w:val="21"/>
        </w:rPr>
      </w:pPr>
    </w:p>
    <w:p w14:paraId="161A9A17" w14:textId="77777777" w:rsidR="00641F5F" w:rsidRPr="00641F5F" w:rsidRDefault="00641F5F" w:rsidP="00641F5F">
      <w:pPr>
        <w:pStyle w:val="Heading1"/>
        <w:spacing w:before="1"/>
        <w:ind w:left="0"/>
        <w:rPr>
          <w:rFonts w:ascii="Avenir Book" w:hAnsi="Avenir Book"/>
          <w:b w:val="0"/>
          <w:bCs w:val="0"/>
          <w:color w:val="000000" w:themeColor="text1"/>
          <w:sz w:val="21"/>
          <w:szCs w:val="21"/>
        </w:rPr>
      </w:pPr>
      <w:proofErr w:type="gramStart"/>
      <w:r w:rsidRPr="00641F5F">
        <w:rPr>
          <w:rFonts w:ascii="Avenir Book" w:hAnsi="Avenir Book"/>
          <w:b w:val="0"/>
          <w:bCs w:val="0"/>
          <w:color w:val="000000" w:themeColor="text1"/>
          <w:sz w:val="21"/>
          <w:szCs w:val="21"/>
        </w:rPr>
        <w:t>In the event that</w:t>
      </w:r>
      <w:proofErr w:type="gramEnd"/>
      <w:r w:rsidRPr="00641F5F">
        <w:rPr>
          <w:rFonts w:ascii="Avenir Book" w:hAnsi="Avenir Book"/>
          <w:b w:val="0"/>
          <w:bCs w:val="0"/>
          <w:color w:val="000000" w:themeColor="text1"/>
          <w:sz w:val="21"/>
          <w:szCs w:val="21"/>
        </w:rPr>
        <w:t xml:space="preserve"> the student is not conducting research and needs to sit out for a semester, a Leave of Absence must be requested at least 1 week before the start of classes for that semester. To make a Leave of Absence request, a student should contact the DGS (Dr. Claire Clark, </w:t>
      </w:r>
      <w:r w:rsidRPr="00641F5F">
        <w:rPr>
          <w:rFonts w:ascii="Avenir Book" w:hAnsi="Avenir Book"/>
          <w:b w:val="0"/>
          <w:bCs w:val="0"/>
          <w:color w:val="000000" w:themeColor="text1"/>
          <w:sz w:val="21"/>
          <w:szCs w:val="21"/>
          <w:u w:val="single"/>
        </w:rPr>
        <w:t>claire.clark@uky.edu</w:t>
      </w:r>
      <w:r w:rsidRPr="00641F5F">
        <w:rPr>
          <w:rFonts w:ascii="Avenir Book" w:hAnsi="Avenir Book"/>
          <w:b w:val="0"/>
          <w:bCs w:val="0"/>
          <w:color w:val="000000" w:themeColor="text1"/>
          <w:sz w:val="21"/>
          <w:szCs w:val="21"/>
        </w:rPr>
        <w:t>).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w:t>
      </w:r>
    </w:p>
    <w:p w14:paraId="1C1AEDCB" w14:textId="006170A0" w:rsidR="00641F5F" w:rsidRDefault="00641F5F" w:rsidP="00641F5F">
      <w:pPr>
        <w:pStyle w:val="Heading1"/>
        <w:spacing w:before="1"/>
        <w:ind w:left="0"/>
        <w:rPr>
          <w:rFonts w:ascii="Avenir Book" w:hAnsi="Avenir Book"/>
          <w:b w:val="0"/>
          <w:bCs w:val="0"/>
          <w:color w:val="000000" w:themeColor="text1"/>
          <w:sz w:val="21"/>
          <w:szCs w:val="21"/>
        </w:rPr>
      </w:pPr>
    </w:p>
    <w:p w14:paraId="35A6DFFA" w14:textId="77777777" w:rsidR="00921676" w:rsidRDefault="00921676" w:rsidP="00921676">
      <w:pPr>
        <w:pStyle w:val="Heading1"/>
      </w:pPr>
      <w:r>
        <w:rPr>
          <w:color w:val="2E74B5"/>
        </w:rPr>
        <w:t>Residency</w:t>
      </w:r>
      <w:r>
        <w:rPr>
          <w:color w:val="2E74B5"/>
          <w:spacing w:val="-4"/>
        </w:rPr>
        <w:t xml:space="preserve"> </w:t>
      </w:r>
      <w:r>
        <w:rPr>
          <w:color w:val="2E74B5"/>
        </w:rPr>
        <w:t>Requirements</w:t>
      </w:r>
      <w:r>
        <w:rPr>
          <w:color w:val="2E74B5"/>
          <w:spacing w:val="-2"/>
        </w:rPr>
        <w:t xml:space="preserve"> </w:t>
      </w:r>
      <w:r>
        <w:rPr>
          <w:color w:val="2E74B5"/>
        </w:rPr>
        <w:t>for</w:t>
      </w:r>
      <w:r>
        <w:rPr>
          <w:color w:val="2E74B5"/>
          <w:spacing w:val="-4"/>
        </w:rPr>
        <w:t xml:space="preserve"> </w:t>
      </w:r>
      <w:r>
        <w:rPr>
          <w:color w:val="2E74B5"/>
        </w:rPr>
        <w:t>Doctoral</w:t>
      </w:r>
      <w:r>
        <w:rPr>
          <w:color w:val="2E74B5"/>
          <w:spacing w:val="-4"/>
        </w:rPr>
        <w:t xml:space="preserve"> </w:t>
      </w:r>
      <w:r>
        <w:rPr>
          <w:color w:val="2E74B5"/>
        </w:rPr>
        <w:t>Students</w:t>
      </w:r>
    </w:p>
    <w:p w14:paraId="352A664B" w14:textId="3AC93F04" w:rsidR="00641F5F" w:rsidRDefault="00641F5F" w:rsidP="00641F5F">
      <w:pPr>
        <w:pStyle w:val="Heading1"/>
        <w:spacing w:before="1"/>
        <w:ind w:left="0"/>
        <w:rPr>
          <w:rFonts w:ascii="Avenir Book" w:hAnsi="Avenir Book"/>
          <w:b w:val="0"/>
          <w:bCs w:val="0"/>
          <w:color w:val="000000" w:themeColor="text1"/>
          <w:sz w:val="21"/>
          <w:szCs w:val="21"/>
        </w:rPr>
      </w:pPr>
    </w:p>
    <w:p w14:paraId="76C7F3FC" w14:textId="77777777" w:rsidR="00921676" w:rsidRPr="00921676" w:rsidRDefault="00921676" w:rsidP="00921676">
      <w:pPr>
        <w:pStyle w:val="Heading1"/>
        <w:spacing w:before="1"/>
        <w:ind w:left="0"/>
        <w:rPr>
          <w:rFonts w:ascii="Avenir Book" w:hAnsi="Avenir Book"/>
          <w:color w:val="000000" w:themeColor="text1"/>
        </w:rPr>
      </w:pPr>
      <w:r w:rsidRPr="00921676">
        <w:rPr>
          <w:rFonts w:ascii="Avenir Book" w:hAnsi="Avenir Book"/>
          <w:b w:val="0"/>
          <w:bCs w:val="0"/>
          <w:color w:val="000000" w:themeColor="text1"/>
          <w:sz w:val="21"/>
          <w:szCs w:val="21"/>
        </w:rPr>
        <w:t>The purpose of a residency requirement is to encourage doctoral students to fully experience the academic community: colleagues, libraries, laboratories, on</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going programs of research, and the intellectual environment that characterizes a university. Such experience is generally as important as formal class work in the process of intellectual development. While the residency requirement is, by necessity, given in terms of full or part</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time enrollment, its intent is to ensure that the student becomes fully involved in an essential part of scholarly life.</w:t>
      </w:r>
    </w:p>
    <w:p w14:paraId="35AA806F" w14:textId="2423B038" w:rsidR="00921676" w:rsidRDefault="00921676" w:rsidP="00921676">
      <w:pPr>
        <w:pStyle w:val="Heading1"/>
        <w:spacing w:before="1"/>
        <w:ind w:left="0"/>
        <w:rPr>
          <w:rFonts w:ascii="Avenir Book" w:hAnsi="Avenir Book"/>
          <w:b w:val="0"/>
          <w:bCs w:val="0"/>
          <w:color w:val="000000" w:themeColor="text1"/>
          <w:sz w:val="21"/>
          <w:szCs w:val="21"/>
        </w:rPr>
      </w:pPr>
    </w:p>
    <w:p w14:paraId="22559077" w14:textId="77777777" w:rsidR="00921676" w:rsidRPr="00921676" w:rsidRDefault="00921676" w:rsidP="00921676">
      <w:pPr>
        <w:pStyle w:val="Heading1"/>
        <w:spacing w:before="1"/>
        <w:ind w:left="0"/>
        <w:rPr>
          <w:rFonts w:ascii="Avenir Book" w:hAnsi="Avenir Book"/>
          <w:b w:val="0"/>
          <w:bCs w:val="0"/>
          <w:color w:val="000000" w:themeColor="text1"/>
          <w:sz w:val="21"/>
          <w:szCs w:val="21"/>
        </w:rPr>
      </w:pPr>
      <w:r w:rsidRPr="00921676">
        <w:rPr>
          <w:rFonts w:ascii="Avenir Book" w:hAnsi="Avenir Book"/>
          <w:b w:val="0"/>
          <w:bCs w:val="0"/>
          <w:color w:val="000000" w:themeColor="text1"/>
          <w:sz w:val="21"/>
          <w:szCs w:val="21"/>
        </w:rPr>
        <w:t>Students must complete the equivalent of at least one year of residency (i.e., the 18 credit hours of the Core Curriculum and Tailored Curriculum described above) prior to the Qualifying Examination and then one year of post</w:t>
      </w:r>
      <w:r w:rsidRPr="00921676">
        <w:rPr>
          <w:rFonts w:ascii="Cambria Math" w:hAnsi="Cambria Math" w:cs="Cambria Math"/>
          <w:b w:val="0"/>
          <w:bCs w:val="0"/>
          <w:color w:val="000000" w:themeColor="text1"/>
          <w:sz w:val="21"/>
          <w:szCs w:val="21"/>
        </w:rPr>
        <w:t>‐</w:t>
      </w:r>
      <w:r w:rsidRPr="00921676">
        <w:rPr>
          <w:rFonts w:ascii="Avenir Book" w:hAnsi="Avenir Book"/>
          <w:b w:val="0"/>
          <w:bCs w:val="0"/>
          <w:color w:val="000000" w:themeColor="text1"/>
          <w:sz w:val="21"/>
          <w:szCs w:val="21"/>
        </w:rPr>
        <w:t xml:space="preserve">qualifying residency after the Qualifying Examination. Exceptions to this normal pattern may be made with the approval of the Dean of the Graduate School upon the written recommendations of the student’s Advisory Committee and the Director of Graduate Studies, which clearly demonstrate that the principle of residence is preserved. The </w:t>
      </w:r>
      <w:proofErr w:type="gramStart"/>
      <w:r w:rsidRPr="00921676">
        <w:rPr>
          <w:rFonts w:ascii="Avenir Book" w:hAnsi="Avenir Book"/>
          <w:b w:val="0"/>
          <w:bCs w:val="0"/>
          <w:color w:val="000000" w:themeColor="text1"/>
          <w:sz w:val="21"/>
          <w:szCs w:val="21"/>
        </w:rPr>
        <w:t>ultimate goal</w:t>
      </w:r>
      <w:proofErr w:type="gramEnd"/>
      <w:r w:rsidRPr="00921676">
        <w:rPr>
          <w:rFonts w:ascii="Avenir Book" w:hAnsi="Avenir Book"/>
          <w:b w:val="0"/>
          <w:bCs w:val="0"/>
          <w:color w:val="000000" w:themeColor="text1"/>
          <w:sz w:val="21"/>
          <w:szCs w:val="21"/>
        </w:rPr>
        <w:t xml:space="preserve"> of these requirements is to lead students to scholarly accomplishment, not solely to amass semester hours or time spent in the program.</w:t>
      </w:r>
    </w:p>
    <w:p w14:paraId="082C2B57" w14:textId="77777777" w:rsidR="00921676" w:rsidRPr="00921676" w:rsidRDefault="00921676" w:rsidP="00921676">
      <w:pPr>
        <w:pStyle w:val="Heading1"/>
        <w:spacing w:before="1"/>
        <w:ind w:left="0"/>
        <w:rPr>
          <w:rFonts w:ascii="Avenir Book" w:hAnsi="Avenir Book"/>
          <w:b w:val="0"/>
          <w:bCs w:val="0"/>
          <w:color w:val="000000" w:themeColor="text1"/>
          <w:sz w:val="21"/>
          <w:szCs w:val="21"/>
        </w:rPr>
      </w:pPr>
    </w:p>
    <w:p w14:paraId="2710EEB5" w14:textId="77777777" w:rsidR="00AC6D3A" w:rsidRDefault="00AC6D3A" w:rsidP="00AC6D3A">
      <w:pPr>
        <w:pStyle w:val="Heading1"/>
      </w:pPr>
      <w:r>
        <w:rPr>
          <w:color w:val="2E74B5"/>
        </w:rPr>
        <w:t>Pre-Qualifying</w:t>
      </w:r>
      <w:r>
        <w:rPr>
          <w:color w:val="2E74B5"/>
          <w:spacing w:val="-8"/>
        </w:rPr>
        <w:t xml:space="preserve"> </w:t>
      </w:r>
      <w:r>
        <w:rPr>
          <w:color w:val="2E74B5"/>
        </w:rPr>
        <w:t>Residency</w:t>
      </w:r>
      <w:r>
        <w:rPr>
          <w:color w:val="2E74B5"/>
          <w:spacing w:val="-8"/>
        </w:rPr>
        <w:t xml:space="preserve"> </w:t>
      </w:r>
      <w:r>
        <w:rPr>
          <w:color w:val="2E74B5"/>
        </w:rPr>
        <w:t>and</w:t>
      </w:r>
      <w:r>
        <w:rPr>
          <w:color w:val="2E74B5"/>
          <w:spacing w:val="-8"/>
        </w:rPr>
        <w:t xml:space="preserve"> </w:t>
      </w:r>
      <w:r>
        <w:rPr>
          <w:color w:val="2E74B5"/>
        </w:rPr>
        <w:t>Time</w:t>
      </w:r>
      <w:r>
        <w:rPr>
          <w:color w:val="2E74B5"/>
          <w:spacing w:val="-8"/>
        </w:rPr>
        <w:t xml:space="preserve"> </w:t>
      </w:r>
      <w:r>
        <w:rPr>
          <w:color w:val="2E74B5"/>
        </w:rPr>
        <w:t>Limit</w:t>
      </w:r>
    </w:p>
    <w:p w14:paraId="18278B95" w14:textId="77777777" w:rsidR="00AC6D3A" w:rsidRDefault="00AC6D3A" w:rsidP="00AC6D3A">
      <w:pPr>
        <w:pStyle w:val="Heading1"/>
        <w:spacing w:before="1"/>
        <w:ind w:left="0"/>
        <w:rPr>
          <w:rFonts w:ascii="Avenir Book" w:hAnsi="Avenir Book"/>
          <w:b w:val="0"/>
          <w:bCs w:val="0"/>
          <w:color w:val="000000" w:themeColor="text1"/>
          <w:sz w:val="21"/>
          <w:szCs w:val="21"/>
        </w:rPr>
      </w:pPr>
    </w:p>
    <w:p w14:paraId="29A937E2" w14:textId="5E665DC1"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Students must simply complete the requirement of 18 credit hours of graduate coursework (i.e., the Core Curriculum and Tailored Curriculum) within five years of entry into the doctoral program. Please note, however, that a student must register for at least one course during each fall and spring semester during this period; see “Registration” section for more details. According to the Graduate School, upon completion of the pre-qualifying requirements a student may register for 2 dissertation credits (and be considered a full-time graduate student) </w:t>
      </w:r>
      <w:r w:rsidRPr="00CD3258">
        <w:rPr>
          <w:rFonts w:ascii="Avenir Book" w:hAnsi="Avenir Book"/>
          <w:b w:val="0"/>
          <w:bCs w:val="0"/>
          <w:color w:val="000000" w:themeColor="text1"/>
          <w:sz w:val="21"/>
          <w:szCs w:val="21"/>
          <w:u w:val="single"/>
        </w:rPr>
        <w:t>only if he/she completes their Qualifying Examination within the same semester</w:t>
      </w:r>
      <w:r w:rsidRPr="00AC6D3A">
        <w:rPr>
          <w:rFonts w:ascii="Avenir Book" w:hAnsi="Avenir Book"/>
          <w:b w:val="0"/>
          <w:bCs w:val="0"/>
          <w:color w:val="000000" w:themeColor="text1"/>
          <w:sz w:val="21"/>
          <w:szCs w:val="21"/>
        </w:rPr>
        <w:t>. Due to the possibility that the Qualifying Examination is not passed successfully, it is in the best interest of the student to discuss this plan with their primary advisor and consider registering for 1-6 credits of BSC 790 (Research in Medical Behavioral Science) during the semester he/she intends to complete their Qualifying Examination.</w:t>
      </w:r>
    </w:p>
    <w:p w14:paraId="55835252" w14:textId="515E544C" w:rsidR="00921676" w:rsidRDefault="00921676" w:rsidP="00641F5F">
      <w:pPr>
        <w:pStyle w:val="Heading1"/>
        <w:spacing w:before="1"/>
        <w:ind w:left="0"/>
        <w:rPr>
          <w:rFonts w:ascii="Avenir Book" w:hAnsi="Avenir Book"/>
          <w:b w:val="0"/>
          <w:bCs w:val="0"/>
          <w:color w:val="000000" w:themeColor="text1"/>
          <w:sz w:val="21"/>
          <w:szCs w:val="21"/>
        </w:rPr>
      </w:pPr>
    </w:p>
    <w:p w14:paraId="67A3C40B" w14:textId="67D40722"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Students are required to take the Qualifying Examination within five years of entry into the PhD program. Extensions up to an additional three years may be requested. Extensions up to twelve months may be approved by the Dean of the Graduate School upon receipt of a request from the Director of Graduate Studies. Requests for extensions longer than twelve months must be considered by Graduate Council and </w:t>
      </w:r>
      <w:r w:rsidRPr="00AC6D3A">
        <w:rPr>
          <w:rFonts w:ascii="Avenir Book" w:hAnsi="Avenir Book"/>
          <w:b w:val="0"/>
          <w:bCs w:val="0"/>
          <w:color w:val="000000" w:themeColor="text1"/>
          <w:sz w:val="21"/>
          <w:szCs w:val="21"/>
        </w:rPr>
        <w:lastRenderedPageBreak/>
        <w:t>will require the positive recommendation of the Director of Graduate Studies, the chair of the student’s doctoral Advisory Committee, and a majority vote of Graduate Faculty in the program. If the Qualifying Examination has not been passed at the end of five years, or at the end of all approved time extensions the student will be dismissed from the program. The graduate faculty of a doctoral program (or group of programs) also has the option to petition Graduate Council to reduce or increase the five-year time limit. If approved, this modification will then apply to all doctoral students in that program.</w:t>
      </w:r>
    </w:p>
    <w:p w14:paraId="4C229E62" w14:textId="77777777" w:rsidR="00B55F11" w:rsidRPr="00AC6D3A" w:rsidRDefault="00B55F11" w:rsidP="00AC6D3A">
      <w:pPr>
        <w:pStyle w:val="Heading1"/>
        <w:spacing w:before="1"/>
        <w:ind w:left="0"/>
        <w:rPr>
          <w:rFonts w:ascii="Avenir Book" w:hAnsi="Avenir Book"/>
          <w:b w:val="0"/>
          <w:bCs w:val="0"/>
          <w:color w:val="000000" w:themeColor="text1"/>
          <w:sz w:val="21"/>
          <w:szCs w:val="21"/>
        </w:rPr>
      </w:pPr>
    </w:p>
    <w:p w14:paraId="32E6A365" w14:textId="6722F92E" w:rsidR="00AC6D3A" w:rsidRDefault="00AC6D3A" w:rsidP="00AC6D3A">
      <w:pPr>
        <w:pStyle w:val="Heading1"/>
        <w:rPr>
          <w:color w:val="2E74B5"/>
        </w:rPr>
      </w:pPr>
      <w:r>
        <w:rPr>
          <w:color w:val="2E74B5"/>
        </w:rPr>
        <w:t>The</w:t>
      </w:r>
      <w:r>
        <w:rPr>
          <w:color w:val="2E74B5"/>
          <w:spacing w:val="-20"/>
        </w:rPr>
        <w:t xml:space="preserve"> </w:t>
      </w:r>
      <w:r>
        <w:rPr>
          <w:color w:val="2E74B5"/>
        </w:rPr>
        <w:t>Qualifying</w:t>
      </w:r>
      <w:r>
        <w:rPr>
          <w:color w:val="2E74B5"/>
          <w:spacing w:val="-18"/>
        </w:rPr>
        <w:t xml:space="preserve"> </w:t>
      </w:r>
      <w:r>
        <w:rPr>
          <w:color w:val="2E74B5"/>
        </w:rPr>
        <w:t>Examination</w:t>
      </w:r>
    </w:p>
    <w:p w14:paraId="43BE42E9" w14:textId="77777777" w:rsidR="00B55F11" w:rsidRDefault="00B55F11" w:rsidP="00AC6D3A">
      <w:pPr>
        <w:pStyle w:val="Heading1"/>
      </w:pPr>
    </w:p>
    <w:p w14:paraId="7E9FE122" w14:textId="7519BF61"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A Qualifying Examination consisting of both written and oral components is required of all doctoral students. Its purpose is to verify that students have sufficient understanding of and competence in their fields to become candidates for the degree. The Advisory Committee prepares, administers, and judges an individual Qualifying Examination. All members of the Doctoral Advisory Committee must be present at the oral Qualifying Examination. A majority vote of the core of the Advisory Committee is required for successful completion of the Qualifying Examination.</w:t>
      </w:r>
      <w:r>
        <w:rPr>
          <w:rFonts w:ascii="Avenir Book" w:hAnsi="Avenir Book"/>
          <w:b w:val="0"/>
          <w:bCs w:val="0"/>
          <w:color w:val="000000" w:themeColor="text1"/>
          <w:sz w:val="21"/>
          <w:szCs w:val="21"/>
        </w:rPr>
        <w:t xml:space="preserve"> T</w:t>
      </w:r>
      <w:r w:rsidRPr="00AC6D3A">
        <w:rPr>
          <w:rFonts w:ascii="Avenir Book" w:hAnsi="Avenir Book"/>
          <w:b w:val="0"/>
          <w:bCs w:val="0"/>
          <w:color w:val="000000" w:themeColor="text1"/>
          <w:sz w:val="21"/>
          <w:szCs w:val="21"/>
        </w:rPr>
        <w:t>he Qualifying Examination is given after fulfillment of pre-qualifying residency (i.e., the 18-credit hour Core and Tailored Curriculum described above). Students with “I” grades or “S” grades in credit-bearing courses will not be allowed to sit for the Qualifying Examination until letter grades are assigned for these courses.</w:t>
      </w:r>
    </w:p>
    <w:p w14:paraId="77CFEB2A" w14:textId="7E7D9F11" w:rsidR="00B55F11" w:rsidRDefault="00B55F11" w:rsidP="00AC6D3A">
      <w:pPr>
        <w:pStyle w:val="Heading1"/>
        <w:spacing w:before="1"/>
        <w:ind w:left="0"/>
        <w:rPr>
          <w:rFonts w:ascii="Avenir Book" w:hAnsi="Avenir Book"/>
          <w:b w:val="0"/>
          <w:bCs w:val="0"/>
          <w:color w:val="000000" w:themeColor="text1"/>
          <w:sz w:val="21"/>
          <w:szCs w:val="21"/>
        </w:rPr>
      </w:pPr>
    </w:p>
    <w:p w14:paraId="0D8F9FBF" w14:textId="45DE3535" w:rsidR="00B55F11" w:rsidRPr="00B55F11" w:rsidRDefault="00B55F11" w:rsidP="00B55F11">
      <w:pPr>
        <w:pStyle w:val="Heading1"/>
        <w:spacing w:before="1"/>
        <w:ind w:left="0"/>
        <w:rPr>
          <w:rFonts w:ascii="Avenir Book" w:hAnsi="Avenir Book"/>
          <w:b w:val="0"/>
          <w:bCs w:val="0"/>
          <w:color w:val="000000" w:themeColor="text1"/>
          <w:sz w:val="21"/>
          <w:szCs w:val="21"/>
        </w:rPr>
      </w:pPr>
      <w:r w:rsidRPr="00B55F11">
        <w:rPr>
          <w:rFonts w:ascii="Avenir Book" w:hAnsi="Avenir Book"/>
          <w:b w:val="0"/>
          <w:bCs w:val="0"/>
          <w:color w:val="000000" w:themeColor="text1"/>
          <w:sz w:val="21"/>
          <w:szCs w:val="21"/>
        </w:rPr>
        <w:t>The content of the examination will be tailored to match the scholar’s coursework and research interests and will be designed to evaluate the scholar’s level of interdisciplinary scholarship and competence in CTS.  The written components of the qualifying exam will typically consist of a prepared document (e.g., the intellectual elements of a grant application, such as a K-type career development award or an R-type grant application, or a review paper formatted as a peer-reviewed manuscript) along with written responses to content-based questions prepared by members of the advisory committee.  The oral component will typically consist of the presentation and defense of the prepared document and responses to oral content-based questions posed by the advisory committee.  Successful completion of the CTS PhD final examination will be contingent upon the scholar’s completion and presentation (written and oral) of well-reasoned research that contributes clinically significant publishable CTS knowledge.</w:t>
      </w:r>
    </w:p>
    <w:p w14:paraId="2AD4BA1B" w14:textId="6782B143" w:rsidR="00AC6D3A" w:rsidRDefault="00AC6D3A" w:rsidP="00641F5F">
      <w:pPr>
        <w:pStyle w:val="Heading1"/>
        <w:spacing w:before="1"/>
        <w:ind w:left="0"/>
        <w:rPr>
          <w:rFonts w:ascii="Avenir Book" w:hAnsi="Avenir Book"/>
          <w:b w:val="0"/>
          <w:bCs w:val="0"/>
          <w:color w:val="000000" w:themeColor="text1"/>
          <w:sz w:val="21"/>
          <w:szCs w:val="21"/>
        </w:rPr>
      </w:pPr>
    </w:p>
    <w:p w14:paraId="6CA6FFB5" w14:textId="1A36BBBA" w:rsidR="006E22C3"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The online request to schedule the Qualifying Examination must be submitted a minimum of two weeks in advance via: </w:t>
      </w:r>
      <w:hyperlink r:id="rId23" w:history="1">
        <w:r w:rsidR="006E22C3" w:rsidRPr="002E70A1">
          <w:rPr>
            <w:rStyle w:val="Hyperlink"/>
            <w:rFonts w:ascii="Avenir Book" w:hAnsi="Avenir Book"/>
            <w:b w:val="0"/>
            <w:bCs w:val="0"/>
            <w:sz w:val="21"/>
            <w:szCs w:val="21"/>
          </w:rPr>
          <w:t>https://ris.uky.edu/cfdocs/gs/DoctoralCommittee/Selection_Screen.cfm</w:t>
        </w:r>
      </w:hyperlink>
    </w:p>
    <w:p w14:paraId="6CB13157" w14:textId="01EFEEC0"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BSC 767 residence credit may be applied to the semester of the qualifying examination if the examination is passed during the semester of initial enrollment in this course. However, if the student subsequently fails the qualifying examination or elects not to take it, registration in 767 must be removed.</w:t>
      </w:r>
    </w:p>
    <w:p w14:paraId="1BD73694" w14:textId="08D28C7C" w:rsidR="00AC6D3A" w:rsidRDefault="00AC6D3A" w:rsidP="00641F5F">
      <w:pPr>
        <w:pStyle w:val="Heading1"/>
        <w:spacing w:before="1"/>
        <w:ind w:left="0"/>
        <w:rPr>
          <w:rFonts w:ascii="Avenir Book" w:hAnsi="Avenir Book"/>
          <w:b w:val="0"/>
          <w:bCs w:val="0"/>
          <w:color w:val="000000" w:themeColor="text1"/>
          <w:sz w:val="21"/>
          <w:szCs w:val="21"/>
        </w:rPr>
      </w:pPr>
    </w:p>
    <w:p w14:paraId="0BD8E7D8" w14:textId="77777777" w:rsidR="00AC6D3A" w:rsidRPr="00AC6D3A" w:rsidRDefault="00AC6D3A" w:rsidP="00AC6D3A">
      <w:pPr>
        <w:pStyle w:val="Heading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Results of the Qualifying Examination should be communicated to the Director of Graduate Studies (Dr. Claire Clark, </w:t>
      </w:r>
      <w:r w:rsidRPr="00AC6D3A">
        <w:rPr>
          <w:rFonts w:ascii="Avenir Book" w:hAnsi="Avenir Book"/>
          <w:b w:val="0"/>
          <w:bCs w:val="0"/>
          <w:color w:val="000000" w:themeColor="text1"/>
          <w:sz w:val="21"/>
          <w:szCs w:val="21"/>
          <w:u w:val="single"/>
        </w:rPr>
        <w:t>claire.clark@uky.edu</w:t>
      </w:r>
      <w:r w:rsidRPr="00AC6D3A">
        <w:rPr>
          <w:rFonts w:ascii="Avenir Book" w:hAnsi="Avenir Book"/>
          <w:b w:val="0"/>
          <w:bCs w:val="0"/>
          <w:color w:val="000000" w:themeColor="text1"/>
          <w:sz w:val="21"/>
          <w:szCs w:val="21"/>
        </w:rPr>
        <w:t>) as soon as possible because the results of the examination must be reported by the DGS to the Graduate School within 10 days of its conclusion. If the result is failure, the Advisory Committee determines the conditions to be met before another examination may be given. The minimum time between Qualifying Examinations is four months. A second examination must be taken within one year after the first examination. A third examination is not permitted.</w:t>
      </w:r>
    </w:p>
    <w:p w14:paraId="10642ECB" w14:textId="4F0C1F3D" w:rsidR="00AC6D3A" w:rsidRDefault="00AC6D3A" w:rsidP="00641F5F">
      <w:pPr>
        <w:pStyle w:val="Heading1"/>
        <w:spacing w:before="1"/>
        <w:ind w:left="0"/>
        <w:rPr>
          <w:rFonts w:ascii="Avenir Book" w:hAnsi="Avenir Book"/>
          <w:b w:val="0"/>
          <w:bCs w:val="0"/>
          <w:color w:val="000000" w:themeColor="text1"/>
          <w:sz w:val="21"/>
          <w:szCs w:val="21"/>
        </w:rPr>
      </w:pPr>
    </w:p>
    <w:p w14:paraId="7881871B" w14:textId="77777777" w:rsidR="00B55F11" w:rsidRDefault="00B55F11" w:rsidP="00AC6D3A">
      <w:pPr>
        <w:pStyle w:val="Heading1"/>
        <w:rPr>
          <w:color w:val="2E74B5"/>
        </w:rPr>
      </w:pPr>
    </w:p>
    <w:p w14:paraId="5B86FEC3" w14:textId="78ABF922" w:rsidR="00AC6D3A" w:rsidRDefault="00AC6D3A" w:rsidP="00AC6D3A">
      <w:pPr>
        <w:pStyle w:val="Heading1"/>
      </w:pPr>
      <w:r>
        <w:rPr>
          <w:color w:val="2E74B5"/>
        </w:rPr>
        <w:t>Post-Qualifying</w:t>
      </w:r>
      <w:r>
        <w:rPr>
          <w:color w:val="2E74B5"/>
          <w:spacing w:val="-8"/>
        </w:rPr>
        <w:t xml:space="preserve"> </w:t>
      </w:r>
      <w:r>
        <w:rPr>
          <w:color w:val="2E74B5"/>
        </w:rPr>
        <w:t>Residency</w:t>
      </w:r>
    </w:p>
    <w:p w14:paraId="6B409091" w14:textId="77777777" w:rsidR="00AC6D3A" w:rsidRDefault="00AC6D3A" w:rsidP="00AC6D3A">
      <w:pPr>
        <w:pStyle w:val="Heading1"/>
        <w:spacing w:before="1"/>
        <w:ind w:left="0"/>
        <w:rPr>
          <w:rFonts w:ascii="Avenir Book" w:hAnsi="Avenir Book"/>
          <w:b w:val="0"/>
          <w:bCs w:val="0"/>
          <w:color w:val="000000" w:themeColor="text1"/>
          <w:sz w:val="21"/>
          <w:szCs w:val="21"/>
        </w:rPr>
      </w:pPr>
    </w:p>
    <w:p w14:paraId="308894BC" w14:textId="47ED075F"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After successfully completing the Qualifying Examination, students are required to enroll in a 2-credit hour course (BSC 767 Dissertation Residency Credit). Students must complete two semesters of BSC 767 before they can graduate. It is preferred that this requirement be satisfied by enrolling in BSC 767 for at least 1 Fall and 1 Spring semester (or vice versa), </w:t>
      </w:r>
      <w:proofErr w:type="gramStart"/>
      <w:r w:rsidRPr="00AC6D3A">
        <w:rPr>
          <w:rFonts w:ascii="Avenir Book" w:hAnsi="Avenir Book"/>
          <w:b w:val="0"/>
          <w:bCs w:val="0"/>
          <w:color w:val="000000" w:themeColor="text1"/>
          <w:sz w:val="21"/>
          <w:szCs w:val="21"/>
        </w:rPr>
        <w:t>but</w:t>
      </w:r>
      <w:proofErr w:type="gramEnd"/>
      <w:r w:rsidRPr="00AC6D3A">
        <w:rPr>
          <w:rFonts w:ascii="Avenir Book" w:hAnsi="Avenir Book"/>
          <w:b w:val="0"/>
          <w:bCs w:val="0"/>
          <w:color w:val="000000" w:themeColor="text1"/>
          <w:sz w:val="21"/>
          <w:szCs w:val="21"/>
        </w:rPr>
        <w:t xml:space="preserve"> if necessary, a student may request that this requirement be met by completing a Summer term of BSC 767 coupled with either a Fall or Spring semester. Students are required to remain continuously enrolled in this course every Fall and Spring semester until they have completed and defended their dissertation. This will constitute full-time enrollment. The student need not be physically present on campus while enrolled for residency credit after the Qualifying Examination.</w:t>
      </w:r>
    </w:p>
    <w:p w14:paraId="1F174A38" w14:textId="0913A04E" w:rsidR="00AC6D3A" w:rsidRDefault="00AC6D3A" w:rsidP="00641F5F">
      <w:pPr>
        <w:pStyle w:val="Heading1"/>
        <w:spacing w:before="1"/>
        <w:ind w:left="0"/>
        <w:rPr>
          <w:rFonts w:ascii="Avenir Book" w:hAnsi="Avenir Book"/>
          <w:b w:val="0"/>
          <w:bCs w:val="0"/>
          <w:color w:val="000000" w:themeColor="text1"/>
          <w:sz w:val="21"/>
          <w:szCs w:val="21"/>
        </w:rPr>
      </w:pPr>
    </w:p>
    <w:p w14:paraId="0F17762D" w14:textId="77777777" w:rsidR="00AC6D3A" w:rsidRDefault="00AC6D3A" w:rsidP="00AC6D3A">
      <w:pPr>
        <w:pStyle w:val="Heading1"/>
        <w:ind w:left="161"/>
      </w:pPr>
      <w:r>
        <w:rPr>
          <w:color w:val="2E74B5"/>
        </w:rPr>
        <w:t>The</w:t>
      </w:r>
      <w:r>
        <w:rPr>
          <w:color w:val="2E74B5"/>
          <w:spacing w:val="-3"/>
        </w:rPr>
        <w:t xml:space="preserve"> </w:t>
      </w:r>
      <w:r>
        <w:rPr>
          <w:color w:val="2E74B5"/>
        </w:rPr>
        <w:t>Dissertation</w:t>
      </w:r>
    </w:p>
    <w:p w14:paraId="5BCB6FF6" w14:textId="77777777" w:rsidR="00EC37B5" w:rsidRDefault="00EC37B5" w:rsidP="00AC6D3A">
      <w:pPr>
        <w:pStyle w:val="Heading1"/>
        <w:spacing w:before="1"/>
        <w:ind w:left="0"/>
        <w:rPr>
          <w:rFonts w:ascii="Avenir Book" w:hAnsi="Avenir Book"/>
          <w:b w:val="0"/>
          <w:bCs w:val="0"/>
          <w:color w:val="000000" w:themeColor="text1"/>
          <w:sz w:val="21"/>
          <w:szCs w:val="21"/>
        </w:rPr>
      </w:pPr>
    </w:p>
    <w:p w14:paraId="6C55FB37" w14:textId="72A01C86" w:rsid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Each student must present a dissertation that represents the culmination of a major research project. The dissertation must be a well</w:t>
      </w:r>
      <w:r w:rsidRPr="00AC6D3A">
        <w:rPr>
          <w:rFonts w:ascii="Cambria Math" w:hAnsi="Cambria Math" w:cs="Cambria Math"/>
          <w:b w:val="0"/>
          <w:bCs w:val="0"/>
          <w:color w:val="000000" w:themeColor="text1"/>
          <w:sz w:val="21"/>
          <w:szCs w:val="21"/>
        </w:rPr>
        <w:t>‐</w:t>
      </w:r>
      <w:r w:rsidRPr="00AC6D3A">
        <w:rPr>
          <w:rFonts w:ascii="Avenir Book" w:hAnsi="Avenir Book"/>
          <w:b w:val="0"/>
          <w:bCs w:val="0"/>
          <w:color w:val="000000" w:themeColor="text1"/>
          <w:sz w:val="21"/>
          <w:szCs w:val="21"/>
        </w:rPr>
        <w:t xml:space="preserve">reasoned, original contribution to knowledge in the field of study and should provide evidence of high scholarly achievement. It is vitally important that scholars review the Graduate School’s website, which contains general information (e.g., deadlines; </w:t>
      </w:r>
      <w:hyperlink r:id="rId24" w:history="1">
        <w:r w:rsidR="007F081B" w:rsidRPr="002E70A1">
          <w:rPr>
            <w:rStyle w:val="Hyperlink"/>
            <w:rFonts w:ascii="Avenir Book" w:hAnsi="Avenir Book"/>
            <w:b w:val="0"/>
            <w:bCs w:val="0"/>
            <w:sz w:val="21"/>
            <w:szCs w:val="21"/>
          </w:rPr>
          <w:t>https://gradschool.uky.edu/thesis-dissertation-preparation</w:t>
        </w:r>
      </w:hyperlink>
      <w:r w:rsidR="007F081B">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as well as specific instructions about formatting your dissertation</w:t>
      </w:r>
      <w:r w:rsidR="007F081B">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It is the student’s responsibility to review and comply with these instructions.</w:t>
      </w:r>
    </w:p>
    <w:p w14:paraId="3FFA27C0" w14:textId="7AD3BA2D" w:rsidR="00AC6D3A" w:rsidRDefault="00AC6D3A" w:rsidP="00AC6D3A">
      <w:pPr>
        <w:pStyle w:val="Heading1"/>
        <w:spacing w:before="1"/>
        <w:ind w:left="0"/>
        <w:rPr>
          <w:rFonts w:ascii="Avenir Book" w:hAnsi="Avenir Book"/>
          <w:b w:val="0"/>
          <w:bCs w:val="0"/>
          <w:color w:val="000000" w:themeColor="text1"/>
          <w:sz w:val="21"/>
          <w:szCs w:val="21"/>
        </w:rPr>
      </w:pPr>
    </w:p>
    <w:p w14:paraId="1871C2CE"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The dissertation in its final form must be received in the Graduate School within 60 days of the final examination (described in more detail below). If this deadline is not met, the candidate may be required to undergo a second examination.</w:t>
      </w:r>
    </w:p>
    <w:p w14:paraId="279A50DA"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p>
    <w:p w14:paraId="6DF2A83D" w14:textId="77777777" w:rsidR="00AC6D3A" w:rsidRDefault="00AC6D3A" w:rsidP="00AC6D3A">
      <w:pPr>
        <w:pStyle w:val="Heading1"/>
        <w:ind w:left="161"/>
      </w:pPr>
      <w:r>
        <w:rPr>
          <w:color w:val="2E74B5"/>
        </w:rPr>
        <w:t>Final</w:t>
      </w:r>
      <w:r>
        <w:rPr>
          <w:color w:val="2E74B5"/>
          <w:spacing w:val="-15"/>
        </w:rPr>
        <w:t xml:space="preserve"> </w:t>
      </w:r>
      <w:r>
        <w:rPr>
          <w:color w:val="2E74B5"/>
        </w:rPr>
        <w:t>Examination</w:t>
      </w:r>
      <w:r>
        <w:rPr>
          <w:color w:val="2E74B5"/>
          <w:spacing w:val="-14"/>
        </w:rPr>
        <w:t xml:space="preserve"> </w:t>
      </w:r>
      <w:r>
        <w:rPr>
          <w:color w:val="2E74B5"/>
        </w:rPr>
        <w:t>(Dissertation</w:t>
      </w:r>
      <w:r>
        <w:rPr>
          <w:color w:val="2E74B5"/>
          <w:spacing w:val="-13"/>
        </w:rPr>
        <w:t xml:space="preserve"> </w:t>
      </w:r>
      <w:r>
        <w:rPr>
          <w:color w:val="2E74B5"/>
        </w:rPr>
        <w:t>Defense)</w:t>
      </w:r>
    </w:p>
    <w:p w14:paraId="75DB184E" w14:textId="77777777" w:rsidR="00EC37B5" w:rsidRDefault="00EC37B5" w:rsidP="00AC6D3A">
      <w:pPr>
        <w:pStyle w:val="Heading1"/>
        <w:ind w:left="0"/>
        <w:rPr>
          <w:rFonts w:ascii="Avenir Book" w:hAnsi="Avenir Book"/>
          <w:b w:val="0"/>
          <w:bCs w:val="0"/>
          <w:color w:val="000000" w:themeColor="text1"/>
          <w:sz w:val="21"/>
          <w:szCs w:val="21"/>
        </w:rPr>
      </w:pPr>
    </w:p>
    <w:p w14:paraId="4BA03E82" w14:textId="2693240F" w:rsidR="00AC6D3A" w:rsidRPr="00AC6D3A" w:rsidRDefault="00AC6D3A" w:rsidP="00AC6D3A">
      <w:pPr>
        <w:pStyle w:val="Heading1"/>
        <w:ind w:left="0"/>
        <w:rPr>
          <w:rFonts w:ascii="Avenir Book" w:hAnsi="Avenir Book"/>
          <w:color w:val="000000" w:themeColor="text1"/>
        </w:rPr>
      </w:pPr>
      <w:r w:rsidRPr="00AC6D3A">
        <w:rPr>
          <w:rFonts w:ascii="Avenir Book" w:hAnsi="Avenir Book"/>
          <w:b w:val="0"/>
          <w:bCs w:val="0"/>
          <w:color w:val="000000" w:themeColor="text1"/>
          <w:sz w:val="21"/>
          <w:szCs w:val="21"/>
        </w:rPr>
        <w:t>The Final Examination includes a defense of the dissertation and may be as comprehensive as the</w:t>
      </w:r>
      <w:r>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 xml:space="preserve">Advisory Committee chooses to make it. It is conducted by an expanded Advisory Committee that includes an Outside Examiner (who is appointed by the Graduate School). The Final Examination is typically chaired by the Major Professor (i.e., dissertation director/primary mentor). The Dean of the Graduate School and the President of the University are ex officio members of all final examination committees. The examination is a public </w:t>
      </w:r>
      <w:proofErr w:type="gramStart"/>
      <w:r w:rsidRPr="00AC6D3A">
        <w:rPr>
          <w:rFonts w:ascii="Avenir Book" w:hAnsi="Avenir Book"/>
          <w:b w:val="0"/>
          <w:bCs w:val="0"/>
          <w:color w:val="000000" w:themeColor="text1"/>
          <w:sz w:val="21"/>
          <w:szCs w:val="21"/>
        </w:rPr>
        <w:t>event</w:t>
      </w:r>
      <w:proofErr w:type="gramEnd"/>
      <w:r w:rsidRPr="00AC6D3A">
        <w:rPr>
          <w:rFonts w:ascii="Avenir Book" w:hAnsi="Avenir Book"/>
          <w:b w:val="0"/>
          <w:bCs w:val="0"/>
          <w:color w:val="000000" w:themeColor="text1"/>
          <w:sz w:val="21"/>
          <w:szCs w:val="21"/>
        </w:rPr>
        <w:t xml:space="preserve"> and its scheduling is published and announced beforehand. Any member of the University community may attend.</w:t>
      </w:r>
    </w:p>
    <w:p w14:paraId="13215418" w14:textId="5D8AD6B8" w:rsidR="00AC6D3A" w:rsidRPr="00AC6D3A" w:rsidRDefault="00AC6D3A" w:rsidP="00AC6D3A">
      <w:pPr>
        <w:pStyle w:val="Heading1"/>
        <w:ind w:left="0"/>
        <w:rPr>
          <w:rFonts w:ascii="Avenir Book" w:hAnsi="Avenir Book"/>
          <w:b w:val="0"/>
          <w:bCs w:val="0"/>
          <w:color w:val="000000" w:themeColor="text1"/>
          <w:sz w:val="21"/>
          <w:szCs w:val="21"/>
        </w:rPr>
      </w:pPr>
    </w:p>
    <w:p w14:paraId="2E40C541" w14:textId="3C0692D8"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Please review the Graduate School’s online description of the four-step process regarding the </w:t>
      </w:r>
      <w:r w:rsidRPr="00AC6D3A">
        <w:rPr>
          <w:rFonts w:ascii="Avenir Book" w:hAnsi="Avenir Book"/>
          <w:b w:val="0"/>
          <w:bCs w:val="0"/>
          <w:color w:val="000000" w:themeColor="text1"/>
          <w:sz w:val="21"/>
          <w:szCs w:val="21"/>
          <w:u w:val="single"/>
        </w:rPr>
        <w:t>Dissertation Defense Process</w:t>
      </w:r>
      <w:r w:rsidRPr="00AC6D3A">
        <w:rPr>
          <w:rFonts w:ascii="Avenir Book" w:hAnsi="Avenir Book"/>
          <w:b w:val="0"/>
          <w:bCs w:val="0"/>
          <w:color w:val="000000" w:themeColor="text1"/>
          <w:sz w:val="21"/>
          <w:szCs w:val="21"/>
        </w:rPr>
        <w:t xml:space="preserve"> </w:t>
      </w:r>
      <w:r w:rsidR="00EC37B5">
        <w:rPr>
          <w:rFonts w:ascii="Avenir Book" w:hAnsi="Avenir Book"/>
          <w:b w:val="0"/>
          <w:bCs w:val="0"/>
          <w:color w:val="000000" w:themeColor="text1"/>
          <w:sz w:val="21"/>
          <w:szCs w:val="21"/>
        </w:rPr>
        <w:t>(</w:t>
      </w:r>
      <w:hyperlink r:id="rId25" w:history="1">
        <w:r w:rsidR="00EC37B5" w:rsidRPr="009B33A1">
          <w:rPr>
            <w:rStyle w:val="Hyperlink"/>
            <w:rFonts w:ascii="Avenir Book" w:hAnsi="Avenir Book"/>
            <w:b w:val="0"/>
            <w:bCs w:val="0"/>
            <w:sz w:val="21"/>
            <w:szCs w:val="21"/>
          </w:rPr>
          <w:t>https://gra</w:t>
        </w:r>
        <w:r w:rsidR="00EC37B5" w:rsidRPr="009B33A1">
          <w:rPr>
            <w:rStyle w:val="Hyperlink"/>
            <w:rFonts w:ascii="Avenir Book" w:hAnsi="Avenir Book"/>
            <w:b w:val="0"/>
            <w:bCs w:val="0"/>
            <w:sz w:val="21"/>
            <w:szCs w:val="21"/>
          </w:rPr>
          <w:t>d</w:t>
        </w:r>
        <w:r w:rsidR="00EC37B5" w:rsidRPr="009B33A1">
          <w:rPr>
            <w:rStyle w:val="Hyperlink"/>
            <w:rFonts w:ascii="Avenir Book" w:hAnsi="Avenir Book"/>
            <w:b w:val="0"/>
            <w:bCs w:val="0"/>
            <w:sz w:val="21"/>
            <w:szCs w:val="21"/>
          </w:rPr>
          <w:t>school.uky.edu/electronic-thesis-defense</w:t>
        </w:r>
      </w:hyperlink>
      <w:r w:rsidR="00EC37B5">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 xml:space="preserve">as well as the associated fees. It is vitally important that you also review the </w:t>
      </w:r>
      <w:r w:rsidRPr="00AC6D3A">
        <w:rPr>
          <w:rFonts w:ascii="Avenir Book" w:hAnsi="Avenir Book"/>
          <w:b w:val="0"/>
          <w:bCs w:val="0"/>
          <w:color w:val="000000" w:themeColor="text1"/>
          <w:sz w:val="21"/>
          <w:szCs w:val="21"/>
          <w:u w:val="single"/>
        </w:rPr>
        <w:t>University Calendar</w:t>
      </w:r>
      <w:r w:rsidRPr="00AC6D3A">
        <w:rPr>
          <w:rFonts w:ascii="Avenir Book" w:hAnsi="Avenir Book"/>
          <w:b w:val="0"/>
          <w:bCs w:val="0"/>
          <w:color w:val="000000" w:themeColor="text1"/>
          <w:sz w:val="21"/>
          <w:szCs w:val="21"/>
        </w:rPr>
        <w:t xml:space="preserve"> </w:t>
      </w:r>
      <w:r w:rsidR="00EC37B5">
        <w:rPr>
          <w:rFonts w:ascii="Avenir Book" w:hAnsi="Avenir Book"/>
          <w:b w:val="0"/>
          <w:bCs w:val="0"/>
          <w:color w:val="000000" w:themeColor="text1"/>
          <w:sz w:val="21"/>
          <w:szCs w:val="21"/>
        </w:rPr>
        <w:t>(</w:t>
      </w:r>
      <w:hyperlink r:id="rId26" w:history="1">
        <w:r w:rsidR="00EC37B5" w:rsidRPr="009B33A1">
          <w:rPr>
            <w:rStyle w:val="Hyperlink"/>
            <w:rFonts w:ascii="Avenir Book" w:hAnsi="Avenir Book"/>
            <w:b w:val="0"/>
            <w:bCs w:val="0"/>
            <w:sz w:val="21"/>
            <w:szCs w:val="21"/>
          </w:rPr>
          <w:t>http</w:t>
        </w:r>
        <w:r w:rsidR="00EC37B5" w:rsidRPr="009B33A1">
          <w:rPr>
            <w:rStyle w:val="Hyperlink"/>
            <w:rFonts w:ascii="Avenir Book" w:hAnsi="Avenir Book"/>
            <w:b w:val="0"/>
            <w:bCs w:val="0"/>
            <w:sz w:val="21"/>
            <w:szCs w:val="21"/>
          </w:rPr>
          <w:t>s</w:t>
        </w:r>
        <w:r w:rsidR="00EC37B5" w:rsidRPr="009B33A1">
          <w:rPr>
            <w:rStyle w:val="Hyperlink"/>
            <w:rFonts w:ascii="Avenir Book" w:hAnsi="Avenir Book"/>
            <w:b w:val="0"/>
            <w:bCs w:val="0"/>
            <w:sz w:val="21"/>
            <w:szCs w:val="21"/>
          </w:rPr>
          <w:t>://www.uky.edu/registrar/content/academic-calendar</w:t>
        </w:r>
      </w:hyperlink>
      <w:r w:rsidR="00EC37B5">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rPr>
        <w:t>to understand the deadlines.</w:t>
      </w:r>
    </w:p>
    <w:p w14:paraId="50F982B0" w14:textId="727832BB" w:rsidR="00AC6D3A" w:rsidRPr="001E4AB5" w:rsidRDefault="00AC6D3A" w:rsidP="00641F5F">
      <w:pPr>
        <w:pStyle w:val="Heading1"/>
        <w:spacing w:before="1"/>
        <w:ind w:left="0"/>
        <w:rPr>
          <w:rFonts w:ascii="Avenir Book" w:hAnsi="Avenir Book"/>
          <w:b w:val="0"/>
          <w:bCs w:val="0"/>
          <w:color w:val="000000" w:themeColor="text1"/>
          <w:sz w:val="21"/>
          <w:szCs w:val="21"/>
        </w:rPr>
      </w:pPr>
    </w:p>
    <w:p w14:paraId="74DB73F8" w14:textId="77777777"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The first step in the process is that you must complete the Application </w:t>
      </w:r>
      <w:proofErr w:type="gramStart"/>
      <w:r w:rsidRPr="00AC6D3A">
        <w:rPr>
          <w:rFonts w:ascii="Avenir Book" w:hAnsi="Avenir Book"/>
          <w:b w:val="0"/>
          <w:bCs w:val="0"/>
          <w:color w:val="000000" w:themeColor="text1"/>
          <w:sz w:val="21"/>
          <w:szCs w:val="21"/>
        </w:rPr>
        <w:t>For</w:t>
      </w:r>
      <w:proofErr w:type="gramEnd"/>
      <w:r w:rsidRPr="00AC6D3A">
        <w:rPr>
          <w:rFonts w:ascii="Avenir Book" w:hAnsi="Avenir Book"/>
          <w:b w:val="0"/>
          <w:bCs w:val="0"/>
          <w:color w:val="000000" w:themeColor="text1"/>
          <w:sz w:val="21"/>
          <w:szCs w:val="21"/>
        </w:rPr>
        <w:t xml:space="preserve"> Degree (via </w:t>
      </w:r>
      <w:proofErr w:type="spellStart"/>
      <w:r w:rsidRPr="00AC6D3A">
        <w:rPr>
          <w:rFonts w:ascii="Avenir Book" w:hAnsi="Avenir Book"/>
          <w:b w:val="0"/>
          <w:bCs w:val="0"/>
          <w:color w:val="000000" w:themeColor="text1"/>
          <w:sz w:val="21"/>
          <w:szCs w:val="21"/>
        </w:rPr>
        <w:t>myUK</w:t>
      </w:r>
      <w:proofErr w:type="spellEnd"/>
      <w:r w:rsidRPr="00AC6D3A">
        <w:rPr>
          <w:rFonts w:ascii="Avenir Book" w:hAnsi="Avenir Book"/>
          <w:b w:val="0"/>
          <w:bCs w:val="0"/>
          <w:color w:val="000000" w:themeColor="text1"/>
          <w:sz w:val="21"/>
          <w:szCs w:val="21"/>
        </w:rPr>
        <w:t xml:space="preserve">; </w:t>
      </w:r>
      <w:r w:rsidRPr="00AC6D3A">
        <w:rPr>
          <w:rFonts w:ascii="Avenir Book" w:hAnsi="Avenir Book"/>
          <w:b w:val="0"/>
          <w:bCs w:val="0"/>
          <w:color w:val="000000" w:themeColor="text1"/>
          <w:sz w:val="21"/>
          <w:szCs w:val="21"/>
          <w:u w:val="single"/>
        </w:rPr>
        <w:t>https://myuk.uky.edu</w:t>
      </w:r>
      <w:r w:rsidRPr="00AC6D3A">
        <w:rPr>
          <w:rFonts w:ascii="Avenir Book" w:hAnsi="Avenir Book"/>
          <w:b w:val="0"/>
          <w:bCs w:val="0"/>
          <w:color w:val="000000" w:themeColor="text1"/>
          <w:sz w:val="21"/>
          <w:szCs w:val="21"/>
        </w:rPr>
        <w:t xml:space="preserve">) within 30 days of the start of the semester in which you expect to complete your work (or within 15 days of the start of Summer Session II); the Graduate School Bulletin includes the exact date for this deadline. When you log into </w:t>
      </w:r>
      <w:proofErr w:type="spellStart"/>
      <w:r w:rsidRPr="00AC6D3A">
        <w:rPr>
          <w:rFonts w:ascii="Avenir Book" w:hAnsi="Avenir Book"/>
          <w:b w:val="0"/>
          <w:bCs w:val="0"/>
          <w:color w:val="000000" w:themeColor="text1"/>
          <w:sz w:val="21"/>
          <w:szCs w:val="21"/>
        </w:rPr>
        <w:t>myUK</w:t>
      </w:r>
      <w:proofErr w:type="spellEnd"/>
      <w:r w:rsidRPr="00AC6D3A">
        <w:rPr>
          <w:rFonts w:ascii="Avenir Book" w:hAnsi="Avenir Book"/>
          <w:b w:val="0"/>
          <w:bCs w:val="0"/>
          <w:color w:val="000000" w:themeColor="text1"/>
          <w:sz w:val="21"/>
          <w:szCs w:val="21"/>
        </w:rPr>
        <w:t>, click on the “Student Services” tab, then “</w:t>
      </w:r>
      <w:proofErr w:type="spellStart"/>
      <w:r w:rsidRPr="00AC6D3A">
        <w:rPr>
          <w:rFonts w:ascii="Avenir Book" w:hAnsi="Avenir Book"/>
          <w:b w:val="0"/>
          <w:bCs w:val="0"/>
          <w:color w:val="000000" w:themeColor="text1"/>
          <w:sz w:val="21"/>
          <w:szCs w:val="21"/>
        </w:rPr>
        <w:t>myRecords</w:t>
      </w:r>
      <w:proofErr w:type="spellEnd"/>
      <w:r w:rsidRPr="00AC6D3A">
        <w:rPr>
          <w:rFonts w:ascii="Avenir Book" w:hAnsi="Avenir Book"/>
          <w:b w:val="0"/>
          <w:bCs w:val="0"/>
          <w:color w:val="000000" w:themeColor="text1"/>
          <w:sz w:val="21"/>
          <w:szCs w:val="21"/>
        </w:rPr>
        <w:t>,” then “Apply for Degree,” then click on “Graduate School.” You should then be able to submit the Application for Degree.</w:t>
      </w:r>
    </w:p>
    <w:p w14:paraId="083F141E" w14:textId="4931B6A1" w:rsidR="00AC6D3A" w:rsidRPr="001E4AB5" w:rsidRDefault="00AC6D3A" w:rsidP="00641F5F">
      <w:pPr>
        <w:pStyle w:val="Heading1"/>
        <w:spacing w:before="1"/>
        <w:ind w:left="0"/>
        <w:rPr>
          <w:rFonts w:ascii="Avenir Book" w:hAnsi="Avenir Book"/>
          <w:b w:val="0"/>
          <w:bCs w:val="0"/>
          <w:color w:val="000000" w:themeColor="text1"/>
          <w:sz w:val="21"/>
          <w:szCs w:val="21"/>
        </w:rPr>
      </w:pPr>
    </w:p>
    <w:p w14:paraId="171696BF" w14:textId="55E2B2FC" w:rsidR="00AC6D3A" w:rsidRPr="00AC6D3A" w:rsidRDefault="00AC6D3A" w:rsidP="00AC6D3A">
      <w:pPr>
        <w:pStyle w:val="Heading1"/>
        <w:spacing w:before="1"/>
        <w:ind w:left="0"/>
        <w:rPr>
          <w:rFonts w:ascii="Avenir Book" w:hAnsi="Avenir Book"/>
          <w:b w:val="0"/>
          <w:bCs w:val="0"/>
          <w:color w:val="000000" w:themeColor="text1"/>
          <w:sz w:val="21"/>
          <w:szCs w:val="21"/>
        </w:rPr>
      </w:pPr>
      <w:r w:rsidRPr="00AC6D3A">
        <w:rPr>
          <w:rFonts w:ascii="Avenir Book" w:hAnsi="Avenir Book"/>
          <w:b w:val="0"/>
          <w:bCs w:val="0"/>
          <w:color w:val="000000" w:themeColor="text1"/>
          <w:sz w:val="21"/>
          <w:szCs w:val="21"/>
        </w:rPr>
        <w:t xml:space="preserve">At least 8 weeks prior to the Final Examination (i.e., dissertation defense), the Graduate School should be notified of the intent to examine via the “Complete &amp; Submit the Doctoral Degree Candidate Forms” link that is posted </w:t>
      </w:r>
      <w:r w:rsidR="00232402">
        <w:rPr>
          <w:rFonts w:ascii="Avenir Book" w:hAnsi="Avenir Book"/>
          <w:b w:val="0"/>
          <w:bCs w:val="0"/>
          <w:color w:val="000000" w:themeColor="text1"/>
          <w:sz w:val="21"/>
          <w:szCs w:val="21"/>
        </w:rPr>
        <w:t xml:space="preserve">at </w:t>
      </w:r>
      <w:hyperlink r:id="rId27" w:history="1">
        <w:r w:rsidR="00232402" w:rsidRPr="009B33A1">
          <w:rPr>
            <w:rStyle w:val="Hyperlink"/>
            <w:rFonts w:ascii="Avenir Book" w:hAnsi="Avenir Book"/>
            <w:b w:val="0"/>
            <w:bCs w:val="0"/>
            <w:sz w:val="21"/>
            <w:szCs w:val="21"/>
          </w:rPr>
          <w:t>https://gradschool.uky.edu/degree-forms</w:t>
        </w:r>
      </w:hyperlink>
      <w:r w:rsidR="00232402">
        <w:rPr>
          <w:rFonts w:ascii="Avenir Book" w:hAnsi="Avenir Book"/>
          <w:b w:val="0"/>
          <w:bCs w:val="0"/>
          <w:color w:val="000000" w:themeColor="text1"/>
          <w:sz w:val="21"/>
          <w:szCs w:val="21"/>
        </w:rPr>
        <w:t xml:space="preserve">. </w:t>
      </w:r>
      <w:proofErr w:type="gramStart"/>
      <w:r w:rsidRPr="00AC6D3A">
        <w:rPr>
          <w:rFonts w:ascii="Avenir Book" w:hAnsi="Avenir Book"/>
          <w:b w:val="0"/>
          <w:bCs w:val="0"/>
          <w:color w:val="000000" w:themeColor="text1"/>
          <w:sz w:val="21"/>
          <w:szCs w:val="21"/>
        </w:rPr>
        <w:t>At this time</w:t>
      </w:r>
      <w:proofErr w:type="gramEnd"/>
      <w:r w:rsidRPr="00AC6D3A">
        <w:rPr>
          <w:rFonts w:ascii="Avenir Book" w:hAnsi="Avenir Book"/>
          <w:b w:val="0"/>
          <w:bCs w:val="0"/>
          <w:color w:val="000000" w:themeColor="text1"/>
          <w:sz w:val="21"/>
          <w:szCs w:val="21"/>
        </w:rPr>
        <w:t xml:space="preserve"> the Graduate Dean appoints an Outside Examiner as a core member of the advisory committee. The scholar should also have delivered a complete draft of the dissertation to his/her Advisory Committee chair (i.e., major professor) at this time.</w:t>
      </w:r>
    </w:p>
    <w:p w14:paraId="13381CC0" w14:textId="3C7D65B3" w:rsidR="00AC6D3A" w:rsidRPr="001E4AB5" w:rsidRDefault="00AC6D3A" w:rsidP="00641F5F">
      <w:pPr>
        <w:pStyle w:val="Heading1"/>
        <w:spacing w:before="1"/>
        <w:ind w:left="0"/>
        <w:rPr>
          <w:rFonts w:ascii="Avenir Book" w:hAnsi="Avenir Book"/>
          <w:b w:val="0"/>
          <w:bCs w:val="0"/>
          <w:color w:val="000000" w:themeColor="text1"/>
          <w:sz w:val="21"/>
          <w:szCs w:val="21"/>
        </w:rPr>
      </w:pPr>
    </w:p>
    <w:p w14:paraId="4DEAA5EC" w14:textId="04A6FC2B"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At least 2 weeks prior to the Final Examination (and after an Outside Examiner has been appointed), a Request for Final Doctoral Examination must be submitted</w:t>
      </w:r>
      <w:r w:rsidR="00646EEE">
        <w:rPr>
          <w:rFonts w:ascii="Avenir Book" w:hAnsi="Avenir Book"/>
          <w:b w:val="0"/>
          <w:bCs w:val="0"/>
          <w:color w:val="000000" w:themeColor="text1"/>
          <w:sz w:val="21"/>
          <w:szCs w:val="21"/>
        </w:rPr>
        <w:t xml:space="preserve">. </w:t>
      </w:r>
      <w:r w:rsidRPr="001E4AB5">
        <w:rPr>
          <w:rFonts w:ascii="Avenir Book" w:hAnsi="Avenir Book"/>
          <w:b w:val="0"/>
          <w:bCs w:val="0"/>
          <w:color w:val="000000" w:themeColor="text1"/>
          <w:sz w:val="21"/>
          <w:szCs w:val="21"/>
        </w:rPr>
        <w:t>The specific time and date of the examination must be designated by the Graduate School at least two weeks prior to the actual examination using the above link. All members of the Advisory Committee except the outside examiner must have an opportunity to suggest revisions prior to scheduling the Final Examination. Thus, most revisions should have been completed in advance of the Final Examination. Please note that the Outside Examiner must have received a copy of the complete dissertation at least two weeks before the Final Examination.</w:t>
      </w:r>
    </w:p>
    <w:p w14:paraId="31B36117" w14:textId="6129DA50" w:rsidR="001E4AB5" w:rsidRPr="001E4AB5" w:rsidRDefault="001E4AB5" w:rsidP="00641F5F">
      <w:pPr>
        <w:pStyle w:val="Heading1"/>
        <w:spacing w:before="1"/>
        <w:ind w:left="0"/>
        <w:rPr>
          <w:rFonts w:ascii="Avenir Book" w:hAnsi="Avenir Book"/>
          <w:b w:val="0"/>
          <w:bCs w:val="0"/>
          <w:color w:val="000000" w:themeColor="text1"/>
          <w:sz w:val="21"/>
          <w:szCs w:val="21"/>
        </w:rPr>
      </w:pPr>
    </w:p>
    <w:p w14:paraId="4A77265E"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The Final Examination must take place no later than eight days prior to the last day of classes of the semester in which the student expects to graduate. Final examinations are public events and must take place while the University is officially in session. They may not be scheduled during the periods between semesters or between the end of the second summer session and the beginning of the fall semester.</w:t>
      </w:r>
    </w:p>
    <w:p w14:paraId="1DA907B5" w14:textId="36515B38" w:rsidR="001E4AB5" w:rsidRPr="001E4AB5" w:rsidRDefault="001E4AB5" w:rsidP="00641F5F">
      <w:pPr>
        <w:pStyle w:val="Heading1"/>
        <w:spacing w:before="1"/>
        <w:ind w:left="0"/>
        <w:rPr>
          <w:rFonts w:ascii="Avenir Book" w:hAnsi="Avenir Book"/>
          <w:b w:val="0"/>
          <w:bCs w:val="0"/>
          <w:color w:val="000000" w:themeColor="text1"/>
          <w:sz w:val="21"/>
          <w:szCs w:val="21"/>
        </w:rPr>
      </w:pPr>
    </w:p>
    <w:p w14:paraId="2DFFBF71" w14:textId="13A3FA15" w:rsidR="001E4AB5" w:rsidRPr="00646EEE" w:rsidRDefault="001E4AB5" w:rsidP="001E4AB5">
      <w:pPr>
        <w:pStyle w:val="Heading1"/>
        <w:ind w:left="0"/>
        <w:rPr>
          <w:rFonts w:ascii="Avenir Book" w:hAnsi="Avenir Book"/>
          <w:b w:val="0"/>
          <w:bCs w:val="0"/>
          <w:color w:val="000000" w:themeColor="text1"/>
          <w:sz w:val="21"/>
          <w:szCs w:val="21"/>
          <w:u w:val="single"/>
        </w:rPr>
      </w:pPr>
      <w:r w:rsidRPr="001E4AB5">
        <w:rPr>
          <w:rFonts w:ascii="Avenir Book" w:hAnsi="Avenir Book"/>
          <w:b w:val="0"/>
          <w:bCs w:val="0"/>
          <w:color w:val="000000" w:themeColor="text1"/>
          <w:sz w:val="21"/>
          <w:szCs w:val="21"/>
        </w:rPr>
        <w:t>Please note: If one of your committee members will be participating remotely (e.g., by video conference/Skype/Zoom), prior approval for that remote participation needs to be obtained in advance from Dr. Cleo Price of the Graduate School. Requests should be emailed to Dr. Price (</w:t>
      </w:r>
      <w:r w:rsidRPr="001E4AB5">
        <w:rPr>
          <w:rFonts w:ascii="Avenir Book" w:hAnsi="Avenir Book"/>
          <w:b w:val="0"/>
          <w:bCs w:val="0"/>
          <w:color w:val="000000" w:themeColor="text1"/>
          <w:sz w:val="21"/>
          <w:szCs w:val="21"/>
          <w:u w:val="single"/>
        </w:rPr>
        <w:t>cprice@uky.edu</w:t>
      </w:r>
      <w:r w:rsidRPr="001E4AB5">
        <w:rPr>
          <w:rFonts w:ascii="Avenir Book" w:hAnsi="Avenir Book"/>
          <w:b w:val="0"/>
          <w:bCs w:val="0"/>
          <w:color w:val="000000" w:themeColor="text1"/>
          <w:sz w:val="21"/>
          <w:szCs w:val="21"/>
        </w:rPr>
        <w:t xml:space="preserve">) and the DGS should be cc’d on this request. UK provides access to Zoom for video conferencing; see </w:t>
      </w:r>
      <w:hyperlink r:id="rId28" w:history="1">
        <w:r w:rsidR="00646EEE" w:rsidRPr="00646EEE">
          <w:rPr>
            <w:rStyle w:val="Hyperlink"/>
            <w:rFonts w:ascii="Avenir Book" w:hAnsi="Avenir Book"/>
            <w:b w:val="0"/>
            <w:bCs w:val="0"/>
            <w:sz w:val="21"/>
            <w:szCs w:val="21"/>
          </w:rPr>
          <w:t>https://www.uky.edu/its/academic-technologies-faculty-engagement/zoom</w:t>
        </w:r>
      </w:hyperlink>
      <w:r w:rsidR="00646EEE" w:rsidRPr="001E4AB5">
        <w:rPr>
          <w:rFonts w:ascii="Avenir Book" w:hAnsi="Avenir Book"/>
          <w:b w:val="0"/>
          <w:bCs w:val="0"/>
          <w:color w:val="000000" w:themeColor="text1"/>
          <w:sz w:val="21"/>
          <w:szCs w:val="21"/>
        </w:rPr>
        <w:t xml:space="preserve"> </w:t>
      </w:r>
      <w:r w:rsidRPr="001E4AB5">
        <w:rPr>
          <w:rFonts w:ascii="Avenir Book" w:hAnsi="Avenir Book"/>
          <w:b w:val="0"/>
          <w:bCs w:val="0"/>
          <w:color w:val="000000" w:themeColor="text1"/>
          <w:sz w:val="21"/>
          <w:szCs w:val="21"/>
        </w:rPr>
        <w:t>for more information.</w:t>
      </w:r>
    </w:p>
    <w:p w14:paraId="6A2552A6" w14:textId="071614F5" w:rsidR="001E4AB5" w:rsidRPr="001E4AB5" w:rsidRDefault="001E4AB5" w:rsidP="00641F5F">
      <w:pPr>
        <w:pStyle w:val="Heading1"/>
        <w:spacing w:before="1"/>
        <w:ind w:left="0"/>
        <w:rPr>
          <w:rFonts w:ascii="Avenir Book" w:hAnsi="Avenir Book"/>
          <w:b w:val="0"/>
          <w:bCs w:val="0"/>
          <w:color w:val="000000" w:themeColor="text1"/>
          <w:sz w:val="21"/>
          <w:szCs w:val="21"/>
        </w:rPr>
      </w:pPr>
    </w:p>
    <w:p w14:paraId="484D8FD7"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The following are the Graduate School’s procedures for conducting the Final </w:t>
      </w:r>
      <w:proofErr w:type="gramStart"/>
      <w:r w:rsidRPr="001E4AB5">
        <w:rPr>
          <w:rFonts w:ascii="Avenir Book" w:hAnsi="Avenir Book"/>
          <w:b w:val="0"/>
          <w:bCs w:val="0"/>
          <w:color w:val="000000" w:themeColor="text1"/>
          <w:sz w:val="21"/>
          <w:szCs w:val="21"/>
        </w:rPr>
        <w:t>Examination, and</w:t>
      </w:r>
      <w:proofErr w:type="gramEnd"/>
      <w:r w:rsidRPr="001E4AB5">
        <w:rPr>
          <w:rFonts w:ascii="Avenir Book" w:hAnsi="Avenir Book"/>
          <w:b w:val="0"/>
          <w:bCs w:val="0"/>
          <w:color w:val="000000" w:themeColor="text1"/>
          <w:sz w:val="21"/>
          <w:szCs w:val="21"/>
        </w:rPr>
        <w:t xml:space="preserve"> are drawn verbatim from their manual of procedures. It is critically important that the scholar share these procedures with their Advisory Committee.</w:t>
      </w:r>
    </w:p>
    <w:p w14:paraId="752E9D8B" w14:textId="6785B58D" w:rsidR="001E4AB5" w:rsidRPr="001E4AB5" w:rsidRDefault="001E4AB5" w:rsidP="00641F5F">
      <w:pPr>
        <w:pStyle w:val="Heading1"/>
        <w:spacing w:before="1"/>
        <w:ind w:left="0"/>
        <w:rPr>
          <w:rFonts w:ascii="Avenir Book" w:hAnsi="Avenir Book"/>
          <w:b w:val="0"/>
          <w:bCs w:val="0"/>
          <w:color w:val="000000" w:themeColor="text1"/>
          <w:sz w:val="21"/>
          <w:szCs w:val="21"/>
        </w:rPr>
      </w:pPr>
    </w:p>
    <w:p w14:paraId="504FE056"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At the outset of the Examination, the DGS or committee chair should verify that the Examination Card has been brought to the examination room. If this is not the case, the committee chair or DGS must call the Senior Associate Dean’s office at the Graduate School (257.7126) to determine if the examination may proceed.</w:t>
      </w:r>
    </w:p>
    <w:p w14:paraId="235E14D7"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The Examination may not begin until all voting members of the committee are present (these</w:t>
      </w:r>
    </w:p>
    <w:p w14:paraId="6B524E86" w14:textId="77777777" w:rsidR="001E4AB5" w:rsidRPr="001E4AB5" w:rsidRDefault="001E4AB5" w:rsidP="001E4AB5">
      <w:pPr>
        <w:pStyle w:val="Heading1"/>
        <w:spacing w:before="1"/>
        <w:ind w:left="0" w:firstLine="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names are listed on the examination card).</w:t>
      </w:r>
    </w:p>
    <w:p w14:paraId="4F9B6363"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One or more members of a master’s or doctoral committee may participate remotely in an Examination if a video-conference connection can be established (this option does not apply to the Outside Examiner assigned to final doctoral defenses). The DGS should identify the committee members participating in this fashion on the qualifying or final examination request form. Under exceptional circumstances, the remote participation option may also be extended to the student.</w:t>
      </w:r>
    </w:p>
    <w:p w14:paraId="1740BEC9"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An Examination may be cancelled prior to its official start for substantive reason with no</w:t>
      </w:r>
    </w:p>
    <w:p w14:paraId="29E3D520"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permanent consequences for the student. The student has not failed the examination in this case because it was never officially begun. Substantive reasons can include a missing committee member, a sudden difficulty in the candidate’s personal life that may affect performance, or a (late) </w:t>
      </w:r>
      <w:r w:rsidRPr="001E4AB5">
        <w:rPr>
          <w:rFonts w:ascii="Avenir Book" w:hAnsi="Avenir Book"/>
          <w:b w:val="0"/>
          <w:bCs w:val="0"/>
          <w:color w:val="000000" w:themeColor="text1"/>
          <w:sz w:val="21"/>
          <w:szCs w:val="21"/>
        </w:rPr>
        <w:lastRenderedPageBreak/>
        <w:t>opinion on the part of one or more committee members, for example that the dissertation is not ready to defend. In such cases, the committee may hold an open or closed discussion to review the issues at hand and reach a decision on whether to hold the examination or not. Furthermore, the candidate does have the right to cancel the examination prior to its start. If the examination is cancelled, it must be formally re-scheduled with the Graduate School in the standard fashion. A minimum two-week interval is required for re- scheduling the examination.</w:t>
      </w:r>
    </w:p>
    <w:p w14:paraId="2473F7A1"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Once the examination has begun, all committee members must remain present</w:t>
      </w:r>
    </w:p>
    <w:p w14:paraId="0FEFAE83"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for the duration of the process. In cases in which a committee member is participating remotely, if the connection is lost, the examination process should be immediately suspended and not re-started until connection is again fully established.</w:t>
      </w:r>
    </w:p>
    <w:p w14:paraId="790694F4"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Once the examination has begun, it must be carried through until its end. A formal vote must</w:t>
      </w:r>
    </w:p>
    <w:p w14:paraId="0C8D4BC8" w14:textId="77777777" w:rsidR="001E4AB5" w:rsidRPr="001E4AB5" w:rsidRDefault="001E4AB5" w:rsidP="001E4AB5">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be taken and recorded on the examination card, along with the signatures of all (voting) members. Remote participants may record their vote in one of two ways; a copy of the examination card may be faxed/e-mailed to them for decision and signature and returned to the DGS </w:t>
      </w:r>
      <w:r w:rsidRPr="001E4AB5">
        <w:rPr>
          <w:rFonts w:ascii="Avenir Book" w:hAnsi="Avenir Book"/>
          <w:b w:val="0"/>
          <w:bCs w:val="0"/>
          <w:color w:val="000000" w:themeColor="text1"/>
          <w:sz w:val="21"/>
          <w:szCs w:val="21"/>
          <w:u w:val="single"/>
        </w:rPr>
        <w:t>OR</w:t>
      </w:r>
      <w:r w:rsidRPr="001E4AB5">
        <w:rPr>
          <w:rFonts w:ascii="Avenir Book" w:hAnsi="Avenir Book"/>
          <w:b w:val="0"/>
          <w:bCs w:val="0"/>
          <w:color w:val="000000" w:themeColor="text1"/>
          <w:sz w:val="21"/>
          <w:szCs w:val="21"/>
        </w:rPr>
        <w:t xml:space="preserve"> they may e-mail Dr. Cleo Price directly with their vote at </w:t>
      </w:r>
      <w:hyperlink r:id="rId29">
        <w:r w:rsidRPr="001E4AB5">
          <w:rPr>
            <w:rStyle w:val="Hyperlink"/>
            <w:rFonts w:ascii="Avenir Book" w:hAnsi="Avenir Book"/>
            <w:b w:val="0"/>
            <w:bCs w:val="0"/>
            <w:sz w:val="21"/>
            <w:szCs w:val="21"/>
          </w:rPr>
          <w:t xml:space="preserve">cprice@uky.edu. </w:t>
        </w:r>
      </w:hyperlink>
      <w:r w:rsidRPr="001E4AB5">
        <w:rPr>
          <w:rFonts w:ascii="Avenir Book" w:hAnsi="Avenir Book"/>
          <w:b w:val="0"/>
          <w:bCs w:val="0"/>
          <w:color w:val="000000" w:themeColor="text1"/>
          <w:sz w:val="21"/>
          <w:szCs w:val="21"/>
        </w:rPr>
        <w:t>There are only two outcomes possible; by majority vote, Pass or Fail. The examination may not be suspended for an extended period to permit the candidate to correct deficiencies, and subsequently re-convened. The only suspensions permitted are short ones to permit the candidate or committee members to refresh themselves.</w:t>
      </w:r>
    </w:p>
    <w:p w14:paraId="23A0E3F1" w14:textId="77777777" w:rsidR="001E4AB5" w:rsidRPr="001E4AB5" w:rsidRDefault="001E4AB5" w:rsidP="001E4AB5">
      <w:pPr>
        <w:pStyle w:val="Heading1"/>
        <w:numPr>
          <w:ilvl w:val="0"/>
          <w:numId w:val="4"/>
        </w:numPr>
        <w:spacing w:before="1"/>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 xml:space="preserve">If </w:t>
      </w:r>
      <w:proofErr w:type="gramStart"/>
      <w:r w:rsidRPr="001E4AB5">
        <w:rPr>
          <w:rFonts w:ascii="Avenir Book" w:hAnsi="Avenir Book"/>
          <w:b w:val="0"/>
          <w:bCs w:val="0"/>
          <w:color w:val="000000" w:themeColor="text1"/>
          <w:sz w:val="21"/>
          <w:szCs w:val="21"/>
        </w:rPr>
        <w:t>an emergency situation</w:t>
      </w:r>
      <w:proofErr w:type="gramEnd"/>
      <w:r w:rsidRPr="001E4AB5">
        <w:rPr>
          <w:rFonts w:ascii="Avenir Book" w:hAnsi="Avenir Book"/>
          <w:b w:val="0"/>
          <w:bCs w:val="0"/>
          <w:color w:val="000000" w:themeColor="text1"/>
          <w:sz w:val="21"/>
          <w:szCs w:val="21"/>
        </w:rPr>
        <w:t xml:space="preserve"> should arise during the course of an examination, the committee</w:t>
      </w:r>
    </w:p>
    <w:p w14:paraId="6E555570" w14:textId="77777777" w:rsidR="001E4AB5" w:rsidRPr="001E4AB5" w:rsidRDefault="001E4AB5" w:rsidP="00BA10D3">
      <w:pPr>
        <w:pStyle w:val="Heading1"/>
        <w:spacing w:before="1"/>
        <w:ind w:left="61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chair or DGS should immediately call the Graduate School (257.4905 or 257.1759) to seek guidance.</w:t>
      </w:r>
    </w:p>
    <w:p w14:paraId="0F92D637" w14:textId="7E2FA602" w:rsidR="001E4AB5" w:rsidRPr="001E4AB5" w:rsidRDefault="001E4AB5" w:rsidP="00641F5F">
      <w:pPr>
        <w:pStyle w:val="Heading1"/>
        <w:spacing w:before="1"/>
        <w:ind w:left="0"/>
        <w:rPr>
          <w:rFonts w:ascii="Avenir Book" w:hAnsi="Avenir Book"/>
          <w:b w:val="0"/>
          <w:bCs w:val="0"/>
          <w:color w:val="000000" w:themeColor="text1"/>
          <w:sz w:val="21"/>
          <w:szCs w:val="21"/>
        </w:rPr>
      </w:pPr>
    </w:p>
    <w:p w14:paraId="1459AE26" w14:textId="77777777" w:rsidR="001E4AB5" w:rsidRPr="001E4AB5" w:rsidRDefault="001E4AB5" w:rsidP="001E4AB5">
      <w:pPr>
        <w:pStyle w:val="Heading1"/>
        <w:spacing w:before="1"/>
        <w:ind w:left="0"/>
        <w:rPr>
          <w:rFonts w:ascii="Avenir Book" w:hAnsi="Avenir Book"/>
          <w:b w:val="0"/>
          <w:bCs w:val="0"/>
          <w:color w:val="000000" w:themeColor="text1"/>
          <w:sz w:val="21"/>
          <w:szCs w:val="21"/>
        </w:rPr>
      </w:pPr>
      <w:r w:rsidRPr="001E4AB5">
        <w:rPr>
          <w:rFonts w:ascii="Avenir Book" w:hAnsi="Avenir Book"/>
          <w:b w:val="0"/>
          <w:bCs w:val="0"/>
          <w:color w:val="000000" w:themeColor="text1"/>
          <w:sz w:val="21"/>
          <w:szCs w:val="21"/>
        </w:rPr>
        <w:t>In all decisions, the majority opinion of the Graduate Faculty members of the Advisory Committee prevails. If the Advisory Committee is evenly divided, the candidate fails. In the event of failure, the Advisory Committee recommends to the Dean of the Graduate School condition under which the candidate may be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examined, if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examination is deemed appropriate. When conditions set by the Dean of the Graduate School have been met, the candidate may be re</w:t>
      </w:r>
      <w:r w:rsidRPr="001E4AB5">
        <w:rPr>
          <w:rFonts w:ascii="Cambria Math" w:hAnsi="Cambria Math" w:cs="Cambria Math"/>
          <w:b w:val="0"/>
          <w:bCs w:val="0"/>
          <w:color w:val="000000" w:themeColor="text1"/>
          <w:sz w:val="21"/>
          <w:szCs w:val="21"/>
        </w:rPr>
        <w:t>‐</w:t>
      </w:r>
      <w:r w:rsidRPr="001E4AB5">
        <w:rPr>
          <w:rFonts w:ascii="Avenir Book" w:hAnsi="Avenir Book"/>
          <w:b w:val="0"/>
          <w:bCs w:val="0"/>
          <w:color w:val="000000" w:themeColor="text1"/>
          <w:sz w:val="21"/>
          <w:szCs w:val="21"/>
        </w:rPr>
        <w:t>examined. The minimum time between examinations is four months. A second examination must be taken within one year after the first examination. Should any vacancies on the Committee occur between the two examinations, the Dean of the Graduate School shall appoint replacements. A third examination is not permitted.</w:t>
      </w:r>
    </w:p>
    <w:p w14:paraId="5C159026" w14:textId="4F7AAD7D" w:rsidR="001E4AB5" w:rsidRPr="001E4AB5" w:rsidRDefault="001E4AB5" w:rsidP="001E4AB5">
      <w:pPr>
        <w:pStyle w:val="Heading1"/>
        <w:spacing w:before="1"/>
        <w:ind w:left="0"/>
        <w:rPr>
          <w:rFonts w:ascii="Avenir Book" w:hAnsi="Avenir Book"/>
          <w:color w:val="000000" w:themeColor="text1"/>
          <w:sz w:val="21"/>
          <w:szCs w:val="21"/>
        </w:rPr>
      </w:pPr>
    </w:p>
    <w:p w14:paraId="7F8B2C27" w14:textId="77777777" w:rsidR="00FF7969" w:rsidRDefault="00FF7969" w:rsidP="00FF7969">
      <w:pPr>
        <w:pStyle w:val="Heading1"/>
        <w:ind w:left="161"/>
      </w:pPr>
      <w:r>
        <w:rPr>
          <w:color w:val="2E74B5"/>
        </w:rPr>
        <w:t>Time</w:t>
      </w:r>
      <w:r>
        <w:rPr>
          <w:color w:val="2E74B5"/>
          <w:spacing w:val="2"/>
        </w:rPr>
        <w:t xml:space="preserve"> </w:t>
      </w:r>
      <w:r>
        <w:rPr>
          <w:color w:val="2E74B5"/>
        </w:rPr>
        <w:t>Limit</w:t>
      </w:r>
      <w:r>
        <w:rPr>
          <w:color w:val="2E74B5"/>
          <w:spacing w:val="2"/>
        </w:rPr>
        <w:t xml:space="preserve"> </w:t>
      </w:r>
      <w:r>
        <w:rPr>
          <w:color w:val="2E74B5"/>
        </w:rPr>
        <w:t>for</w:t>
      </w:r>
      <w:r>
        <w:rPr>
          <w:color w:val="2E74B5"/>
          <w:spacing w:val="2"/>
        </w:rPr>
        <w:t xml:space="preserve"> </w:t>
      </w:r>
      <w:r>
        <w:rPr>
          <w:color w:val="2E74B5"/>
        </w:rPr>
        <w:t>Doctoral</w:t>
      </w:r>
      <w:r>
        <w:rPr>
          <w:color w:val="2E74B5"/>
          <w:spacing w:val="2"/>
        </w:rPr>
        <w:t xml:space="preserve"> </w:t>
      </w:r>
      <w:r>
        <w:rPr>
          <w:color w:val="2E74B5"/>
        </w:rPr>
        <w:t>Degrees</w:t>
      </w:r>
    </w:p>
    <w:p w14:paraId="23656A7D" w14:textId="77777777" w:rsidR="00FF7969" w:rsidRDefault="00FF7969" w:rsidP="00FF7969">
      <w:pPr>
        <w:pStyle w:val="Heading1"/>
        <w:spacing w:before="1"/>
        <w:ind w:left="0"/>
        <w:rPr>
          <w:rFonts w:ascii="Avenir Book" w:hAnsi="Avenir Book"/>
          <w:b w:val="0"/>
          <w:bCs w:val="0"/>
          <w:color w:val="000000" w:themeColor="text1"/>
          <w:sz w:val="21"/>
          <w:szCs w:val="21"/>
        </w:rPr>
      </w:pPr>
    </w:p>
    <w:p w14:paraId="508317E1" w14:textId="62E918B3" w:rsidR="00FF7969" w:rsidRPr="00FF7969" w:rsidRDefault="00FF7969" w:rsidP="00FF7969">
      <w:pPr>
        <w:pStyle w:val="Heading1"/>
        <w:spacing w:before="1"/>
        <w:ind w:left="0"/>
        <w:rPr>
          <w:rFonts w:ascii="Avenir Book" w:hAnsi="Avenir Book"/>
          <w:b w:val="0"/>
          <w:bCs w:val="0"/>
          <w:color w:val="000000" w:themeColor="text1"/>
          <w:sz w:val="21"/>
          <w:szCs w:val="21"/>
        </w:rPr>
      </w:pPr>
      <w:r w:rsidRPr="00FF7969">
        <w:rPr>
          <w:rFonts w:ascii="Avenir Book" w:hAnsi="Avenir Book"/>
          <w:b w:val="0"/>
          <w:bCs w:val="0"/>
          <w:color w:val="000000" w:themeColor="text1"/>
          <w:sz w:val="21"/>
          <w:szCs w:val="21"/>
        </w:rPr>
        <w:t>All degree requirements for the doctorate must be completed within five years following the semester or summer session in which the candidate successfully completes the Qualifying Examination, but extensions up to an additional 5 years may be requested for a total of 10 years. Extensions up to 1 year may be approved by the Dean of the Graduate School. Requests for extensions longer than 1 year must be considered by Graduate Council. All requests should be initiated by the Director of Graduate Studies. If approved, extensions longer than one year will require a retake of the Qualifying Examination. Failure to pass the 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examination will result in the termination of degree candidacy; a second 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examination is not permitted. Failure to complete all degree requirements within 10 years of initially taking the Qualifying Examination will also result in the termination of degree candidacy. All</w:t>
      </w:r>
      <w:r>
        <w:rPr>
          <w:rFonts w:ascii="Avenir Book" w:hAnsi="Avenir Book"/>
          <w:b w:val="0"/>
          <w:bCs w:val="0"/>
          <w:color w:val="000000" w:themeColor="text1"/>
          <w:sz w:val="21"/>
          <w:szCs w:val="21"/>
        </w:rPr>
        <w:t xml:space="preserve"> </w:t>
      </w:r>
      <w:r w:rsidRPr="00FF7969">
        <w:rPr>
          <w:rFonts w:ascii="Avenir Book" w:hAnsi="Avenir Book"/>
          <w:b w:val="0"/>
          <w:bCs w:val="0"/>
          <w:color w:val="000000" w:themeColor="text1"/>
          <w:sz w:val="21"/>
          <w:szCs w:val="21"/>
        </w:rPr>
        <w:t>pre</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 xml:space="preserve"> and post</w:t>
      </w:r>
      <w:r w:rsidRPr="00FF7969">
        <w:rPr>
          <w:rFonts w:ascii="Cambria Math" w:hAnsi="Cambria Math" w:cs="Cambria Math"/>
          <w:b w:val="0"/>
          <w:bCs w:val="0"/>
          <w:color w:val="000000" w:themeColor="text1"/>
          <w:sz w:val="21"/>
          <w:szCs w:val="21"/>
        </w:rPr>
        <w:t>‐</w:t>
      </w:r>
      <w:r w:rsidRPr="00FF7969">
        <w:rPr>
          <w:rFonts w:ascii="Avenir Book" w:hAnsi="Avenir Book"/>
          <w:b w:val="0"/>
          <w:bCs w:val="0"/>
          <w:color w:val="000000" w:themeColor="text1"/>
          <w:sz w:val="21"/>
          <w:szCs w:val="21"/>
        </w:rPr>
        <w:t>qualifying residency requirements must again be met if the student subsequently seeks readmission to the doctoral program.</w:t>
      </w:r>
    </w:p>
    <w:p w14:paraId="05009743" w14:textId="275CE693" w:rsidR="001E4AB5" w:rsidRDefault="001E4AB5" w:rsidP="00641F5F">
      <w:pPr>
        <w:pStyle w:val="Heading1"/>
        <w:spacing w:before="1"/>
        <w:ind w:left="0"/>
        <w:rPr>
          <w:rFonts w:ascii="Avenir Book" w:hAnsi="Avenir Book"/>
          <w:b w:val="0"/>
          <w:bCs w:val="0"/>
          <w:color w:val="000000" w:themeColor="text1"/>
          <w:sz w:val="21"/>
          <w:szCs w:val="21"/>
        </w:rPr>
      </w:pPr>
    </w:p>
    <w:p w14:paraId="3A4881D2" w14:textId="77777777" w:rsidR="00DD18E7" w:rsidRDefault="00DD18E7" w:rsidP="00DD18E7">
      <w:pPr>
        <w:pStyle w:val="Heading1"/>
        <w:ind w:left="161"/>
      </w:pPr>
      <w:r>
        <w:rPr>
          <w:color w:val="2E74B5"/>
        </w:rPr>
        <w:t>Exiting</w:t>
      </w:r>
      <w:r>
        <w:rPr>
          <w:color w:val="2E74B5"/>
          <w:spacing w:val="-2"/>
        </w:rPr>
        <w:t xml:space="preserve"> </w:t>
      </w:r>
      <w:r>
        <w:rPr>
          <w:color w:val="2E74B5"/>
        </w:rPr>
        <w:t>the</w:t>
      </w:r>
      <w:r>
        <w:rPr>
          <w:color w:val="2E74B5"/>
          <w:spacing w:val="-3"/>
        </w:rPr>
        <w:t xml:space="preserve"> </w:t>
      </w:r>
      <w:r>
        <w:rPr>
          <w:color w:val="2E74B5"/>
        </w:rPr>
        <w:t>Doctoral</w:t>
      </w:r>
      <w:r>
        <w:rPr>
          <w:color w:val="2E74B5"/>
          <w:spacing w:val="-3"/>
        </w:rPr>
        <w:t xml:space="preserve"> </w:t>
      </w:r>
      <w:r>
        <w:rPr>
          <w:color w:val="2E74B5"/>
        </w:rPr>
        <w:t>Program</w:t>
      </w:r>
    </w:p>
    <w:p w14:paraId="0A11B2AD" w14:textId="77777777" w:rsidR="00DD18E7" w:rsidRDefault="00DD18E7" w:rsidP="00DD18E7">
      <w:pPr>
        <w:pStyle w:val="Heading1"/>
        <w:spacing w:before="1"/>
        <w:ind w:left="0"/>
        <w:rPr>
          <w:rFonts w:ascii="Avenir Book" w:hAnsi="Avenir Book"/>
          <w:b w:val="0"/>
          <w:bCs w:val="0"/>
          <w:color w:val="000000" w:themeColor="text1"/>
          <w:sz w:val="21"/>
          <w:szCs w:val="21"/>
        </w:rPr>
      </w:pPr>
    </w:p>
    <w:p w14:paraId="55B409BF" w14:textId="215D353C"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The University requires all graduate programs to have an Assessment Plan that focuses on the effectiveness of the program. To support our Assessment Plan, you </w:t>
      </w:r>
      <w:r w:rsidR="00517178">
        <w:rPr>
          <w:rFonts w:ascii="Avenir Book" w:hAnsi="Avenir Book"/>
          <w:b w:val="0"/>
          <w:bCs w:val="0"/>
          <w:color w:val="000000" w:themeColor="text1"/>
          <w:sz w:val="21"/>
          <w:szCs w:val="21"/>
        </w:rPr>
        <w:t>may</w:t>
      </w:r>
      <w:r w:rsidRPr="00DD18E7">
        <w:rPr>
          <w:rFonts w:ascii="Avenir Book" w:hAnsi="Avenir Book"/>
          <w:b w:val="0"/>
          <w:bCs w:val="0"/>
          <w:color w:val="000000" w:themeColor="text1"/>
          <w:sz w:val="21"/>
          <w:szCs w:val="21"/>
        </w:rPr>
        <w:t xml:space="preserve"> be asked at the time that you exit the doctoral program (whether through graduation, transferring to a different CTS program, or withdrawal) to reflect upon your experiences in the CTS doctoral program. You may be asked to complete an exit survey and/or exit interview if your schedule permits.</w:t>
      </w:r>
    </w:p>
    <w:p w14:paraId="32066474" w14:textId="64004680" w:rsidR="00DD18E7" w:rsidRDefault="00DD18E7" w:rsidP="00641F5F">
      <w:pPr>
        <w:pStyle w:val="Heading1"/>
        <w:spacing w:before="1"/>
        <w:ind w:left="0"/>
        <w:rPr>
          <w:rFonts w:ascii="Avenir Book" w:hAnsi="Avenir Book"/>
          <w:b w:val="0"/>
          <w:bCs w:val="0"/>
          <w:color w:val="000000" w:themeColor="text1"/>
          <w:sz w:val="21"/>
          <w:szCs w:val="21"/>
        </w:rPr>
      </w:pPr>
    </w:p>
    <w:p w14:paraId="2FCD3767" w14:textId="77777777" w:rsidR="00DD18E7" w:rsidRDefault="00DD18E7" w:rsidP="00DD18E7">
      <w:pPr>
        <w:pStyle w:val="Heading1"/>
        <w:ind w:left="161"/>
      </w:pPr>
      <w:r>
        <w:rPr>
          <w:color w:val="2E74B5"/>
        </w:rPr>
        <w:t>Program</w:t>
      </w:r>
      <w:r>
        <w:rPr>
          <w:color w:val="2E74B5"/>
          <w:spacing w:val="7"/>
        </w:rPr>
        <w:t xml:space="preserve"> </w:t>
      </w:r>
      <w:r>
        <w:rPr>
          <w:color w:val="2E74B5"/>
        </w:rPr>
        <w:t>Timetable</w:t>
      </w:r>
      <w:r>
        <w:rPr>
          <w:color w:val="2E74B5"/>
          <w:spacing w:val="6"/>
        </w:rPr>
        <w:t xml:space="preserve"> </w:t>
      </w:r>
      <w:r>
        <w:rPr>
          <w:color w:val="2E74B5"/>
        </w:rPr>
        <w:t>for</w:t>
      </w:r>
      <w:r>
        <w:rPr>
          <w:color w:val="2E74B5"/>
          <w:spacing w:val="6"/>
        </w:rPr>
        <w:t xml:space="preserve"> </w:t>
      </w:r>
      <w:r>
        <w:rPr>
          <w:color w:val="2E74B5"/>
        </w:rPr>
        <w:t>Degree</w:t>
      </w:r>
      <w:r>
        <w:rPr>
          <w:color w:val="2E74B5"/>
          <w:spacing w:val="7"/>
        </w:rPr>
        <w:t xml:space="preserve"> </w:t>
      </w:r>
      <w:r>
        <w:rPr>
          <w:color w:val="2E74B5"/>
        </w:rPr>
        <w:t>Completion</w:t>
      </w:r>
    </w:p>
    <w:p w14:paraId="33871F0F" w14:textId="77777777" w:rsidR="00DD18E7" w:rsidRDefault="00DD18E7" w:rsidP="00DD18E7">
      <w:pPr>
        <w:pStyle w:val="Heading1"/>
        <w:spacing w:before="1"/>
        <w:ind w:left="0"/>
        <w:rPr>
          <w:rFonts w:ascii="Avenir Book" w:hAnsi="Avenir Book"/>
          <w:b w:val="0"/>
          <w:bCs w:val="0"/>
          <w:color w:val="000000" w:themeColor="text1"/>
          <w:sz w:val="21"/>
          <w:szCs w:val="21"/>
        </w:rPr>
      </w:pPr>
    </w:p>
    <w:p w14:paraId="558BB070" w14:textId="1531D362"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Every student </w:t>
      </w:r>
      <w:proofErr w:type="gramStart"/>
      <w:r w:rsidRPr="00DD18E7">
        <w:rPr>
          <w:rFonts w:ascii="Avenir Book" w:hAnsi="Avenir Book"/>
          <w:b w:val="0"/>
          <w:bCs w:val="0"/>
          <w:color w:val="000000" w:themeColor="text1"/>
          <w:sz w:val="21"/>
          <w:szCs w:val="21"/>
        </w:rPr>
        <w:t>faces</w:t>
      </w:r>
      <w:proofErr w:type="gramEnd"/>
      <w:r w:rsidRPr="00DD18E7">
        <w:rPr>
          <w:rFonts w:ascii="Avenir Book" w:hAnsi="Avenir Book"/>
          <w:b w:val="0"/>
          <w:bCs w:val="0"/>
          <w:color w:val="000000" w:themeColor="text1"/>
          <w:sz w:val="21"/>
          <w:szCs w:val="21"/>
        </w:rPr>
        <w:t xml:space="preserve"> opportunities and constraints that may impact how quickly she or he can complete the PhD in CTS. However, a general timetable to degree would consist of:</w:t>
      </w:r>
    </w:p>
    <w:p w14:paraId="6AFC94C6"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3-5 semesters of coursework (Core Curriculum and Tailored Curriculum) to complete 18 credits</w:t>
      </w:r>
    </w:p>
    <w:p w14:paraId="76E452D5"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Completion of the Qualifying Examination (after completing course requirements)</w:t>
      </w:r>
    </w:p>
    <w:p w14:paraId="304AAC97" w14:textId="77777777" w:rsidR="00DD18E7" w:rsidRPr="00DD18E7" w:rsidRDefault="00DD18E7" w:rsidP="00DD18E7">
      <w:pPr>
        <w:pStyle w:val="Heading1"/>
        <w:numPr>
          <w:ilvl w:val="1"/>
          <w:numId w:val="4"/>
        </w:numPr>
        <w:spacing w:before="1"/>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At least 2 semesters to complete the dissertation and meet the Post-Qualifying Examination Residency Requirements</w:t>
      </w:r>
    </w:p>
    <w:p w14:paraId="3BCBF665" w14:textId="77777777" w:rsidR="00DD18E7" w:rsidRPr="00DD18E7" w:rsidRDefault="00DD18E7" w:rsidP="00DD18E7">
      <w:pPr>
        <w:pStyle w:val="Heading1"/>
        <w:spacing w:before="1"/>
        <w:ind w:left="0"/>
        <w:rPr>
          <w:rFonts w:ascii="Avenir Book" w:hAnsi="Avenir Book"/>
          <w:b w:val="0"/>
          <w:bCs w:val="0"/>
          <w:color w:val="000000" w:themeColor="text1"/>
          <w:sz w:val="21"/>
          <w:szCs w:val="21"/>
        </w:rPr>
      </w:pPr>
      <w:r w:rsidRPr="00DD18E7">
        <w:rPr>
          <w:rFonts w:ascii="Avenir Book" w:hAnsi="Avenir Book"/>
          <w:b w:val="0"/>
          <w:bCs w:val="0"/>
          <w:color w:val="000000" w:themeColor="text1"/>
          <w:sz w:val="21"/>
          <w:szCs w:val="21"/>
        </w:rPr>
        <w:t xml:space="preserve">A student who </w:t>
      </w:r>
      <w:proofErr w:type="gramStart"/>
      <w:r w:rsidRPr="00DD18E7">
        <w:rPr>
          <w:rFonts w:ascii="Avenir Book" w:hAnsi="Avenir Book"/>
          <w:b w:val="0"/>
          <w:bCs w:val="0"/>
          <w:color w:val="000000" w:themeColor="text1"/>
          <w:sz w:val="21"/>
          <w:szCs w:val="21"/>
        </w:rPr>
        <w:t>is able to</w:t>
      </w:r>
      <w:proofErr w:type="gramEnd"/>
      <w:r w:rsidRPr="00DD18E7">
        <w:rPr>
          <w:rFonts w:ascii="Avenir Book" w:hAnsi="Avenir Book"/>
          <w:b w:val="0"/>
          <w:bCs w:val="0"/>
          <w:color w:val="000000" w:themeColor="text1"/>
          <w:sz w:val="21"/>
          <w:szCs w:val="21"/>
        </w:rPr>
        <w:t xml:space="preserve"> devote considerable time in the PhD program may be able to complete it in about 2.5 years, but that pace is likely to be the exception rather than the rule. It is anticipated that most students will complete the PhD in CTS in 3-4 years.</w:t>
      </w:r>
    </w:p>
    <w:p w14:paraId="799D8A6B" w14:textId="77777777" w:rsidR="00DD18E7" w:rsidRPr="00641F5F" w:rsidRDefault="00DD18E7" w:rsidP="00641F5F">
      <w:pPr>
        <w:pStyle w:val="Heading1"/>
        <w:spacing w:before="1"/>
        <w:ind w:left="0"/>
        <w:rPr>
          <w:rFonts w:ascii="Avenir Book" w:hAnsi="Avenir Book"/>
          <w:b w:val="0"/>
          <w:bCs w:val="0"/>
          <w:color w:val="000000" w:themeColor="text1"/>
          <w:sz w:val="21"/>
          <w:szCs w:val="21"/>
        </w:rPr>
      </w:pPr>
    </w:p>
    <w:p w14:paraId="46F2C7EE" w14:textId="7F2B4D9C" w:rsidR="0014053F" w:rsidRPr="00EF5B65" w:rsidRDefault="00863261" w:rsidP="00EF5B65">
      <w:pPr>
        <w:pStyle w:val="Heading1"/>
        <w:ind w:left="161"/>
      </w:pPr>
      <w:r>
        <w:rPr>
          <w:color w:val="2E74B5"/>
        </w:rPr>
        <w:t>Additional</w:t>
      </w:r>
      <w:r>
        <w:rPr>
          <w:color w:val="2E74B5"/>
          <w:spacing w:val="-12"/>
        </w:rPr>
        <w:t xml:space="preserve"> </w:t>
      </w:r>
      <w:r>
        <w:rPr>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211BFC85" w14:textId="77777777" w:rsidR="00EF5B65" w:rsidRDefault="00EF5B65" w:rsidP="0014053F">
      <w:pPr>
        <w:pStyle w:val="Heading2"/>
        <w:ind w:left="0"/>
        <w:rPr>
          <w:rFonts w:ascii="Avenir Book" w:hAnsi="Avenir Book"/>
          <w:b w:val="0"/>
          <w:bCs w:val="0"/>
          <w:sz w:val="21"/>
          <w:szCs w:val="21"/>
        </w:rPr>
      </w:pPr>
    </w:p>
    <w:p w14:paraId="79710F7D" w14:textId="3BE210FB"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w:t>
      </w:r>
      <w:r w:rsidR="007F081B">
        <w:rPr>
          <w:rFonts w:ascii="Avenir Book" w:hAnsi="Avenir Book"/>
          <w:b w:val="0"/>
          <w:bCs w:val="0"/>
          <w:sz w:val="21"/>
          <w:szCs w:val="21"/>
        </w:rPr>
        <w:t xml:space="preserve">at </w:t>
      </w:r>
      <w:hyperlink r:id="rId30" w:history="1">
        <w:r w:rsidR="007F081B" w:rsidRPr="002E70A1">
          <w:rPr>
            <w:rStyle w:val="Hyperlink"/>
            <w:rFonts w:ascii="Avenir Book" w:hAnsi="Avenir Book"/>
            <w:b w:val="0"/>
            <w:bCs w:val="0"/>
            <w:sz w:val="21"/>
            <w:szCs w:val="21"/>
          </w:rPr>
          <w:t>https://gradschool.uky.edu/apply</w:t>
        </w:r>
      </w:hyperlink>
      <w:r w:rsidR="007F081B">
        <w:rPr>
          <w:rFonts w:ascii="Avenir Book" w:hAnsi="Avenir Book"/>
          <w:b w:val="0"/>
          <w:bCs w:val="0"/>
          <w:sz w:val="21"/>
          <w:szCs w:val="21"/>
        </w:rPr>
        <w:t xml:space="preserve">. </w:t>
      </w:r>
      <w:r w:rsidRPr="0014053F">
        <w:rPr>
          <w:rFonts w:ascii="Avenir Book" w:hAnsi="Avenir Book"/>
          <w:b w:val="0"/>
          <w:bCs w:val="0"/>
          <w:sz w:val="21"/>
          <w:szCs w:val="21"/>
        </w:rPr>
        <w:t>It is your responsibility to complete this application. If you have previously submitted application materials to the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7EAABFF8" w14:textId="77777777" w:rsidR="00EF5B65" w:rsidRDefault="00EF5B65" w:rsidP="00863261">
      <w:pPr>
        <w:rPr>
          <w:rFonts w:ascii="Avenir Book" w:hAnsi="Avenir Book"/>
          <w:sz w:val="21"/>
          <w:szCs w:val="21"/>
        </w:rPr>
      </w:pPr>
    </w:p>
    <w:p w14:paraId="6962CD69" w14:textId="49B34D56" w:rsidR="00863261" w:rsidRPr="00863261" w:rsidRDefault="00863261" w:rsidP="00863261">
      <w:pPr>
        <w:rPr>
          <w:rFonts w:ascii="Avenir Book" w:hAnsi="Avenir Book"/>
          <w:sz w:val="21"/>
          <w:szCs w:val="21"/>
        </w:rPr>
      </w:pPr>
      <w:r w:rsidRPr="00863261">
        <w:rPr>
          <w:rFonts w:ascii="Avenir Book" w:hAnsi="Avenir Book"/>
          <w:sz w:val="21"/>
          <w:szCs w:val="21"/>
        </w:rPr>
        <w:t xml:space="preserve">If you have been admitted to this </w:t>
      </w:r>
      <w:proofErr w:type="gramStart"/>
      <w:r w:rsidRPr="00863261">
        <w:rPr>
          <w:rFonts w:ascii="Avenir Book" w:hAnsi="Avenir Book"/>
          <w:sz w:val="21"/>
          <w:szCs w:val="21"/>
        </w:rPr>
        <w:t>program, but</w:t>
      </w:r>
      <w:proofErr w:type="gramEnd"/>
      <w:r w:rsidRPr="00863261">
        <w:rPr>
          <w:rFonts w:ascii="Avenir Book" w:hAnsi="Avenir Book"/>
          <w:sz w:val="21"/>
          <w:szCs w:val="21"/>
        </w:rPr>
        <w:t xml:space="preserve"> have not yet begun classes and need to wait 1-2 semesters before beginning the program, you need to request a deferral. To be approved, a deferral request must be sent via email to the DGS (</w:t>
      </w:r>
      <w:r w:rsidRPr="00863261">
        <w:rPr>
          <w:rFonts w:ascii="Avenir Book" w:hAnsi="Avenir Book"/>
          <w:sz w:val="21"/>
          <w:szCs w:val="21"/>
          <w:u w:val="single"/>
        </w:rPr>
        <w:t>claire.clark@uky.edu</w:t>
      </w:r>
      <w:r w:rsidRPr="00863261">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31">
        <w:r w:rsidRPr="00863261">
          <w:rPr>
            <w:rStyle w:val="Hyperlink"/>
            <w:rFonts w:ascii="Avenir Book" w:hAnsi="Avenir Book"/>
            <w:sz w:val="21"/>
            <w:szCs w:val="21"/>
          </w:rPr>
          <w:t>http://gradschool.uky.edu/student-resource</w:t>
        </w:r>
        <w:r w:rsidRPr="00863261">
          <w:rPr>
            <w:rStyle w:val="Hyperlink"/>
            <w:rFonts w:ascii="Avenir Book" w:hAnsi="Avenir Book"/>
            <w:sz w:val="21"/>
            <w:szCs w:val="21"/>
          </w:rPr>
          <w:t>s</w:t>
        </w:r>
        <w:r w:rsidRPr="00863261">
          <w:rPr>
            <w:rStyle w:val="Hyperlink"/>
            <w:rFonts w:ascii="Avenir Book" w:hAnsi="Avenir Book"/>
            <w:sz w:val="21"/>
            <w:szCs w:val="21"/>
          </w:rPr>
          <w:t>-0.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71449E14" w14:textId="77777777" w:rsidR="00EF5B65" w:rsidRDefault="00EF5B65" w:rsidP="00A7109A">
      <w:pPr>
        <w:rPr>
          <w:rFonts w:ascii="Avenir Book" w:hAnsi="Avenir Book"/>
          <w:sz w:val="21"/>
          <w:szCs w:val="21"/>
        </w:rPr>
      </w:pPr>
    </w:p>
    <w:p w14:paraId="714B35EC" w14:textId="7793843A"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w:t>
      </w:r>
      <w:r w:rsidRPr="00A7109A">
        <w:rPr>
          <w:rFonts w:ascii="Avenir Book" w:hAnsi="Avenir Book"/>
          <w:sz w:val="21"/>
          <w:szCs w:val="21"/>
        </w:rPr>
        <w:lastRenderedPageBreak/>
        <w:t>A leave of absence must be requested at least 1 week before the start of classes for that semester by emailing the DGS (</w:t>
      </w:r>
      <w:r w:rsidR="00863261">
        <w:rPr>
          <w:rFonts w:ascii="Avenir Book" w:hAnsi="Avenir Book"/>
          <w:sz w:val="21"/>
          <w:szCs w:val="21"/>
        </w:rPr>
        <w:t>claire.clark</w:t>
      </w:r>
      <w:r w:rsidR="004D5F76">
        <w:rPr>
          <w:rFonts w:ascii="Avenir Book" w:hAnsi="Avenir Book"/>
          <w:sz w:val="21"/>
          <w:szCs w:val="21"/>
        </w:rPr>
        <w:t>@uky.edu).</w:t>
      </w:r>
      <w:r w:rsidRPr="00A7109A">
        <w:rPr>
          <w:rFonts w:ascii="Avenir Book" w:hAnsi="Avenir Book"/>
          <w:sz w:val="21"/>
          <w:szCs w:val="21"/>
        </w:rPr>
        <w:t xml:space="preserve">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 To read more the Graduate School’s policy regarding leaves of absences, please see</w:t>
      </w:r>
    </w:p>
    <w:p w14:paraId="6D6096EB" w14:textId="6CEC3AFF" w:rsidR="00A7109A" w:rsidRDefault="00000000" w:rsidP="00A7109A">
      <w:pPr>
        <w:rPr>
          <w:rStyle w:val="Hyperlink"/>
          <w:rFonts w:ascii="Avenir Book" w:hAnsi="Avenir Book"/>
          <w:sz w:val="21"/>
          <w:szCs w:val="21"/>
        </w:rPr>
      </w:pPr>
      <w:hyperlink r:id="rId32">
        <w:r w:rsidR="00A7109A" w:rsidRPr="00A7109A">
          <w:rPr>
            <w:rStyle w:val="Hyperlink"/>
            <w:rFonts w:ascii="Avenir Book" w:hAnsi="Avenir Book"/>
            <w:sz w:val="21"/>
            <w:szCs w:val="21"/>
          </w:rPr>
          <w:t>http://gradschool.uky.edu/apply-readmission</w:t>
        </w:r>
      </w:hyperlink>
    </w:p>
    <w:p w14:paraId="3DA03A14" w14:textId="46E0EB67" w:rsidR="00863261" w:rsidRDefault="00863261" w:rsidP="00A7109A">
      <w:pPr>
        <w:rPr>
          <w:rStyle w:val="Hyperlink"/>
          <w:rFonts w:ascii="Avenir Book" w:hAnsi="Avenir Book"/>
          <w:sz w:val="21"/>
          <w:szCs w:val="21"/>
        </w:rPr>
      </w:pPr>
    </w:p>
    <w:p w14:paraId="333EBBA3" w14:textId="77777777" w:rsidR="00863261" w:rsidRDefault="00863261" w:rsidP="00863261">
      <w:pPr>
        <w:pStyle w:val="Heading2"/>
        <w:spacing w:before="110" w:line="254" w:lineRule="auto"/>
        <w:ind w:right="970" w:firstLine="1"/>
      </w:pPr>
      <w:r>
        <w:rPr>
          <w:color w:val="2E74B5"/>
        </w:rPr>
        <w:t>Obtaining</w:t>
      </w:r>
      <w:r>
        <w:rPr>
          <w:color w:val="2E74B5"/>
          <w:spacing w:val="-4"/>
        </w:rPr>
        <w:t xml:space="preserve"> </w:t>
      </w:r>
      <w:r>
        <w:rPr>
          <w:color w:val="2E74B5"/>
        </w:rPr>
        <w:t>the</w:t>
      </w:r>
      <w:r>
        <w:rPr>
          <w:color w:val="2E74B5"/>
          <w:spacing w:val="-4"/>
        </w:rPr>
        <w:t xml:space="preserve"> </w:t>
      </w:r>
      <w:r>
        <w:rPr>
          <w:color w:val="2E74B5"/>
        </w:rPr>
        <w:t>Certificate</w:t>
      </w:r>
      <w:r>
        <w:rPr>
          <w:color w:val="2E74B5"/>
          <w:spacing w:val="-4"/>
        </w:rPr>
        <w:t xml:space="preserve"> </w:t>
      </w:r>
      <w:r>
        <w:rPr>
          <w:color w:val="2E74B5"/>
        </w:rPr>
        <w:t>in</w:t>
      </w:r>
      <w:r>
        <w:rPr>
          <w:color w:val="2E74B5"/>
          <w:spacing w:val="-4"/>
        </w:rPr>
        <w:t xml:space="preserve"> </w:t>
      </w:r>
      <w:r>
        <w:rPr>
          <w:color w:val="2E74B5"/>
        </w:rPr>
        <w:t>Clinical</w:t>
      </w:r>
      <w:r>
        <w:rPr>
          <w:color w:val="2E74B5"/>
          <w:spacing w:val="-4"/>
        </w:rPr>
        <w:t xml:space="preserve"> </w:t>
      </w:r>
      <w:r>
        <w:rPr>
          <w:color w:val="2E74B5"/>
        </w:rPr>
        <w:t>and</w:t>
      </w:r>
      <w:r>
        <w:rPr>
          <w:color w:val="2E74B5"/>
          <w:spacing w:val="-3"/>
        </w:rPr>
        <w:t xml:space="preserve"> </w:t>
      </w:r>
      <w:r>
        <w:rPr>
          <w:color w:val="2E74B5"/>
        </w:rPr>
        <w:t>Translational</w:t>
      </w:r>
      <w:r>
        <w:rPr>
          <w:color w:val="2E74B5"/>
          <w:spacing w:val="-4"/>
        </w:rPr>
        <w:t xml:space="preserve"> </w:t>
      </w:r>
      <w:r>
        <w:rPr>
          <w:color w:val="2E74B5"/>
        </w:rPr>
        <w:t>Science</w:t>
      </w:r>
      <w:r>
        <w:rPr>
          <w:color w:val="2E74B5"/>
          <w:spacing w:val="-5"/>
        </w:rPr>
        <w:t xml:space="preserve"> </w:t>
      </w:r>
      <w:r>
        <w:rPr>
          <w:color w:val="2E74B5"/>
        </w:rPr>
        <w:t>on</w:t>
      </w:r>
      <w:r>
        <w:rPr>
          <w:color w:val="2E74B5"/>
          <w:spacing w:val="-4"/>
        </w:rPr>
        <w:t xml:space="preserve"> </w:t>
      </w:r>
      <w:r>
        <w:rPr>
          <w:color w:val="2E74B5"/>
        </w:rPr>
        <w:t>Your</w:t>
      </w:r>
      <w:r>
        <w:rPr>
          <w:color w:val="2E74B5"/>
          <w:spacing w:val="-4"/>
        </w:rPr>
        <w:t xml:space="preserve"> </w:t>
      </w:r>
      <w:r>
        <w:rPr>
          <w:color w:val="2E74B5"/>
        </w:rPr>
        <w:t>Official</w:t>
      </w:r>
      <w:r>
        <w:rPr>
          <w:color w:val="2E74B5"/>
          <w:spacing w:val="-63"/>
        </w:rPr>
        <w:t xml:space="preserve"> </w:t>
      </w:r>
      <w:r>
        <w:rPr>
          <w:color w:val="2E74B5"/>
        </w:rPr>
        <w:t>Transcript</w:t>
      </w:r>
    </w:p>
    <w:p w14:paraId="45942947" w14:textId="77777777" w:rsidR="00EF5B65" w:rsidRDefault="00EF5B65" w:rsidP="00863261">
      <w:pPr>
        <w:rPr>
          <w:rFonts w:ascii="Avenir Book" w:hAnsi="Avenir Book"/>
          <w:sz w:val="21"/>
          <w:szCs w:val="21"/>
        </w:rPr>
      </w:pPr>
    </w:p>
    <w:p w14:paraId="22BE3523" w14:textId="61F44D90" w:rsidR="00863261" w:rsidRPr="00863261" w:rsidRDefault="00863261" w:rsidP="00863261">
      <w:pPr>
        <w:rPr>
          <w:rFonts w:ascii="Avenir Book" w:hAnsi="Avenir Book"/>
          <w:sz w:val="21"/>
          <w:szCs w:val="21"/>
        </w:rPr>
      </w:pPr>
      <w:r w:rsidRPr="00863261">
        <w:rPr>
          <w:rFonts w:ascii="Avenir Book" w:hAnsi="Avenir Book"/>
          <w:sz w:val="21"/>
          <w:szCs w:val="21"/>
        </w:rPr>
        <w:t>Students in the PhD in CTS program who complete the Core Curriculum and 1 credit hour of BSC 790, and who have a 3.0 grade point average (GPA) or better in these courses, will have satisfied the requirements associated with the Certificate in Clinical and Translational Science. Per the policy of the Graduate School, to have the Certificate in CTS included on your official transcript, doctoral students in CTS will need to fill out another application to the Graduate School (specifically for the Certificate program) via the</w:t>
      </w:r>
      <w:r w:rsidR="000D7594">
        <w:rPr>
          <w:rFonts w:ascii="Avenir Book" w:hAnsi="Avenir Book"/>
          <w:sz w:val="21"/>
          <w:szCs w:val="21"/>
        </w:rPr>
        <w:t xml:space="preserve"> following website:</w:t>
      </w:r>
      <w:r w:rsidR="000D7594">
        <w:rPr>
          <w:rFonts w:ascii="Avenir Book" w:hAnsi="Avenir Book"/>
          <w:sz w:val="21"/>
          <w:szCs w:val="21"/>
          <w:u w:val="single"/>
        </w:rPr>
        <w:t xml:space="preserve"> </w:t>
      </w:r>
      <w:r w:rsidR="000D7594" w:rsidRPr="000D7594">
        <w:rPr>
          <w:rFonts w:ascii="Avenir Book" w:hAnsi="Avenir Book"/>
          <w:sz w:val="21"/>
          <w:szCs w:val="21"/>
          <w:u w:val="single"/>
        </w:rPr>
        <w:t>https://gradschool.uky.edu/apply</w:t>
      </w:r>
      <w:r w:rsidRPr="00863261">
        <w:rPr>
          <w:rFonts w:ascii="Avenir Book" w:hAnsi="Avenir Book"/>
          <w:sz w:val="21"/>
          <w:szCs w:val="21"/>
        </w:rPr>
        <w:t xml:space="preserve">. Once you have completed this second application to the UK Graduate School, please notify the DGS (Dr. Claire Clark, </w:t>
      </w:r>
      <w:r w:rsidRPr="00863261">
        <w:rPr>
          <w:rFonts w:ascii="Avenir Book" w:hAnsi="Avenir Book"/>
          <w:sz w:val="21"/>
          <w:szCs w:val="21"/>
          <w:u w:val="single"/>
        </w:rPr>
        <w:t>claire.clark@uky.edu</w:t>
      </w:r>
      <w:r w:rsidRPr="00863261">
        <w:rPr>
          <w:rFonts w:ascii="Avenir Book" w:hAnsi="Avenir Book"/>
          <w:sz w:val="21"/>
          <w:szCs w:val="21"/>
        </w:rPr>
        <w:t>).</w:t>
      </w:r>
    </w:p>
    <w:p w14:paraId="3DB3BBF7" w14:textId="732F84B3" w:rsidR="00863261" w:rsidRDefault="00863261" w:rsidP="00A7109A">
      <w:pPr>
        <w:rPr>
          <w:rFonts w:ascii="Avenir Book" w:hAnsi="Avenir Book"/>
          <w:sz w:val="21"/>
          <w:szCs w:val="21"/>
        </w:rPr>
      </w:pPr>
    </w:p>
    <w:p w14:paraId="099804B4" w14:textId="51B967BB" w:rsidR="00863261" w:rsidRPr="00863261" w:rsidRDefault="00863261" w:rsidP="00863261">
      <w:pPr>
        <w:rPr>
          <w:rFonts w:ascii="Avenir Book" w:hAnsi="Avenir Book"/>
        </w:rPr>
      </w:pPr>
      <w:r>
        <w:rPr>
          <w:rFonts w:ascii="Avenir Book" w:hAnsi="Avenir Book"/>
          <w:sz w:val="21"/>
          <w:szCs w:val="21"/>
        </w:rPr>
        <w:t>T</w:t>
      </w:r>
      <w:r w:rsidRPr="00863261">
        <w:rPr>
          <w:rFonts w:ascii="Avenir Book" w:hAnsi="Avenir Book"/>
          <w:sz w:val="21"/>
          <w:szCs w:val="21"/>
        </w:rPr>
        <w:t>o ensure that your Certificate is included in your official transcript, it is your responsibility to notify the DGS when you have completed the required curriculum (i.e., Core Curriculum and 1 credit of BSC 790). The DGS will verify your grades in the required courses and then will submit</w:t>
      </w:r>
      <w:r>
        <w:rPr>
          <w:rFonts w:ascii="Avenir Book" w:hAnsi="Avenir Book"/>
          <w:sz w:val="21"/>
          <w:szCs w:val="21"/>
        </w:rPr>
        <w:t xml:space="preserve"> the </w:t>
      </w:r>
      <w:r w:rsidRPr="00EF5B65">
        <w:rPr>
          <w:rFonts w:ascii="Avenir Book" w:hAnsi="Avenir Book"/>
          <w:sz w:val="21"/>
          <w:szCs w:val="21"/>
          <w:u w:val="single"/>
        </w:rPr>
        <w:t>Graduate</w:t>
      </w:r>
      <w:r w:rsidR="00EF5B65" w:rsidRPr="00EF5B65">
        <w:rPr>
          <w:rFonts w:ascii="Avenir Book" w:hAnsi="Avenir Book"/>
          <w:sz w:val="21"/>
          <w:szCs w:val="21"/>
          <w:u w:val="single"/>
        </w:rPr>
        <w:t xml:space="preserve"> </w:t>
      </w:r>
      <w:r w:rsidRPr="00863261">
        <w:rPr>
          <w:rFonts w:ascii="Avenir Book" w:hAnsi="Avenir Book"/>
          <w:u w:val="single"/>
        </w:rPr>
        <w:t>Certificate Award Request</w:t>
      </w:r>
      <w:r w:rsidRPr="00863261">
        <w:rPr>
          <w:rFonts w:ascii="Avenir Book" w:hAnsi="Avenir Book"/>
        </w:rPr>
        <w:t xml:space="preserve"> to the Graduate School.</w:t>
      </w:r>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70B448D6" w14:textId="77777777" w:rsidR="00EF5B65" w:rsidRDefault="00EF5B65" w:rsidP="00A7109A">
      <w:pPr>
        <w:pStyle w:val="Heading2"/>
        <w:ind w:left="0"/>
        <w:rPr>
          <w:rFonts w:ascii="Avenir Book" w:hAnsi="Avenir Book"/>
          <w:b w:val="0"/>
          <w:bCs w:val="0"/>
          <w:sz w:val="21"/>
          <w:szCs w:val="21"/>
        </w:rPr>
      </w:pPr>
    </w:p>
    <w:p w14:paraId="160AAF24" w14:textId="50CD57F6"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33"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34"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be sure to check the EEP’s deadlines for applying which can be found</w:t>
      </w:r>
      <w:r w:rsidR="00DC5A33">
        <w:rPr>
          <w:rFonts w:ascii="Avenir Book" w:hAnsi="Avenir Book"/>
          <w:b w:val="0"/>
          <w:bCs w:val="0"/>
          <w:sz w:val="21"/>
          <w:szCs w:val="21"/>
        </w:rPr>
        <w:t xml:space="preserve"> at </w:t>
      </w:r>
      <w:hyperlink r:id="rId35"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w:t>
        </w:r>
        <w:r w:rsidR="00DC5A33" w:rsidRPr="009B33A1">
          <w:rPr>
            <w:rStyle w:val="Hyperlink"/>
            <w:rFonts w:ascii="Avenir Book" w:hAnsi="Avenir Book"/>
            <w:b w:val="0"/>
            <w:bCs w:val="0"/>
            <w:sz w:val="21"/>
            <w:szCs w:val="21"/>
          </w:rPr>
          <w:t>n</w:t>
        </w:r>
        <w:r w:rsidR="00DC5A33" w:rsidRPr="009B33A1">
          <w:rPr>
            <w:rStyle w:val="Hyperlink"/>
            <w:rFonts w:ascii="Avenir Book" w:hAnsi="Avenir Book"/>
            <w:b w:val="0"/>
            <w:bCs w:val="0"/>
            <w:sz w:val="21"/>
            <w:szCs w:val="21"/>
          </w:rPr>
          <w:t>-program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5E04F484"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w:t>
      </w:r>
      <w:proofErr w:type="gramStart"/>
      <w:r w:rsidRPr="00A7109A">
        <w:rPr>
          <w:rFonts w:ascii="Avenir Book" w:hAnsi="Avenir Book"/>
          <w:sz w:val="21"/>
          <w:szCs w:val="21"/>
        </w:rPr>
        <w:t>in excess of</w:t>
      </w:r>
      <w:proofErr w:type="gramEnd"/>
      <w:r w:rsidRPr="00A7109A">
        <w:rPr>
          <w:rFonts w:ascii="Avenir Book" w:hAnsi="Avenir Book"/>
          <w:sz w:val="21"/>
          <w:szCs w:val="21"/>
        </w:rPr>
        <w:t xml:space="preserve"> $5,250 in a calendar year are subject to taxation. Answers to frequently asked questions about the EEP can be found </w:t>
      </w:r>
      <w:r w:rsidRPr="00A7109A">
        <w:rPr>
          <w:rFonts w:ascii="Avenir Book" w:hAnsi="Avenir Book"/>
          <w:sz w:val="21"/>
          <w:szCs w:val="21"/>
          <w:u w:val="single"/>
        </w:rPr>
        <w:t>here</w:t>
      </w:r>
      <w:r w:rsidRPr="00A7109A">
        <w:rPr>
          <w:rFonts w:ascii="Avenir Book" w:hAnsi="Avenir Book"/>
          <w:sz w:val="21"/>
          <w:szCs w:val="21"/>
        </w:rPr>
        <w:t xml:space="preserve">. Questions about the EEP should be directed by email to </w:t>
      </w:r>
      <w:hyperlink r:id="rId36">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35FAAAE3" w14:textId="77777777" w:rsidR="00A21BD1" w:rsidRDefault="00A21BD1" w:rsidP="00A7109A">
      <w:pPr>
        <w:rPr>
          <w:rFonts w:ascii="Avenir Book" w:hAnsi="Avenir Book"/>
          <w:sz w:val="21"/>
          <w:szCs w:val="21"/>
        </w:rPr>
      </w:pPr>
    </w:p>
    <w:p w14:paraId="579098E4" w14:textId="697B3059"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37"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77777777" w:rsidR="00A7109A" w:rsidRPr="00A7109A" w:rsidRDefault="00A7109A" w:rsidP="00A7109A">
      <w:pPr>
        <w:rPr>
          <w:rFonts w:ascii="Avenir Book" w:hAnsi="Avenir Book"/>
          <w:sz w:val="21"/>
          <w:szCs w:val="21"/>
        </w:rPr>
      </w:pPr>
      <w:r w:rsidRPr="00A7109A">
        <w:rPr>
          <w:rFonts w:ascii="Avenir Book" w:hAnsi="Avenir Book"/>
          <w:sz w:val="21"/>
          <w:szCs w:val="21"/>
        </w:rPr>
        <w:t>Students engaged in research may be required to 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6C7A9729" w:rsidR="00A7109A" w:rsidRDefault="00A7109A" w:rsidP="00A7109A">
      <w:pPr>
        <w:pStyle w:val="Heading2"/>
        <w:ind w:left="0"/>
        <w:rPr>
          <w:color w:val="2E74B5"/>
        </w:rPr>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3605F1C9" w14:textId="77777777" w:rsidR="00A21BD1" w:rsidRDefault="00A21BD1" w:rsidP="00A7109A">
      <w:pPr>
        <w:pStyle w:val="Heading2"/>
        <w:ind w:left="0"/>
      </w:pPr>
    </w:p>
    <w:p w14:paraId="60AED1E0" w14:textId="627FB555" w:rsidR="00A7109A" w:rsidRPr="00A7109A" w:rsidRDefault="00000000" w:rsidP="00A7109A">
      <w:pPr>
        <w:rPr>
          <w:rFonts w:ascii="Avenir Book" w:hAnsi="Avenir Book"/>
          <w:sz w:val="21"/>
          <w:szCs w:val="21"/>
        </w:rPr>
      </w:pPr>
      <w:hyperlink r:id="rId38"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39"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1D198975" w:rsidR="00A7109A" w:rsidRDefault="00A7109A" w:rsidP="00A7109A">
      <w:pPr>
        <w:pStyle w:val="Heading2"/>
        <w:ind w:left="0"/>
        <w:rPr>
          <w:color w:val="2E74B5"/>
        </w:rPr>
      </w:pPr>
      <w:r>
        <w:rPr>
          <w:color w:val="2E74B5"/>
        </w:rPr>
        <w:t>Parking</w:t>
      </w:r>
    </w:p>
    <w:p w14:paraId="77BB1462" w14:textId="77777777" w:rsidR="00A21BD1" w:rsidRDefault="00A21BD1" w:rsidP="00A7109A">
      <w:pPr>
        <w:pStyle w:val="Heading2"/>
        <w:ind w:left="0"/>
        <w:rPr>
          <w:color w:val="2E74B5"/>
        </w:rPr>
      </w:pPr>
    </w:p>
    <w:p w14:paraId="485A93BE" w14:textId="77777777" w:rsidR="000D7594" w:rsidRDefault="000D7594" w:rsidP="000D7594">
      <w:pPr>
        <w:pStyle w:val="Heading2"/>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Information regarding parking and commuting options can be found at the UK Transportation Services website: </w:t>
      </w:r>
      <w:hyperlink r:id="rId40" w:history="1">
        <w:r w:rsidRPr="002E70A1">
          <w:rPr>
            <w:rStyle w:val="Hyperlink"/>
            <w:rFonts w:ascii="Avenir Book" w:hAnsi="Avenir Book"/>
            <w:b w:val="0"/>
            <w:bCs w:val="0"/>
            <w:sz w:val="21"/>
            <w:szCs w:val="21"/>
          </w:rPr>
          <w:t>https://www.uky.edu/transportation/</w:t>
        </w:r>
      </w:hyperlink>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65456713" w14:textId="77777777" w:rsidR="00A21BD1" w:rsidRDefault="00A21BD1" w:rsidP="00A7109A">
      <w:pPr>
        <w:pStyle w:val="Heading2"/>
        <w:ind w:left="0"/>
        <w:rPr>
          <w:rFonts w:ascii="Avenir Book" w:hAnsi="Avenir Book"/>
          <w:b w:val="0"/>
          <w:bCs w:val="0"/>
          <w:color w:val="000000" w:themeColor="text1"/>
          <w:sz w:val="21"/>
          <w:szCs w:val="21"/>
        </w:rPr>
      </w:pPr>
    </w:p>
    <w:p w14:paraId="47D5E59B" w14:textId="2EB15CE4"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41"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095E931A" w:rsidR="00A7109A" w:rsidRDefault="00A7109A" w:rsidP="00A7109A">
      <w:pPr>
        <w:pStyle w:val="Heading2"/>
        <w:spacing w:before="1"/>
        <w:ind w:left="0"/>
        <w:rPr>
          <w:color w:val="2E74B5"/>
        </w:rPr>
      </w:pPr>
    </w:p>
    <w:p w14:paraId="44AC0E95" w14:textId="77777777" w:rsidR="00135DB6" w:rsidRDefault="00135DB6" w:rsidP="00135DB6">
      <w:pPr>
        <w:pStyle w:val="Heading2"/>
        <w:ind w:left="0"/>
      </w:pPr>
      <w:r>
        <w:rPr>
          <w:color w:val="2E74B5"/>
        </w:rPr>
        <w:t>Vacations</w:t>
      </w:r>
      <w:r>
        <w:rPr>
          <w:color w:val="2E74B5"/>
          <w:spacing w:val="-6"/>
        </w:rPr>
        <w:t xml:space="preserve"> </w:t>
      </w:r>
      <w:r>
        <w:rPr>
          <w:color w:val="2E74B5"/>
        </w:rPr>
        <w:t>and</w:t>
      </w:r>
      <w:r>
        <w:rPr>
          <w:color w:val="2E74B5"/>
          <w:spacing w:val="-7"/>
        </w:rPr>
        <w:t xml:space="preserve"> </w:t>
      </w:r>
      <w:r>
        <w:rPr>
          <w:color w:val="2E74B5"/>
        </w:rPr>
        <w:t>Holidays</w:t>
      </w:r>
    </w:p>
    <w:p w14:paraId="60E85021" w14:textId="77777777" w:rsidR="00A21BD1" w:rsidRDefault="00A21BD1" w:rsidP="00135DB6">
      <w:pPr>
        <w:pStyle w:val="Heading2"/>
        <w:spacing w:before="1"/>
        <w:ind w:left="0"/>
        <w:rPr>
          <w:rFonts w:ascii="Avenir Book" w:hAnsi="Avenir Book"/>
          <w:b w:val="0"/>
          <w:bCs w:val="0"/>
          <w:color w:val="000000" w:themeColor="text1"/>
          <w:sz w:val="21"/>
          <w:szCs w:val="21"/>
        </w:rPr>
      </w:pPr>
    </w:p>
    <w:p w14:paraId="2C26467D" w14:textId="32903259" w:rsidR="00135DB6" w:rsidRPr="00135DB6" w:rsidRDefault="00135DB6" w:rsidP="00135DB6">
      <w:pPr>
        <w:pStyle w:val="Heading2"/>
        <w:spacing w:before="1"/>
        <w:ind w:left="0"/>
        <w:rPr>
          <w:rFonts w:ascii="Avenir Book" w:hAnsi="Avenir Book"/>
          <w:b w:val="0"/>
          <w:bCs w:val="0"/>
          <w:color w:val="000000" w:themeColor="text1"/>
          <w:sz w:val="21"/>
          <w:szCs w:val="21"/>
        </w:rPr>
      </w:pPr>
      <w:r w:rsidRPr="00135DB6">
        <w:rPr>
          <w:rFonts w:ascii="Avenir Book" w:hAnsi="Avenir Book"/>
          <w:b w:val="0"/>
          <w:bCs w:val="0"/>
          <w:color w:val="000000" w:themeColor="text1"/>
          <w:sz w:val="21"/>
          <w:szCs w:val="21"/>
        </w:rPr>
        <w:t xml:space="preserve">Students are considered both trainees and employees. Most departments consider that students have approximately four (4) weeks total vacation time each calendar year, consistent with vacation allocations for other employees. Any vacation time taken during the holiday break for Christmas and New Year’s, during spring break, and vacation days away from campus at other times are included in this four-week allocation. Generally, students are expected to keep a schedule </w:t>
      </w:r>
      <w:proofErr w:type="gramStart"/>
      <w:r w:rsidRPr="00135DB6">
        <w:rPr>
          <w:rFonts w:ascii="Avenir Book" w:hAnsi="Avenir Book"/>
          <w:b w:val="0"/>
          <w:bCs w:val="0"/>
          <w:color w:val="000000" w:themeColor="text1"/>
          <w:sz w:val="21"/>
          <w:szCs w:val="21"/>
        </w:rPr>
        <w:t>similar to</w:t>
      </w:r>
      <w:proofErr w:type="gramEnd"/>
      <w:r w:rsidRPr="00135DB6">
        <w:rPr>
          <w:rFonts w:ascii="Avenir Book" w:hAnsi="Avenir Book"/>
          <w:b w:val="0"/>
          <w:bCs w:val="0"/>
          <w:color w:val="000000" w:themeColor="text1"/>
          <w:sz w:val="21"/>
          <w:szCs w:val="21"/>
        </w:rPr>
        <w:t xml:space="preserve"> the UK staff calendar (and not the academic calendar) and to be on campus on a continuing basis during regular work hours throughout the year. Students should also be aware that the demands of research protocols or presentations may require work on holidays, weekends, or evenings.</w:t>
      </w:r>
    </w:p>
    <w:p w14:paraId="70E0B113" w14:textId="77777777" w:rsidR="00135DB6" w:rsidRDefault="00135DB6"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60CE6812" w14:textId="77777777" w:rsidR="00A21BD1" w:rsidRDefault="00A21BD1" w:rsidP="00A7109A">
      <w:pPr>
        <w:pStyle w:val="Heading2"/>
        <w:ind w:left="0"/>
        <w:rPr>
          <w:rFonts w:ascii="Avenir Book" w:hAnsi="Avenir Book"/>
          <w:b w:val="0"/>
          <w:bCs w:val="0"/>
          <w:color w:val="000000" w:themeColor="text1"/>
          <w:sz w:val="21"/>
          <w:szCs w:val="21"/>
        </w:rPr>
      </w:pPr>
    </w:p>
    <w:p w14:paraId="7119DC3A" w14:textId="4B56ECFC"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 xml:space="preserve">3.00 or above within the next 9 credit hours. Otherwise, they will be dismissed by the Graduate School, but may apply for readmission </w:t>
      </w:r>
      <w:proofErr w:type="gramStart"/>
      <w:r w:rsidRPr="00A7109A">
        <w:rPr>
          <w:rFonts w:ascii="Avenir Book" w:hAnsi="Avenir Book"/>
          <w:b w:val="0"/>
          <w:bCs w:val="0"/>
          <w:color w:val="000000" w:themeColor="text1"/>
          <w:sz w:val="21"/>
          <w:szCs w:val="21"/>
        </w:rPr>
        <w:t>at a later date</w:t>
      </w:r>
      <w:proofErr w:type="gramEnd"/>
      <w:r w:rsidRPr="00A7109A">
        <w:rPr>
          <w:rFonts w:ascii="Avenir Book" w:hAnsi="Avenir Book"/>
          <w:b w:val="0"/>
          <w:bCs w:val="0"/>
          <w:color w:val="000000" w:themeColor="text1"/>
          <w:sz w:val="21"/>
          <w:szCs w:val="21"/>
        </w:rPr>
        <w:t>.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3D9CE52D" w14:textId="77777777" w:rsidR="00A21BD1" w:rsidRDefault="00A21BD1" w:rsidP="00135DB6">
      <w:pPr>
        <w:pStyle w:val="Heading2"/>
        <w:ind w:left="0"/>
        <w:rPr>
          <w:rFonts w:ascii="Avenir Book" w:hAnsi="Avenir Book"/>
          <w:b w:val="0"/>
          <w:bCs w:val="0"/>
          <w:sz w:val="21"/>
          <w:szCs w:val="21"/>
        </w:rPr>
      </w:pPr>
    </w:p>
    <w:p w14:paraId="4BBAFD0D" w14:textId="697B6349" w:rsidR="00135DB6" w:rsidRPr="00135DB6" w:rsidRDefault="00135DB6" w:rsidP="00135DB6">
      <w:pPr>
        <w:pStyle w:val="Heading2"/>
        <w:ind w:left="0"/>
        <w:rPr>
          <w:rFonts w:ascii="Avenir Book" w:hAnsi="Avenir Book"/>
          <w:b w:val="0"/>
          <w:bCs w:val="0"/>
          <w:sz w:val="21"/>
          <w:szCs w:val="21"/>
        </w:rPr>
      </w:pPr>
      <w:r w:rsidRPr="00135DB6">
        <w:rPr>
          <w:rFonts w:ascii="Avenir Book" w:hAnsi="Avenir Book"/>
          <w:b w:val="0"/>
          <w:bCs w:val="0"/>
          <w:sz w:val="21"/>
          <w:szCs w:val="21"/>
        </w:rPr>
        <w:t>If necessary, termination procedures will be conducted as specified in the rules of the Graduate School. Reasons for termination include one or more of the following:</w:t>
      </w:r>
    </w:p>
    <w:p w14:paraId="1980D36F" w14:textId="77777777" w:rsidR="00135DB6" w:rsidRP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failure of the final </w:t>
      </w:r>
      <w:proofErr w:type="gramStart"/>
      <w:r w:rsidRPr="00135DB6">
        <w:rPr>
          <w:rFonts w:ascii="Avenir Book" w:hAnsi="Avenir Book"/>
          <w:b w:val="0"/>
          <w:bCs w:val="0"/>
          <w:sz w:val="21"/>
          <w:szCs w:val="21"/>
        </w:rPr>
        <w:t>examination;</w:t>
      </w:r>
      <w:proofErr w:type="gramEnd"/>
    </w:p>
    <w:p w14:paraId="7E3BF89A" w14:textId="1050CE4D" w:rsid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scholastic probation for three continuous </w:t>
      </w:r>
      <w:proofErr w:type="gramStart"/>
      <w:r w:rsidRPr="00135DB6">
        <w:rPr>
          <w:rFonts w:ascii="Avenir Book" w:hAnsi="Avenir Book"/>
          <w:b w:val="0"/>
          <w:bCs w:val="0"/>
          <w:sz w:val="21"/>
          <w:szCs w:val="21"/>
        </w:rPr>
        <w:t>semesters;</w:t>
      </w:r>
      <w:proofErr w:type="gramEnd"/>
    </w:p>
    <w:p w14:paraId="4812993E" w14:textId="0B131865" w:rsidR="00A7109A"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to make satisfactory progress toward completion of a satisfactory thesis as determined by the thesis advisor and the student’s Advisory Committee.</w:t>
      </w:r>
    </w:p>
    <w:p w14:paraId="769B937C" w14:textId="77777777" w:rsidR="00135DB6" w:rsidRPr="00135DB6" w:rsidRDefault="00135DB6" w:rsidP="00135DB6">
      <w:pPr>
        <w:pStyle w:val="Heading2"/>
        <w:ind w:left="110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42"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6B6F5762"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00863261">
        <w:rPr>
          <w:rFonts w:ascii="Arial Black" w:hAnsi="Arial Black"/>
          <w:color w:val="2E74B5"/>
        </w:rPr>
        <w:t xml:space="preserve">PhD in CTS </w:t>
      </w:r>
      <w:r w:rsidRPr="002269B0">
        <w:rPr>
          <w:rFonts w:ascii="Arial Black" w:hAnsi="Arial Black"/>
          <w:color w:val="2E74B5"/>
        </w:rPr>
        <w:t>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5EBA875A" w:rsidR="00E96B2F" w:rsidRDefault="00E96B2F" w:rsidP="00E96B2F">
      <w:pPr>
        <w:pStyle w:val="Heading1"/>
        <w:ind w:left="0"/>
        <w:jc w:val="both"/>
        <w:rPr>
          <w:rFonts w:ascii="Avenir Book" w:hAnsi="Avenir Book"/>
          <w:b w:val="0"/>
          <w:bCs w:val="0"/>
          <w:sz w:val="21"/>
          <w:szCs w:val="21"/>
        </w:rPr>
      </w:pPr>
      <w:proofErr w:type="gramStart"/>
      <w:r w:rsidRPr="00E96B2F">
        <w:rPr>
          <w:rFonts w:ascii="Avenir Book" w:hAnsi="Avenir Book"/>
          <w:b w:val="0"/>
          <w:bCs w:val="0"/>
          <w:sz w:val="21"/>
          <w:szCs w:val="21"/>
        </w:rPr>
        <w:t>In the event that</w:t>
      </w:r>
      <w:proofErr w:type="gramEnd"/>
      <w:r w:rsidRPr="00E96B2F">
        <w:rPr>
          <w:rFonts w:ascii="Avenir Book" w:hAnsi="Avenir Book"/>
          <w:b w:val="0"/>
          <w:bCs w:val="0"/>
          <w:sz w:val="21"/>
          <w:szCs w:val="21"/>
        </w:rPr>
        <w:t xml:space="preserve"> you know other individuals who may be interested in the </w:t>
      </w:r>
      <w:r w:rsidR="00863261">
        <w:rPr>
          <w:rFonts w:ascii="Avenir Book" w:hAnsi="Avenir Book"/>
          <w:b w:val="0"/>
          <w:bCs w:val="0"/>
          <w:sz w:val="21"/>
          <w:szCs w:val="21"/>
        </w:rPr>
        <w:t>PhD</w:t>
      </w:r>
      <w:r w:rsidRPr="00E96B2F">
        <w:rPr>
          <w:rFonts w:ascii="Avenir Book" w:hAnsi="Avenir Book"/>
          <w:b w:val="0"/>
          <w:bCs w:val="0"/>
          <w:sz w:val="21"/>
          <w:szCs w:val="21"/>
        </w:rPr>
        <w:t xml:space="preserve"> in Clinical and Translational Science, information about how to apply is presented below.</w:t>
      </w:r>
    </w:p>
    <w:p w14:paraId="34E77DDC" w14:textId="2FD4258F" w:rsidR="00863261" w:rsidRDefault="00863261" w:rsidP="00E96B2F">
      <w:pPr>
        <w:pStyle w:val="Heading1"/>
        <w:ind w:left="0"/>
        <w:jc w:val="both"/>
        <w:rPr>
          <w:rFonts w:ascii="Avenir Book" w:hAnsi="Avenir Book"/>
          <w:b w:val="0"/>
          <w:bCs w:val="0"/>
          <w:sz w:val="21"/>
          <w:szCs w:val="21"/>
        </w:rPr>
      </w:pPr>
    </w:p>
    <w:p w14:paraId="1A1A6269" w14:textId="77777777" w:rsidR="00863261" w:rsidRPr="00863261" w:rsidRDefault="00863261" w:rsidP="00863261">
      <w:pPr>
        <w:pStyle w:val="Heading1"/>
        <w:ind w:left="0"/>
        <w:jc w:val="both"/>
        <w:rPr>
          <w:rFonts w:ascii="Avenir Book" w:hAnsi="Avenir Book"/>
          <w:b w:val="0"/>
          <w:bCs w:val="0"/>
          <w:sz w:val="21"/>
          <w:szCs w:val="21"/>
        </w:rPr>
      </w:pPr>
      <w:r w:rsidRPr="00863261">
        <w:rPr>
          <w:rFonts w:ascii="Avenir Book" w:hAnsi="Avenir Book"/>
          <w:b w:val="0"/>
          <w:bCs w:val="0"/>
          <w:sz w:val="21"/>
          <w:szCs w:val="21"/>
        </w:rPr>
        <w:t xml:space="preserve">Applicants for the PhD in Clinical &amp; Translational Science program must have a MS or PhD in basic medical sciences, MD, DMD, DDS, PharmD, DVM, DO, DNP, PA, PT or be seeking a dual degree (e.g., MD/PhD). Prior to </w:t>
      </w:r>
      <w:proofErr w:type="gramStart"/>
      <w:r w:rsidRPr="00863261">
        <w:rPr>
          <w:rFonts w:ascii="Avenir Book" w:hAnsi="Avenir Book"/>
          <w:b w:val="0"/>
          <w:bCs w:val="0"/>
          <w:sz w:val="21"/>
          <w:szCs w:val="21"/>
        </w:rPr>
        <w:t>submitting an application</w:t>
      </w:r>
      <w:proofErr w:type="gramEnd"/>
      <w:r w:rsidRPr="00863261">
        <w:rPr>
          <w:rFonts w:ascii="Avenir Book" w:hAnsi="Avenir Book"/>
          <w:b w:val="0"/>
          <w:bCs w:val="0"/>
          <w:sz w:val="21"/>
          <w:szCs w:val="21"/>
        </w:rPr>
        <w:t xml:space="preserve">, prospective applicants must contact Sarah </w:t>
      </w:r>
      <w:proofErr w:type="spellStart"/>
      <w:r w:rsidRPr="00863261">
        <w:rPr>
          <w:rFonts w:ascii="Avenir Book" w:hAnsi="Avenir Book"/>
          <w:b w:val="0"/>
          <w:bCs w:val="0"/>
          <w:sz w:val="21"/>
          <w:szCs w:val="21"/>
        </w:rPr>
        <w:t>Treberg</w:t>
      </w:r>
      <w:proofErr w:type="spellEnd"/>
      <w:r w:rsidRPr="00863261">
        <w:rPr>
          <w:rFonts w:ascii="Avenir Book" w:hAnsi="Avenir Book"/>
          <w:b w:val="0"/>
          <w:bCs w:val="0"/>
          <w:sz w:val="21"/>
          <w:szCs w:val="21"/>
        </w:rPr>
        <w:t xml:space="preserve"> (Curriculum Coordinator; email: </w:t>
      </w:r>
      <w:r w:rsidRPr="00863261">
        <w:rPr>
          <w:rFonts w:ascii="Avenir Book" w:hAnsi="Avenir Book"/>
          <w:b w:val="0"/>
          <w:bCs w:val="0"/>
          <w:sz w:val="21"/>
          <w:szCs w:val="21"/>
          <w:u w:val="single"/>
        </w:rPr>
        <w:t>sarah.treberg@uky.edu</w:t>
      </w:r>
      <w:r w:rsidRPr="00863261">
        <w:rPr>
          <w:rFonts w:ascii="Avenir Book" w:hAnsi="Avenir Book"/>
          <w:b w:val="0"/>
          <w:bCs w:val="0"/>
          <w:sz w:val="21"/>
          <w:szCs w:val="21"/>
        </w:rPr>
        <w:t xml:space="preserve">; </w:t>
      </w:r>
      <w:proofErr w:type="spellStart"/>
      <w:r w:rsidRPr="00863261">
        <w:rPr>
          <w:rFonts w:ascii="Avenir Book" w:hAnsi="Avenir Book"/>
          <w:b w:val="0"/>
          <w:bCs w:val="0"/>
          <w:sz w:val="21"/>
          <w:szCs w:val="21"/>
        </w:rPr>
        <w:t>tel</w:t>
      </w:r>
      <w:proofErr w:type="spellEnd"/>
      <w:r w:rsidRPr="00863261">
        <w:rPr>
          <w:rFonts w:ascii="Avenir Book" w:hAnsi="Avenir Book"/>
          <w:b w:val="0"/>
          <w:bCs w:val="0"/>
          <w:sz w:val="21"/>
          <w:szCs w:val="21"/>
        </w:rPr>
        <w:t>: 859-323-5803) about the PhD in Clinical and Translational Science program.</w:t>
      </w:r>
    </w:p>
    <w:p w14:paraId="12FEFBC1" w14:textId="77777777" w:rsidR="00E96B2F" w:rsidRPr="00E96B2F" w:rsidRDefault="00E96B2F" w:rsidP="00863261">
      <w:pPr>
        <w:pStyle w:val="Heading1"/>
        <w:ind w:left="0"/>
        <w:jc w:val="both"/>
        <w:rPr>
          <w:rFonts w:ascii="Avenir Book" w:hAnsi="Avenir Book"/>
          <w:b w:val="0"/>
          <w:bCs w:val="0"/>
          <w:sz w:val="21"/>
          <w:szCs w:val="21"/>
        </w:rPr>
      </w:pPr>
    </w:p>
    <w:p w14:paraId="17527207" w14:textId="42E49791"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The application process involves a completed application to the Graduate Schoo</w:t>
      </w:r>
      <w:r w:rsidR="000D7594">
        <w:rPr>
          <w:rFonts w:ascii="Avenir Book" w:hAnsi="Avenir Book"/>
          <w:b w:val="0"/>
          <w:bCs w:val="0"/>
          <w:sz w:val="21"/>
          <w:szCs w:val="21"/>
        </w:rPr>
        <w:t>l</w:t>
      </w:r>
      <w:r w:rsidRPr="00E96B2F">
        <w:rPr>
          <w:rFonts w:ascii="Avenir Book" w:hAnsi="Avenir Book"/>
          <w:b w:val="0"/>
          <w:bCs w:val="0"/>
          <w:sz w:val="21"/>
          <w:szCs w:val="21"/>
        </w:rPr>
        <w:t xml:space="preserve">.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 xml:space="preserve">The admissions committee uses a process of holistic review: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0338A9FF" w:rsidR="00A7109A"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p w14:paraId="2FDE412D" w14:textId="7C773543" w:rsidR="002B4B88" w:rsidRDefault="002B4B88" w:rsidP="00640092">
      <w:pPr>
        <w:pStyle w:val="Heading1"/>
        <w:ind w:left="0"/>
        <w:jc w:val="both"/>
        <w:rPr>
          <w:rFonts w:ascii="Avenir Book" w:hAnsi="Avenir Book"/>
          <w:b w:val="0"/>
          <w:bCs w:val="0"/>
          <w:sz w:val="21"/>
          <w:szCs w:val="21"/>
        </w:rPr>
      </w:pPr>
    </w:p>
    <w:p w14:paraId="04433AFD" w14:textId="223AA1E7" w:rsidR="002B4B88" w:rsidRDefault="002B4B88">
      <w:pPr>
        <w:widowControl/>
        <w:autoSpaceDE/>
        <w:autoSpaceDN/>
        <w:rPr>
          <w:rFonts w:ascii="Avenir Book" w:hAnsi="Avenir Book"/>
          <w:sz w:val="21"/>
          <w:szCs w:val="21"/>
        </w:rPr>
      </w:pPr>
      <w:r>
        <w:rPr>
          <w:rFonts w:ascii="Avenir Book" w:hAnsi="Avenir Book"/>
          <w:b/>
          <w:bCs/>
          <w:sz w:val="21"/>
          <w:szCs w:val="21"/>
        </w:rPr>
        <w:br w:type="page"/>
      </w:r>
    </w:p>
    <w:p w14:paraId="45C2E122" w14:textId="77777777" w:rsidR="002B4B88" w:rsidRDefault="002B4B88" w:rsidP="002B4B88">
      <w:pPr>
        <w:spacing w:before="61"/>
        <w:ind w:left="1906" w:right="2203"/>
        <w:jc w:val="center"/>
        <w:rPr>
          <w:sz w:val="28"/>
        </w:rPr>
      </w:pPr>
      <w:r>
        <w:rPr>
          <w:sz w:val="28"/>
        </w:rPr>
        <w:lastRenderedPageBreak/>
        <w:t>PhD</w:t>
      </w:r>
      <w:r>
        <w:rPr>
          <w:spacing w:val="-3"/>
          <w:sz w:val="28"/>
        </w:rPr>
        <w:t xml:space="preserve"> </w:t>
      </w:r>
      <w:r>
        <w:rPr>
          <w:sz w:val="28"/>
        </w:rPr>
        <w:t>in</w:t>
      </w:r>
      <w:r>
        <w:rPr>
          <w:spacing w:val="-4"/>
          <w:sz w:val="28"/>
        </w:rPr>
        <w:t xml:space="preserve"> </w:t>
      </w:r>
      <w:r>
        <w:rPr>
          <w:sz w:val="28"/>
        </w:rPr>
        <w:t>Clinical</w:t>
      </w:r>
      <w:r>
        <w:rPr>
          <w:spacing w:val="-4"/>
          <w:sz w:val="28"/>
        </w:rPr>
        <w:t xml:space="preserve"> </w:t>
      </w:r>
      <w:r>
        <w:rPr>
          <w:sz w:val="28"/>
        </w:rPr>
        <w:t>and</w:t>
      </w:r>
      <w:r>
        <w:rPr>
          <w:spacing w:val="-4"/>
          <w:sz w:val="28"/>
        </w:rPr>
        <w:t xml:space="preserve"> </w:t>
      </w:r>
      <w:r>
        <w:rPr>
          <w:sz w:val="28"/>
        </w:rPr>
        <w:t>Translational</w:t>
      </w:r>
      <w:r>
        <w:rPr>
          <w:spacing w:val="-4"/>
          <w:sz w:val="28"/>
        </w:rPr>
        <w:t xml:space="preserve"> </w:t>
      </w:r>
      <w:r>
        <w:rPr>
          <w:sz w:val="28"/>
        </w:rPr>
        <w:t>Science</w:t>
      </w:r>
    </w:p>
    <w:p w14:paraId="6043BF60" w14:textId="77777777" w:rsidR="002B4B88" w:rsidRDefault="002B4B88" w:rsidP="002B4B88">
      <w:pPr>
        <w:pStyle w:val="BodyText"/>
        <w:spacing w:before="3"/>
        <w:ind w:left="1904" w:right="2204"/>
        <w:jc w:val="center"/>
      </w:pPr>
      <w:r>
        <w:rPr>
          <w:w w:val="105"/>
        </w:rPr>
        <w:t>Planned</w:t>
      </w:r>
      <w:r>
        <w:rPr>
          <w:spacing w:val="-3"/>
          <w:w w:val="105"/>
        </w:rPr>
        <w:t xml:space="preserve"> </w:t>
      </w:r>
      <w:r>
        <w:rPr>
          <w:w w:val="105"/>
        </w:rPr>
        <w:t>Program</w:t>
      </w:r>
      <w:r>
        <w:rPr>
          <w:spacing w:val="-2"/>
          <w:w w:val="105"/>
        </w:rPr>
        <w:t xml:space="preserve"> </w:t>
      </w:r>
      <w:r>
        <w:rPr>
          <w:w w:val="105"/>
        </w:rPr>
        <w:t>of</w:t>
      </w:r>
      <w:r>
        <w:rPr>
          <w:spacing w:val="-4"/>
          <w:w w:val="105"/>
        </w:rPr>
        <w:t xml:space="preserve"> </w:t>
      </w:r>
      <w:r>
        <w:rPr>
          <w:w w:val="105"/>
        </w:rPr>
        <w:t>Study</w:t>
      </w:r>
    </w:p>
    <w:p w14:paraId="2211A08A" w14:textId="77777777" w:rsidR="002B4B88" w:rsidRDefault="002B4B88" w:rsidP="002B4B88">
      <w:pPr>
        <w:pStyle w:val="BodyText"/>
        <w:spacing w:before="9"/>
        <w:rPr>
          <w:sz w:val="22"/>
        </w:rPr>
      </w:pPr>
    </w:p>
    <w:p w14:paraId="19489FBB" w14:textId="77777777" w:rsidR="002B4B88" w:rsidRDefault="002B4B88" w:rsidP="002B4B88">
      <w:pPr>
        <w:pStyle w:val="Heading3"/>
        <w:tabs>
          <w:tab w:val="left" w:pos="6639"/>
          <w:tab w:val="left" w:pos="8799"/>
        </w:tabs>
        <w:rPr>
          <w:rFonts w:ascii="Times New Roman"/>
          <w:b w:val="0"/>
        </w:rPr>
      </w:pPr>
      <w:r>
        <w:rPr>
          <w:w w:val="105"/>
        </w:rPr>
        <w:t>Student</w:t>
      </w:r>
      <w:r>
        <w:rPr>
          <w:spacing w:val="-3"/>
          <w:w w:val="105"/>
        </w:rPr>
        <w:t xml:space="preserve"> </w:t>
      </w:r>
      <w:r>
        <w:rPr>
          <w:w w:val="105"/>
        </w:rPr>
        <w:t>Name</w:t>
      </w:r>
      <w:r>
        <w:rPr>
          <w:rFonts w:ascii="Times New Roman"/>
          <w:w w:val="105"/>
          <w:u w:val="single"/>
        </w:rPr>
        <w:tab/>
      </w:r>
      <w:r>
        <w:rPr>
          <w:w w:val="105"/>
        </w:rPr>
        <w:t>Date</w:t>
      </w:r>
      <w:r>
        <w:rPr>
          <w:spacing w:val="3"/>
        </w:rPr>
        <w:t xml:space="preserve"> </w:t>
      </w:r>
      <w:r>
        <w:rPr>
          <w:rFonts w:ascii="Times New Roman"/>
          <w:b w:val="0"/>
          <w:w w:val="102"/>
          <w:u w:val="single"/>
        </w:rPr>
        <w:t xml:space="preserve"> </w:t>
      </w:r>
      <w:r>
        <w:rPr>
          <w:rFonts w:ascii="Times New Roman"/>
          <w:b w:val="0"/>
          <w:u w:val="single"/>
        </w:rPr>
        <w:tab/>
      </w:r>
    </w:p>
    <w:p w14:paraId="12249B5C" w14:textId="77777777" w:rsidR="002B4B88" w:rsidRDefault="002B4B88" w:rsidP="002B4B88">
      <w:pPr>
        <w:pStyle w:val="BodyText"/>
        <w:spacing w:before="10"/>
        <w:rPr>
          <w:rFonts w:ascii="Times New Roman"/>
          <w:sz w:val="23"/>
        </w:rPr>
      </w:pPr>
    </w:p>
    <w:p w14:paraId="2168C468" w14:textId="77777777" w:rsidR="002B4B88" w:rsidRDefault="002B4B88" w:rsidP="002B4B88">
      <w:pPr>
        <w:rPr>
          <w:rFonts w:ascii="Times New Roman"/>
          <w:sz w:val="23"/>
        </w:rPr>
        <w:sectPr w:rsidR="002B4B88">
          <w:pgSz w:w="12240" w:h="15840"/>
          <w:pgMar w:top="1380" w:right="980" w:bottom="1220" w:left="1280" w:header="0" w:footer="1037" w:gutter="0"/>
          <w:cols w:space="720"/>
        </w:sectPr>
      </w:pPr>
    </w:p>
    <w:p w14:paraId="4B439529" w14:textId="77777777" w:rsidR="002B4B88" w:rsidRDefault="002B4B88" w:rsidP="002B4B88">
      <w:pPr>
        <w:pStyle w:val="BodyText"/>
        <w:rPr>
          <w:rFonts w:ascii="Times New Roman"/>
          <w:sz w:val="20"/>
        </w:rPr>
      </w:pPr>
    </w:p>
    <w:p w14:paraId="7ABE1564" w14:textId="77777777" w:rsidR="002B4B88" w:rsidRDefault="002B4B88" w:rsidP="002B4B88">
      <w:pPr>
        <w:pStyle w:val="BodyText"/>
        <w:spacing w:before="3"/>
        <w:rPr>
          <w:rFonts w:ascii="Times New Roman"/>
          <w:sz w:val="20"/>
        </w:rPr>
      </w:pPr>
    </w:p>
    <w:p w14:paraId="694792D0" w14:textId="77777777" w:rsidR="002B4B88" w:rsidRDefault="002B4B88" w:rsidP="002B4B88">
      <w:pPr>
        <w:ind w:left="767"/>
        <w:rPr>
          <w:b/>
          <w:sz w:val="18"/>
        </w:rPr>
      </w:pPr>
      <w:r>
        <w:rPr>
          <w:b/>
          <w:w w:val="105"/>
          <w:sz w:val="18"/>
        </w:rPr>
        <w:t>COURSE</w:t>
      </w:r>
    </w:p>
    <w:p w14:paraId="79D82E92" w14:textId="77777777" w:rsidR="002B4B88" w:rsidRDefault="002B4B88" w:rsidP="002B4B88">
      <w:pPr>
        <w:pStyle w:val="Heading3"/>
        <w:spacing w:before="99"/>
        <w:ind w:left="767"/>
      </w:pPr>
      <w:r>
        <w:rPr>
          <w:b w:val="0"/>
        </w:rPr>
        <w:br w:type="column"/>
      </w:r>
      <w:r>
        <w:rPr>
          <w:w w:val="105"/>
          <w:u w:val="single"/>
        </w:rPr>
        <w:t>Core</w:t>
      </w:r>
      <w:r>
        <w:rPr>
          <w:spacing w:val="-7"/>
          <w:w w:val="105"/>
          <w:u w:val="single"/>
        </w:rPr>
        <w:t xml:space="preserve"> </w:t>
      </w:r>
      <w:r>
        <w:rPr>
          <w:w w:val="105"/>
          <w:u w:val="single"/>
        </w:rPr>
        <w:t>Curriculum</w:t>
      </w:r>
      <w:r>
        <w:rPr>
          <w:spacing w:val="-5"/>
          <w:w w:val="105"/>
          <w:u w:val="single"/>
        </w:rPr>
        <w:t xml:space="preserve"> </w:t>
      </w:r>
      <w:r>
        <w:rPr>
          <w:w w:val="105"/>
          <w:u w:val="single"/>
        </w:rPr>
        <w:t>(13</w:t>
      </w:r>
      <w:r>
        <w:rPr>
          <w:spacing w:val="-7"/>
          <w:w w:val="105"/>
          <w:u w:val="single"/>
        </w:rPr>
        <w:t xml:space="preserve"> </w:t>
      </w:r>
      <w:r>
        <w:rPr>
          <w:w w:val="105"/>
          <w:u w:val="single"/>
        </w:rPr>
        <w:t>credits)</w:t>
      </w:r>
    </w:p>
    <w:p w14:paraId="757F7E4A" w14:textId="77777777" w:rsidR="002B4B88" w:rsidRDefault="002B4B88" w:rsidP="002B4B88">
      <w:pPr>
        <w:rPr>
          <w:b/>
          <w:sz w:val="20"/>
        </w:rPr>
      </w:pPr>
      <w:r>
        <w:br w:type="column"/>
      </w:r>
    </w:p>
    <w:p w14:paraId="371CC269" w14:textId="77777777" w:rsidR="002B4B88" w:rsidRDefault="002B4B88" w:rsidP="002B4B88">
      <w:pPr>
        <w:pStyle w:val="BodyText"/>
        <w:spacing w:before="10"/>
        <w:rPr>
          <w:b/>
          <w:sz w:val="29"/>
        </w:rPr>
      </w:pPr>
    </w:p>
    <w:p w14:paraId="655B14C7" w14:textId="77777777" w:rsidR="002B4B88" w:rsidRDefault="002B4B88" w:rsidP="002B4B88">
      <w:pPr>
        <w:spacing w:line="110" w:lineRule="exact"/>
        <w:ind w:left="767"/>
        <w:rPr>
          <w:b/>
          <w:sz w:val="18"/>
        </w:rPr>
      </w:pPr>
      <w:r>
        <w:rPr>
          <w:b/>
          <w:w w:val="105"/>
          <w:sz w:val="18"/>
        </w:rPr>
        <w:t>CREDIT</w:t>
      </w:r>
    </w:p>
    <w:p w14:paraId="7238FFF0" w14:textId="77777777" w:rsidR="002B4B88" w:rsidRDefault="002B4B88" w:rsidP="002B4B88">
      <w:pPr>
        <w:spacing w:line="110" w:lineRule="exact"/>
        <w:rPr>
          <w:sz w:val="18"/>
        </w:rPr>
        <w:sectPr w:rsidR="002B4B88">
          <w:type w:val="continuous"/>
          <w:pgSz w:w="12240" w:h="15840"/>
          <w:pgMar w:top="1500" w:right="980" w:bottom="1220" w:left="1280" w:header="0" w:footer="1037" w:gutter="0"/>
          <w:cols w:num="3" w:space="720" w:equalWidth="0">
            <w:col w:w="1619" w:space="969"/>
            <w:col w:w="3777" w:space="1408"/>
            <w:col w:w="2207"/>
          </w:cols>
        </w:sectPr>
      </w:pPr>
    </w:p>
    <w:p w14:paraId="0FBF9EBD" w14:textId="77777777" w:rsidR="002B4B88" w:rsidRDefault="002B4B88" w:rsidP="002B4B88">
      <w:pPr>
        <w:tabs>
          <w:tab w:val="left" w:pos="4528"/>
        </w:tabs>
        <w:spacing w:before="1"/>
        <w:ind w:left="382"/>
        <w:rPr>
          <w:b/>
          <w:sz w:val="18"/>
        </w:rPr>
      </w:pPr>
      <w:r>
        <w:rPr>
          <w:noProof/>
        </w:rPr>
        <mc:AlternateContent>
          <mc:Choice Requires="wps">
            <w:drawing>
              <wp:anchor distT="0" distB="0" distL="114300" distR="114300" simplePos="0" relativeHeight="251693056" behindDoc="0" locked="0" layoutInCell="1" allowOverlap="1" wp14:anchorId="41C76916" wp14:editId="1A1753FA">
                <wp:simplePos x="0" y="0"/>
                <wp:positionH relativeFrom="page">
                  <wp:posOffset>1033145</wp:posOffset>
                </wp:positionH>
                <wp:positionV relativeFrom="paragraph">
                  <wp:posOffset>67310</wp:posOffset>
                </wp:positionV>
                <wp:extent cx="5706110" cy="1117600"/>
                <wp:effectExtent l="0" t="0" r="8890" b="0"/>
                <wp:wrapNone/>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11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690"/>
                              <w:gridCol w:w="159"/>
                              <w:gridCol w:w="6101"/>
                              <w:gridCol w:w="159"/>
                              <w:gridCol w:w="879"/>
                            </w:tblGrid>
                            <w:tr w:rsidR="002B4B88" w14:paraId="16DFFC80" w14:textId="77777777">
                              <w:trPr>
                                <w:trHeight w:val="275"/>
                              </w:trPr>
                              <w:tc>
                                <w:tcPr>
                                  <w:tcW w:w="8109" w:type="dxa"/>
                                  <w:gridSpan w:val="4"/>
                                </w:tcPr>
                                <w:p w14:paraId="3B489C09" w14:textId="77777777" w:rsidR="002B4B88" w:rsidRDefault="002B4B88">
                                  <w:pPr>
                                    <w:pStyle w:val="TableParagraph"/>
                                    <w:rPr>
                                      <w:rFonts w:ascii="Times New Roman"/>
                                      <w:sz w:val="20"/>
                                    </w:rPr>
                                  </w:pPr>
                                </w:p>
                              </w:tc>
                              <w:tc>
                                <w:tcPr>
                                  <w:tcW w:w="879" w:type="dxa"/>
                                </w:tcPr>
                                <w:p w14:paraId="6B96E51A" w14:textId="77777777" w:rsidR="002B4B88" w:rsidRDefault="002B4B88">
                                  <w:pPr>
                                    <w:pStyle w:val="TableParagraph"/>
                                    <w:ind w:left="282" w:right="283"/>
                                    <w:jc w:val="center"/>
                                    <w:rPr>
                                      <w:b/>
                                      <w:sz w:val="18"/>
                                    </w:rPr>
                                  </w:pPr>
                                  <w:r>
                                    <w:rPr>
                                      <w:b/>
                                      <w:w w:val="105"/>
                                      <w:sz w:val="18"/>
                                    </w:rPr>
                                    <w:t>HR</w:t>
                                  </w:r>
                                </w:p>
                              </w:tc>
                            </w:tr>
                            <w:tr w:rsidR="002B4B88" w14:paraId="4BDCAE5D" w14:textId="77777777">
                              <w:trPr>
                                <w:trHeight w:val="306"/>
                              </w:trPr>
                              <w:tc>
                                <w:tcPr>
                                  <w:tcW w:w="1690" w:type="dxa"/>
                                  <w:tcBorders>
                                    <w:bottom w:val="single" w:sz="8" w:space="0" w:color="C0C0C0"/>
                                  </w:tcBorders>
                                </w:tcPr>
                                <w:p w14:paraId="29E67D43" w14:textId="77777777" w:rsidR="002B4B88" w:rsidRDefault="002B4B88">
                                  <w:pPr>
                                    <w:pStyle w:val="TableParagraph"/>
                                    <w:spacing w:before="66"/>
                                    <w:ind w:right="445"/>
                                    <w:jc w:val="right"/>
                                    <w:rPr>
                                      <w:sz w:val="19"/>
                                    </w:rPr>
                                  </w:pPr>
                                  <w:r>
                                    <w:rPr>
                                      <w:w w:val="105"/>
                                      <w:sz w:val="19"/>
                                    </w:rPr>
                                    <w:t>BSC 731</w:t>
                                  </w:r>
                                </w:p>
                              </w:tc>
                              <w:tc>
                                <w:tcPr>
                                  <w:tcW w:w="159" w:type="dxa"/>
                                </w:tcPr>
                                <w:p w14:paraId="0A60471D" w14:textId="77777777" w:rsidR="002B4B88" w:rsidRDefault="002B4B88">
                                  <w:pPr>
                                    <w:pStyle w:val="TableParagraph"/>
                                    <w:rPr>
                                      <w:rFonts w:ascii="Times New Roman"/>
                                      <w:sz w:val="20"/>
                                    </w:rPr>
                                  </w:pPr>
                                </w:p>
                              </w:tc>
                              <w:tc>
                                <w:tcPr>
                                  <w:tcW w:w="6101" w:type="dxa"/>
                                  <w:tcBorders>
                                    <w:bottom w:val="single" w:sz="8" w:space="0" w:color="C0C0C0"/>
                                  </w:tcBorders>
                                </w:tcPr>
                                <w:p w14:paraId="2A94D9DC" w14:textId="77777777" w:rsidR="002B4B88" w:rsidRDefault="002B4B88">
                                  <w:pPr>
                                    <w:pStyle w:val="TableParagraph"/>
                                    <w:spacing w:before="66"/>
                                    <w:ind w:left="27"/>
                                    <w:rPr>
                                      <w:sz w:val="19"/>
                                    </w:rPr>
                                  </w:pPr>
                                  <w:r>
                                    <w:rPr>
                                      <w:w w:val="105"/>
                                      <w:sz w:val="19"/>
                                    </w:rPr>
                                    <w:t>Methods</w:t>
                                  </w:r>
                                  <w:r>
                                    <w:rPr>
                                      <w:spacing w:val="-3"/>
                                      <w:w w:val="105"/>
                                      <w:sz w:val="19"/>
                                    </w:rPr>
                                    <w:t xml:space="preserve"> </w:t>
                                  </w:r>
                                  <w:r>
                                    <w:rPr>
                                      <w:w w:val="105"/>
                                      <w:sz w:val="19"/>
                                    </w:rPr>
                                    <w:t>&amp;</w:t>
                                  </w:r>
                                  <w:r>
                                    <w:rPr>
                                      <w:spacing w:val="-2"/>
                                      <w:w w:val="105"/>
                                      <w:sz w:val="19"/>
                                    </w:rPr>
                                    <w:t xml:space="preserve"> </w:t>
                                  </w:r>
                                  <w:r>
                                    <w:rPr>
                                      <w:w w:val="105"/>
                                      <w:sz w:val="19"/>
                                    </w:rPr>
                                    <w:t>Technologies</w:t>
                                  </w:r>
                                  <w:r>
                                    <w:rPr>
                                      <w:spacing w:val="-2"/>
                                      <w:w w:val="105"/>
                                      <w:sz w:val="19"/>
                                    </w:rPr>
                                    <w:t xml:space="preserve"> </w:t>
                                  </w:r>
                                  <w:r>
                                    <w:rPr>
                                      <w:w w:val="105"/>
                                      <w:sz w:val="19"/>
                                    </w:rPr>
                                    <w:t>in</w:t>
                                  </w:r>
                                  <w:r>
                                    <w:rPr>
                                      <w:spacing w:val="-2"/>
                                      <w:w w:val="105"/>
                                      <w:sz w:val="19"/>
                                    </w:rPr>
                                    <w:t xml:space="preserve"> </w:t>
                                  </w:r>
                                  <w:r>
                                    <w:rPr>
                                      <w:w w:val="105"/>
                                      <w:sz w:val="19"/>
                                    </w:rPr>
                                    <w:t>CTS</w:t>
                                  </w:r>
                                </w:p>
                              </w:tc>
                              <w:tc>
                                <w:tcPr>
                                  <w:tcW w:w="159" w:type="dxa"/>
                                </w:tcPr>
                                <w:p w14:paraId="2B769AD9" w14:textId="77777777" w:rsidR="002B4B88" w:rsidRDefault="002B4B88">
                                  <w:pPr>
                                    <w:pStyle w:val="TableParagraph"/>
                                    <w:rPr>
                                      <w:rFonts w:ascii="Times New Roman"/>
                                      <w:sz w:val="20"/>
                                    </w:rPr>
                                  </w:pPr>
                                </w:p>
                              </w:tc>
                              <w:tc>
                                <w:tcPr>
                                  <w:tcW w:w="879" w:type="dxa"/>
                                  <w:tcBorders>
                                    <w:bottom w:val="single" w:sz="8" w:space="0" w:color="C0C0C0"/>
                                  </w:tcBorders>
                                </w:tcPr>
                                <w:p w14:paraId="001F4D14" w14:textId="77777777" w:rsidR="002B4B88" w:rsidRDefault="002B4B88">
                                  <w:pPr>
                                    <w:pStyle w:val="TableParagraph"/>
                                    <w:spacing w:before="66"/>
                                    <w:ind w:right="1"/>
                                    <w:jc w:val="center"/>
                                    <w:rPr>
                                      <w:sz w:val="19"/>
                                    </w:rPr>
                                  </w:pPr>
                                  <w:r>
                                    <w:rPr>
                                      <w:w w:val="103"/>
                                      <w:sz w:val="19"/>
                                    </w:rPr>
                                    <w:t>3</w:t>
                                  </w:r>
                                </w:p>
                              </w:tc>
                            </w:tr>
                            <w:tr w:rsidR="002B4B88" w14:paraId="4E17FA0E" w14:textId="77777777">
                              <w:trPr>
                                <w:trHeight w:val="268"/>
                              </w:trPr>
                              <w:tc>
                                <w:tcPr>
                                  <w:tcW w:w="1690" w:type="dxa"/>
                                  <w:tcBorders>
                                    <w:top w:val="single" w:sz="8" w:space="0" w:color="C0C0C0"/>
                                    <w:bottom w:val="single" w:sz="8" w:space="0" w:color="C0C0C0"/>
                                  </w:tcBorders>
                                </w:tcPr>
                                <w:p w14:paraId="6C1A052B" w14:textId="77777777" w:rsidR="002B4B88" w:rsidRDefault="002B4B88">
                                  <w:pPr>
                                    <w:pStyle w:val="TableParagraph"/>
                                    <w:spacing w:before="27"/>
                                    <w:ind w:right="445"/>
                                    <w:jc w:val="right"/>
                                    <w:rPr>
                                      <w:sz w:val="19"/>
                                    </w:rPr>
                                  </w:pPr>
                                  <w:r>
                                    <w:rPr>
                                      <w:w w:val="105"/>
                                      <w:sz w:val="19"/>
                                    </w:rPr>
                                    <w:t>BSC 732</w:t>
                                  </w:r>
                                </w:p>
                              </w:tc>
                              <w:tc>
                                <w:tcPr>
                                  <w:tcW w:w="159" w:type="dxa"/>
                                </w:tcPr>
                                <w:p w14:paraId="3D45339D"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22D9E494" w14:textId="77777777" w:rsidR="002B4B88" w:rsidRDefault="002B4B88">
                                  <w:pPr>
                                    <w:pStyle w:val="TableParagraph"/>
                                    <w:spacing w:before="27"/>
                                    <w:ind w:left="27"/>
                                    <w:rPr>
                                      <w:sz w:val="19"/>
                                    </w:rPr>
                                  </w:pPr>
                                  <w:r>
                                    <w:rPr>
                                      <w:w w:val="105"/>
                                      <w:sz w:val="19"/>
                                    </w:rPr>
                                    <w:t>Interdisciplinary</w:t>
                                  </w:r>
                                  <w:r>
                                    <w:rPr>
                                      <w:spacing w:val="-4"/>
                                      <w:w w:val="105"/>
                                      <w:sz w:val="19"/>
                                    </w:rPr>
                                    <w:t xml:space="preserve"> </w:t>
                                  </w:r>
                                  <w:r>
                                    <w:rPr>
                                      <w:w w:val="105"/>
                                      <w:sz w:val="19"/>
                                    </w:rPr>
                                    <w:t>Protocol</w:t>
                                  </w:r>
                                  <w:r>
                                    <w:rPr>
                                      <w:spacing w:val="-5"/>
                                      <w:w w:val="105"/>
                                      <w:sz w:val="19"/>
                                    </w:rPr>
                                    <w:t xml:space="preserve"> </w:t>
                                  </w:r>
                                  <w:r>
                                    <w:rPr>
                                      <w:w w:val="105"/>
                                      <w:sz w:val="19"/>
                                    </w:rPr>
                                    <w:t>Development</w:t>
                                  </w:r>
                                </w:p>
                              </w:tc>
                              <w:tc>
                                <w:tcPr>
                                  <w:tcW w:w="159" w:type="dxa"/>
                                </w:tcPr>
                                <w:p w14:paraId="1C22D3BD"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F21C88E" w14:textId="77777777" w:rsidR="002B4B88" w:rsidRDefault="002B4B88">
                                  <w:pPr>
                                    <w:pStyle w:val="TableParagraph"/>
                                    <w:spacing w:before="27"/>
                                    <w:ind w:right="1"/>
                                    <w:jc w:val="center"/>
                                    <w:rPr>
                                      <w:sz w:val="19"/>
                                    </w:rPr>
                                  </w:pPr>
                                  <w:r>
                                    <w:rPr>
                                      <w:w w:val="103"/>
                                      <w:sz w:val="19"/>
                                    </w:rPr>
                                    <w:t>3</w:t>
                                  </w:r>
                                </w:p>
                              </w:tc>
                            </w:tr>
                            <w:tr w:rsidR="002B4B88" w14:paraId="290A6822" w14:textId="77777777">
                              <w:trPr>
                                <w:trHeight w:val="272"/>
                              </w:trPr>
                              <w:tc>
                                <w:tcPr>
                                  <w:tcW w:w="1690" w:type="dxa"/>
                                  <w:tcBorders>
                                    <w:top w:val="single" w:sz="8" w:space="0" w:color="C0C0C0"/>
                                    <w:bottom w:val="single" w:sz="8" w:space="0" w:color="C0C0C0"/>
                                  </w:tcBorders>
                                </w:tcPr>
                                <w:p w14:paraId="08E0B857" w14:textId="77777777" w:rsidR="002B4B88" w:rsidRDefault="002B4B88">
                                  <w:pPr>
                                    <w:pStyle w:val="TableParagraph"/>
                                    <w:spacing w:before="32"/>
                                    <w:ind w:right="445"/>
                                    <w:jc w:val="right"/>
                                    <w:rPr>
                                      <w:sz w:val="19"/>
                                    </w:rPr>
                                  </w:pPr>
                                  <w:r>
                                    <w:rPr>
                                      <w:w w:val="105"/>
                                      <w:sz w:val="19"/>
                                    </w:rPr>
                                    <w:t>BSC 733</w:t>
                                  </w:r>
                                </w:p>
                              </w:tc>
                              <w:tc>
                                <w:tcPr>
                                  <w:tcW w:w="159" w:type="dxa"/>
                                </w:tcPr>
                                <w:p w14:paraId="300C9F7F"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6F4FA652" w14:textId="77777777" w:rsidR="002B4B88" w:rsidRDefault="002B4B88">
                                  <w:pPr>
                                    <w:pStyle w:val="TableParagraph"/>
                                    <w:spacing w:before="32"/>
                                    <w:ind w:left="27"/>
                                    <w:rPr>
                                      <w:sz w:val="19"/>
                                    </w:rPr>
                                  </w:pPr>
                                  <w:r>
                                    <w:rPr>
                                      <w:w w:val="105"/>
                                      <w:sz w:val="19"/>
                                    </w:rPr>
                                    <w:t>Seminar</w:t>
                                  </w:r>
                                  <w:r>
                                    <w:rPr>
                                      <w:spacing w:val="-3"/>
                                      <w:w w:val="105"/>
                                      <w:sz w:val="19"/>
                                    </w:rPr>
                                    <w:t xml:space="preserve"> </w:t>
                                  </w:r>
                                  <w:r>
                                    <w:rPr>
                                      <w:w w:val="105"/>
                                      <w:sz w:val="19"/>
                                    </w:rPr>
                                    <w:t>in</w:t>
                                  </w:r>
                                  <w:r>
                                    <w:rPr>
                                      <w:spacing w:val="-1"/>
                                      <w:w w:val="105"/>
                                      <w:sz w:val="19"/>
                                    </w:rPr>
                                    <w:t xml:space="preserve"> </w:t>
                                  </w:r>
                                  <w:r>
                                    <w:rPr>
                                      <w:w w:val="105"/>
                                      <w:sz w:val="19"/>
                                    </w:rPr>
                                    <w:t>CTS</w:t>
                                  </w:r>
                                </w:p>
                              </w:tc>
                              <w:tc>
                                <w:tcPr>
                                  <w:tcW w:w="159" w:type="dxa"/>
                                </w:tcPr>
                                <w:p w14:paraId="5DAC9A2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41A31932" w14:textId="77777777" w:rsidR="002B4B88" w:rsidRDefault="002B4B88">
                                  <w:pPr>
                                    <w:pStyle w:val="TableParagraph"/>
                                    <w:spacing w:before="32"/>
                                    <w:ind w:right="1"/>
                                    <w:jc w:val="center"/>
                                    <w:rPr>
                                      <w:sz w:val="19"/>
                                    </w:rPr>
                                  </w:pPr>
                                  <w:r>
                                    <w:rPr>
                                      <w:w w:val="103"/>
                                      <w:sz w:val="19"/>
                                    </w:rPr>
                                    <w:t>1</w:t>
                                  </w:r>
                                </w:p>
                              </w:tc>
                            </w:tr>
                            <w:tr w:rsidR="002B4B88" w14:paraId="53A8B34D" w14:textId="77777777">
                              <w:trPr>
                                <w:trHeight w:val="267"/>
                              </w:trPr>
                              <w:tc>
                                <w:tcPr>
                                  <w:tcW w:w="1690" w:type="dxa"/>
                                  <w:tcBorders>
                                    <w:top w:val="single" w:sz="8" w:space="0" w:color="C0C0C0"/>
                                    <w:bottom w:val="single" w:sz="8" w:space="0" w:color="C0C0C0"/>
                                  </w:tcBorders>
                                </w:tcPr>
                                <w:p w14:paraId="0F49B972" w14:textId="77777777" w:rsidR="002B4B88" w:rsidRDefault="002B4B88">
                                  <w:pPr>
                                    <w:pStyle w:val="TableParagraph"/>
                                    <w:spacing w:before="27"/>
                                    <w:ind w:right="445"/>
                                    <w:jc w:val="right"/>
                                    <w:rPr>
                                      <w:sz w:val="19"/>
                                    </w:rPr>
                                  </w:pPr>
                                  <w:r>
                                    <w:rPr>
                                      <w:w w:val="105"/>
                                      <w:sz w:val="19"/>
                                    </w:rPr>
                                    <w:t>BSC 534</w:t>
                                  </w:r>
                                </w:p>
                              </w:tc>
                              <w:tc>
                                <w:tcPr>
                                  <w:tcW w:w="159" w:type="dxa"/>
                                </w:tcPr>
                                <w:p w14:paraId="1A5BFCC5"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55FCC770" w14:textId="77777777" w:rsidR="002B4B88" w:rsidRDefault="002B4B88">
                                  <w:pPr>
                                    <w:pStyle w:val="TableParagraph"/>
                                    <w:spacing w:before="27"/>
                                    <w:ind w:left="27"/>
                                    <w:rPr>
                                      <w:sz w:val="19"/>
                                    </w:rPr>
                                  </w:pPr>
                                  <w:r>
                                    <w:rPr>
                                      <w:w w:val="105"/>
                                      <w:sz w:val="19"/>
                                    </w:rPr>
                                    <w:t>Ethical</w:t>
                                  </w:r>
                                  <w:r>
                                    <w:rPr>
                                      <w:spacing w:val="-4"/>
                                      <w:w w:val="105"/>
                                      <w:sz w:val="19"/>
                                    </w:rPr>
                                    <w:t xml:space="preserve"> </w:t>
                                  </w:r>
                                  <w:r>
                                    <w:rPr>
                                      <w:w w:val="105"/>
                                      <w:sz w:val="19"/>
                                    </w:rPr>
                                    <w:t>and</w:t>
                                  </w:r>
                                  <w:r>
                                    <w:rPr>
                                      <w:spacing w:val="-2"/>
                                      <w:w w:val="105"/>
                                      <w:sz w:val="19"/>
                                    </w:rPr>
                                    <w:t xml:space="preserve"> </w:t>
                                  </w:r>
                                  <w:r>
                                    <w:rPr>
                                      <w:w w:val="105"/>
                                      <w:sz w:val="19"/>
                                    </w:rPr>
                                    <w:t>Responsibility</w:t>
                                  </w:r>
                                  <w:r>
                                    <w:rPr>
                                      <w:spacing w:val="-3"/>
                                      <w:w w:val="105"/>
                                      <w:sz w:val="19"/>
                                    </w:rPr>
                                    <w:t xml:space="preserve"> </w:t>
                                  </w:r>
                                  <w:r>
                                    <w:rPr>
                                      <w:w w:val="105"/>
                                      <w:sz w:val="19"/>
                                    </w:rPr>
                                    <w:t>in</w:t>
                                  </w:r>
                                  <w:r>
                                    <w:rPr>
                                      <w:spacing w:val="-2"/>
                                      <w:w w:val="105"/>
                                      <w:sz w:val="19"/>
                                    </w:rPr>
                                    <w:t xml:space="preserve"> </w:t>
                                  </w:r>
                                  <w:r>
                                    <w:rPr>
                                      <w:w w:val="105"/>
                                      <w:sz w:val="19"/>
                                    </w:rPr>
                                    <w:t>Clinical</w:t>
                                  </w:r>
                                  <w:r>
                                    <w:rPr>
                                      <w:spacing w:val="-3"/>
                                      <w:w w:val="105"/>
                                      <w:sz w:val="19"/>
                                    </w:rPr>
                                    <w:t xml:space="preserve"> </w:t>
                                  </w:r>
                                  <w:r>
                                    <w:rPr>
                                      <w:w w:val="105"/>
                                      <w:sz w:val="19"/>
                                    </w:rPr>
                                    <w:t>Research</w:t>
                                  </w:r>
                                </w:p>
                              </w:tc>
                              <w:tc>
                                <w:tcPr>
                                  <w:tcW w:w="159" w:type="dxa"/>
                                </w:tcPr>
                                <w:p w14:paraId="5D7C0487"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9C69E02" w14:textId="77777777" w:rsidR="002B4B88" w:rsidRDefault="002B4B88">
                                  <w:pPr>
                                    <w:pStyle w:val="TableParagraph"/>
                                    <w:spacing w:before="27"/>
                                    <w:ind w:right="1"/>
                                    <w:jc w:val="center"/>
                                    <w:rPr>
                                      <w:sz w:val="19"/>
                                    </w:rPr>
                                  </w:pPr>
                                  <w:r>
                                    <w:rPr>
                                      <w:w w:val="103"/>
                                      <w:sz w:val="19"/>
                                    </w:rPr>
                                    <w:t>3</w:t>
                                  </w:r>
                                </w:p>
                              </w:tc>
                            </w:tr>
                            <w:tr w:rsidR="002B4B88" w14:paraId="6DBBA242" w14:textId="77777777">
                              <w:trPr>
                                <w:trHeight w:val="272"/>
                              </w:trPr>
                              <w:tc>
                                <w:tcPr>
                                  <w:tcW w:w="1690" w:type="dxa"/>
                                  <w:tcBorders>
                                    <w:top w:val="single" w:sz="8" w:space="0" w:color="C0C0C0"/>
                                    <w:bottom w:val="single" w:sz="8" w:space="0" w:color="C0C0C0"/>
                                  </w:tcBorders>
                                </w:tcPr>
                                <w:p w14:paraId="09F3857D" w14:textId="77777777" w:rsidR="002B4B88" w:rsidRDefault="002B4B88">
                                  <w:pPr>
                                    <w:pStyle w:val="TableParagraph"/>
                                    <w:spacing w:before="27"/>
                                    <w:ind w:right="445"/>
                                    <w:jc w:val="right"/>
                                    <w:rPr>
                                      <w:sz w:val="19"/>
                                    </w:rPr>
                                  </w:pPr>
                                  <w:r>
                                    <w:rPr>
                                      <w:w w:val="105"/>
                                      <w:sz w:val="19"/>
                                    </w:rPr>
                                    <w:t>BSC 625</w:t>
                                  </w:r>
                                </w:p>
                              </w:tc>
                              <w:tc>
                                <w:tcPr>
                                  <w:tcW w:w="159" w:type="dxa"/>
                                </w:tcPr>
                                <w:p w14:paraId="5E54D131"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76EA3B42" w14:textId="77777777" w:rsidR="002B4B88" w:rsidRDefault="002B4B88">
                                  <w:pPr>
                                    <w:pStyle w:val="TableParagraph"/>
                                    <w:spacing w:before="27"/>
                                    <w:ind w:left="27"/>
                                    <w:rPr>
                                      <w:sz w:val="19"/>
                                    </w:rPr>
                                  </w:pPr>
                                  <w:r>
                                    <w:rPr>
                                      <w:w w:val="105"/>
                                      <w:sz w:val="19"/>
                                    </w:rPr>
                                    <w:t>Fundamentals</w:t>
                                  </w:r>
                                  <w:r>
                                    <w:rPr>
                                      <w:spacing w:val="-2"/>
                                      <w:w w:val="105"/>
                                      <w:sz w:val="19"/>
                                    </w:rPr>
                                    <w:t xml:space="preserve"> </w:t>
                                  </w:r>
                                  <w:r>
                                    <w:rPr>
                                      <w:w w:val="105"/>
                                      <w:sz w:val="19"/>
                                    </w:rPr>
                                    <w:t>of</w:t>
                                  </w:r>
                                  <w:r>
                                    <w:rPr>
                                      <w:spacing w:val="-3"/>
                                      <w:w w:val="105"/>
                                      <w:sz w:val="19"/>
                                    </w:rPr>
                                    <w:t xml:space="preserve"> </w:t>
                                  </w:r>
                                  <w:r>
                                    <w:rPr>
                                      <w:w w:val="105"/>
                                      <w:sz w:val="19"/>
                                    </w:rPr>
                                    <w:t>Biostatistics</w:t>
                                  </w:r>
                                  <w:r>
                                    <w:rPr>
                                      <w:spacing w:val="-2"/>
                                      <w:w w:val="105"/>
                                      <w:sz w:val="19"/>
                                    </w:rPr>
                                    <w:t xml:space="preserve"> </w:t>
                                  </w:r>
                                  <w:r>
                                    <w:rPr>
                                      <w:w w:val="105"/>
                                      <w:sz w:val="19"/>
                                    </w:rPr>
                                    <w:t>for</w:t>
                                  </w:r>
                                  <w:r>
                                    <w:rPr>
                                      <w:spacing w:val="-2"/>
                                      <w:w w:val="105"/>
                                      <w:sz w:val="19"/>
                                    </w:rPr>
                                    <w:t xml:space="preserve"> </w:t>
                                  </w:r>
                                  <w:r>
                                    <w:rPr>
                                      <w:w w:val="105"/>
                                      <w:sz w:val="19"/>
                                    </w:rPr>
                                    <w:t>CTS (or</w:t>
                                  </w:r>
                                  <w:r>
                                    <w:rPr>
                                      <w:spacing w:val="-3"/>
                                      <w:w w:val="105"/>
                                      <w:sz w:val="19"/>
                                    </w:rPr>
                                    <w:t xml:space="preserve"> </w:t>
                                  </w:r>
                                  <w:r>
                                    <w:rPr>
                                      <w:w w:val="105"/>
                                      <w:sz w:val="19"/>
                                    </w:rPr>
                                    <w:t>STA</w:t>
                                  </w:r>
                                  <w:r>
                                    <w:rPr>
                                      <w:spacing w:val="-1"/>
                                      <w:w w:val="105"/>
                                      <w:sz w:val="19"/>
                                    </w:rPr>
                                    <w:t xml:space="preserve"> </w:t>
                                  </w:r>
                                  <w:r>
                                    <w:rPr>
                                      <w:w w:val="105"/>
                                      <w:sz w:val="19"/>
                                    </w:rPr>
                                    <w:t>580)</w:t>
                                  </w:r>
                                </w:p>
                              </w:tc>
                              <w:tc>
                                <w:tcPr>
                                  <w:tcW w:w="159" w:type="dxa"/>
                                </w:tcPr>
                                <w:p w14:paraId="12F059D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29B3B1E0" w14:textId="77777777" w:rsidR="002B4B88" w:rsidRDefault="002B4B88">
                                  <w:pPr>
                                    <w:pStyle w:val="TableParagraph"/>
                                    <w:spacing w:before="27"/>
                                    <w:ind w:right="1"/>
                                    <w:jc w:val="center"/>
                                    <w:rPr>
                                      <w:sz w:val="19"/>
                                    </w:rPr>
                                  </w:pPr>
                                  <w:r>
                                    <w:rPr>
                                      <w:w w:val="103"/>
                                      <w:sz w:val="19"/>
                                    </w:rPr>
                                    <w:t>3</w:t>
                                  </w:r>
                                </w:p>
                              </w:tc>
                            </w:tr>
                          </w:tbl>
                          <w:p w14:paraId="524CAD8B" w14:textId="77777777" w:rsidR="002B4B88" w:rsidRDefault="002B4B88" w:rsidP="002B4B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6916" id="_x0000_t202" coordsize="21600,21600" o:spt="202" path="m,l,21600r21600,l21600,xe">
                <v:stroke joinstyle="miter"/>
                <v:path gradientshapeok="t" o:connecttype="rect"/>
              </v:shapetype>
              <v:shape id="docshape4" o:spid="_x0000_s1026" type="#_x0000_t202" style="position:absolute;left:0;text-align:left;margin-left:81.35pt;margin-top:5.3pt;width:449.3pt;height:8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690"/>
                        <w:gridCol w:w="159"/>
                        <w:gridCol w:w="6101"/>
                        <w:gridCol w:w="159"/>
                        <w:gridCol w:w="879"/>
                      </w:tblGrid>
                      <w:tr w:rsidR="002B4B88" w14:paraId="16DFFC80" w14:textId="77777777">
                        <w:trPr>
                          <w:trHeight w:val="275"/>
                        </w:trPr>
                        <w:tc>
                          <w:tcPr>
                            <w:tcW w:w="8109" w:type="dxa"/>
                            <w:gridSpan w:val="4"/>
                          </w:tcPr>
                          <w:p w14:paraId="3B489C09" w14:textId="77777777" w:rsidR="002B4B88" w:rsidRDefault="002B4B88">
                            <w:pPr>
                              <w:pStyle w:val="TableParagraph"/>
                              <w:rPr>
                                <w:rFonts w:ascii="Times New Roman"/>
                                <w:sz w:val="20"/>
                              </w:rPr>
                            </w:pPr>
                          </w:p>
                        </w:tc>
                        <w:tc>
                          <w:tcPr>
                            <w:tcW w:w="879" w:type="dxa"/>
                          </w:tcPr>
                          <w:p w14:paraId="6B96E51A" w14:textId="77777777" w:rsidR="002B4B88" w:rsidRDefault="002B4B88">
                            <w:pPr>
                              <w:pStyle w:val="TableParagraph"/>
                              <w:ind w:left="282" w:right="283"/>
                              <w:jc w:val="center"/>
                              <w:rPr>
                                <w:b/>
                                <w:sz w:val="18"/>
                              </w:rPr>
                            </w:pPr>
                            <w:r>
                              <w:rPr>
                                <w:b/>
                                <w:w w:val="105"/>
                                <w:sz w:val="18"/>
                              </w:rPr>
                              <w:t>HR</w:t>
                            </w:r>
                          </w:p>
                        </w:tc>
                      </w:tr>
                      <w:tr w:rsidR="002B4B88" w14:paraId="4BDCAE5D" w14:textId="77777777">
                        <w:trPr>
                          <w:trHeight w:val="306"/>
                        </w:trPr>
                        <w:tc>
                          <w:tcPr>
                            <w:tcW w:w="1690" w:type="dxa"/>
                            <w:tcBorders>
                              <w:bottom w:val="single" w:sz="8" w:space="0" w:color="C0C0C0"/>
                            </w:tcBorders>
                          </w:tcPr>
                          <w:p w14:paraId="29E67D43" w14:textId="77777777" w:rsidR="002B4B88" w:rsidRDefault="002B4B88">
                            <w:pPr>
                              <w:pStyle w:val="TableParagraph"/>
                              <w:spacing w:before="66"/>
                              <w:ind w:right="445"/>
                              <w:jc w:val="right"/>
                              <w:rPr>
                                <w:sz w:val="19"/>
                              </w:rPr>
                            </w:pPr>
                            <w:r>
                              <w:rPr>
                                <w:w w:val="105"/>
                                <w:sz w:val="19"/>
                              </w:rPr>
                              <w:t>BSC 731</w:t>
                            </w:r>
                          </w:p>
                        </w:tc>
                        <w:tc>
                          <w:tcPr>
                            <w:tcW w:w="159" w:type="dxa"/>
                          </w:tcPr>
                          <w:p w14:paraId="0A60471D" w14:textId="77777777" w:rsidR="002B4B88" w:rsidRDefault="002B4B88">
                            <w:pPr>
                              <w:pStyle w:val="TableParagraph"/>
                              <w:rPr>
                                <w:rFonts w:ascii="Times New Roman"/>
                                <w:sz w:val="20"/>
                              </w:rPr>
                            </w:pPr>
                          </w:p>
                        </w:tc>
                        <w:tc>
                          <w:tcPr>
                            <w:tcW w:w="6101" w:type="dxa"/>
                            <w:tcBorders>
                              <w:bottom w:val="single" w:sz="8" w:space="0" w:color="C0C0C0"/>
                            </w:tcBorders>
                          </w:tcPr>
                          <w:p w14:paraId="2A94D9DC" w14:textId="77777777" w:rsidR="002B4B88" w:rsidRDefault="002B4B88">
                            <w:pPr>
                              <w:pStyle w:val="TableParagraph"/>
                              <w:spacing w:before="66"/>
                              <w:ind w:left="27"/>
                              <w:rPr>
                                <w:sz w:val="19"/>
                              </w:rPr>
                            </w:pPr>
                            <w:r>
                              <w:rPr>
                                <w:w w:val="105"/>
                                <w:sz w:val="19"/>
                              </w:rPr>
                              <w:t>Methods</w:t>
                            </w:r>
                            <w:r>
                              <w:rPr>
                                <w:spacing w:val="-3"/>
                                <w:w w:val="105"/>
                                <w:sz w:val="19"/>
                              </w:rPr>
                              <w:t xml:space="preserve"> </w:t>
                            </w:r>
                            <w:r>
                              <w:rPr>
                                <w:w w:val="105"/>
                                <w:sz w:val="19"/>
                              </w:rPr>
                              <w:t>&amp;</w:t>
                            </w:r>
                            <w:r>
                              <w:rPr>
                                <w:spacing w:val="-2"/>
                                <w:w w:val="105"/>
                                <w:sz w:val="19"/>
                              </w:rPr>
                              <w:t xml:space="preserve"> </w:t>
                            </w:r>
                            <w:r>
                              <w:rPr>
                                <w:w w:val="105"/>
                                <w:sz w:val="19"/>
                              </w:rPr>
                              <w:t>Technologies</w:t>
                            </w:r>
                            <w:r>
                              <w:rPr>
                                <w:spacing w:val="-2"/>
                                <w:w w:val="105"/>
                                <w:sz w:val="19"/>
                              </w:rPr>
                              <w:t xml:space="preserve"> </w:t>
                            </w:r>
                            <w:r>
                              <w:rPr>
                                <w:w w:val="105"/>
                                <w:sz w:val="19"/>
                              </w:rPr>
                              <w:t>in</w:t>
                            </w:r>
                            <w:r>
                              <w:rPr>
                                <w:spacing w:val="-2"/>
                                <w:w w:val="105"/>
                                <w:sz w:val="19"/>
                              </w:rPr>
                              <w:t xml:space="preserve"> </w:t>
                            </w:r>
                            <w:r>
                              <w:rPr>
                                <w:w w:val="105"/>
                                <w:sz w:val="19"/>
                              </w:rPr>
                              <w:t>CTS</w:t>
                            </w:r>
                          </w:p>
                        </w:tc>
                        <w:tc>
                          <w:tcPr>
                            <w:tcW w:w="159" w:type="dxa"/>
                          </w:tcPr>
                          <w:p w14:paraId="2B769AD9" w14:textId="77777777" w:rsidR="002B4B88" w:rsidRDefault="002B4B88">
                            <w:pPr>
                              <w:pStyle w:val="TableParagraph"/>
                              <w:rPr>
                                <w:rFonts w:ascii="Times New Roman"/>
                                <w:sz w:val="20"/>
                              </w:rPr>
                            </w:pPr>
                          </w:p>
                        </w:tc>
                        <w:tc>
                          <w:tcPr>
                            <w:tcW w:w="879" w:type="dxa"/>
                            <w:tcBorders>
                              <w:bottom w:val="single" w:sz="8" w:space="0" w:color="C0C0C0"/>
                            </w:tcBorders>
                          </w:tcPr>
                          <w:p w14:paraId="001F4D14" w14:textId="77777777" w:rsidR="002B4B88" w:rsidRDefault="002B4B88">
                            <w:pPr>
                              <w:pStyle w:val="TableParagraph"/>
                              <w:spacing w:before="66"/>
                              <w:ind w:right="1"/>
                              <w:jc w:val="center"/>
                              <w:rPr>
                                <w:sz w:val="19"/>
                              </w:rPr>
                            </w:pPr>
                            <w:r>
                              <w:rPr>
                                <w:w w:val="103"/>
                                <w:sz w:val="19"/>
                              </w:rPr>
                              <w:t>3</w:t>
                            </w:r>
                          </w:p>
                        </w:tc>
                      </w:tr>
                      <w:tr w:rsidR="002B4B88" w14:paraId="4E17FA0E" w14:textId="77777777">
                        <w:trPr>
                          <w:trHeight w:val="268"/>
                        </w:trPr>
                        <w:tc>
                          <w:tcPr>
                            <w:tcW w:w="1690" w:type="dxa"/>
                            <w:tcBorders>
                              <w:top w:val="single" w:sz="8" w:space="0" w:color="C0C0C0"/>
                              <w:bottom w:val="single" w:sz="8" w:space="0" w:color="C0C0C0"/>
                            </w:tcBorders>
                          </w:tcPr>
                          <w:p w14:paraId="6C1A052B" w14:textId="77777777" w:rsidR="002B4B88" w:rsidRDefault="002B4B88">
                            <w:pPr>
                              <w:pStyle w:val="TableParagraph"/>
                              <w:spacing w:before="27"/>
                              <w:ind w:right="445"/>
                              <w:jc w:val="right"/>
                              <w:rPr>
                                <w:sz w:val="19"/>
                              </w:rPr>
                            </w:pPr>
                            <w:r>
                              <w:rPr>
                                <w:w w:val="105"/>
                                <w:sz w:val="19"/>
                              </w:rPr>
                              <w:t>BSC 732</w:t>
                            </w:r>
                          </w:p>
                        </w:tc>
                        <w:tc>
                          <w:tcPr>
                            <w:tcW w:w="159" w:type="dxa"/>
                          </w:tcPr>
                          <w:p w14:paraId="3D45339D"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22D9E494" w14:textId="77777777" w:rsidR="002B4B88" w:rsidRDefault="002B4B88">
                            <w:pPr>
                              <w:pStyle w:val="TableParagraph"/>
                              <w:spacing w:before="27"/>
                              <w:ind w:left="27"/>
                              <w:rPr>
                                <w:sz w:val="19"/>
                              </w:rPr>
                            </w:pPr>
                            <w:r>
                              <w:rPr>
                                <w:w w:val="105"/>
                                <w:sz w:val="19"/>
                              </w:rPr>
                              <w:t>Interdisciplinary</w:t>
                            </w:r>
                            <w:r>
                              <w:rPr>
                                <w:spacing w:val="-4"/>
                                <w:w w:val="105"/>
                                <w:sz w:val="19"/>
                              </w:rPr>
                              <w:t xml:space="preserve"> </w:t>
                            </w:r>
                            <w:r>
                              <w:rPr>
                                <w:w w:val="105"/>
                                <w:sz w:val="19"/>
                              </w:rPr>
                              <w:t>Protocol</w:t>
                            </w:r>
                            <w:r>
                              <w:rPr>
                                <w:spacing w:val="-5"/>
                                <w:w w:val="105"/>
                                <w:sz w:val="19"/>
                              </w:rPr>
                              <w:t xml:space="preserve"> </w:t>
                            </w:r>
                            <w:r>
                              <w:rPr>
                                <w:w w:val="105"/>
                                <w:sz w:val="19"/>
                              </w:rPr>
                              <w:t>Development</w:t>
                            </w:r>
                          </w:p>
                        </w:tc>
                        <w:tc>
                          <w:tcPr>
                            <w:tcW w:w="159" w:type="dxa"/>
                          </w:tcPr>
                          <w:p w14:paraId="1C22D3BD"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F21C88E" w14:textId="77777777" w:rsidR="002B4B88" w:rsidRDefault="002B4B88">
                            <w:pPr>
                              <w:pStyle w:val="TableParagraph"/>
                              <w:spacing w:before="27"/>
                              <w:ind w:right="1"/>
                              <w:jc w:val="center"/>
                              <w:rPr>
                                <w:sz w:val="19"/>
                              </w:rPr>
                            </w:pPr>
                            <w:r>
                              <w:rPr>
                                <w:w w:val="103"/>
                                <w:sz w:val="19"/>
                              </w:rPr>
                              <w:t>3</w:t>
                            </w:r>
                          </w:p>
                        </w:tc>
                      </w:tr>
                      <w:tr w:rsidR="002B4B88" w14:paraId="290A6822" w14:textId="77777777">
                        <w:trPr>
                          <w:trHeight w:val="272"/>
                        </w:trPr>
                        <w:tc>
                          <w:tcPr>
                            <w:tcW w:w="1690" w:type="dxa"/>
                            <w:tcBorders>
                              <w:top w:val="single" w:sz="8" w:space="0" w:color="C0C0C0"/>
                              <w:bottom w:val="single" w:sz="8" w:space="0" w:color="C0C0C0"/>
                            </w:tcBorders>
                          </w:tcPr>
                          <w:p w14:paraId="08E0B857" w14:textId="77777777" w:rsidR="002B4B88" w:rsidRDefault="002B4B88">
                            <w:pPr>
                              <w:pStyle w:val="TableParagraph"/>
                              <w:spacing w:before="32"/>
                              <w:ind w:right="445"/>
                              <w:jc w:val="right"/>
                              <w:rPr>
                                <w:sz w:val="19"/>
                              </w:rPr>
                            </w:pPr>
                            <w:r>
                              <w:rPr>
                                <w:w w:val="105"/>
                                <w:sz w:val="19"/>
                              </w:rPr>
                              <w:t>BSC 733</w:t>
                            </w:r>
                          </w:p>
                        </w:tc>
                        <w:tc>
                          <w:tcPr>
                            <w:tcW w:w="159" w:type="dxa"/>
                          </w:tcPr>
                          <w:p w14:paraId="300C9F7F"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6F4FA652" w14:textId="77777777" w:rsidR="002B4B88" w:rsidRDefault="002B4B88">
                            <w:pPr>
                              <w:pStyle w:val="TableParagraph"/>
                              <w:spacing w:before="32"/>
                              <w:ind w:left="27"/>
                              <w:rPr>
                                <w:sz w:val="19"/>
                              </w:rPr>
                            </w:pPr>
                            <w:r>
                              <w:rPr>
                                <w:w w:val="105"/>
                                <w:sz w:val="19"/>
                              </w:rPr>
                              <w:t>Seminar</w:t>
                            </w:r>
                            <w:r>
                              <w:rPr>
                                <w:spacing w:val="-3"/>
                                <w:w w:val="105"/>
                                <w:sz w:val="19"/>
                              </w:rPr>
                              <w:t xml:space="preserve"> </w:t>
                            </w:r>
                            <w:r>
                              <w:rPr>
                                <w:w w:val="105"/>
                                <w:sz w:val="19"/>
                              </w:rPr>
                              <w:t>in</w:t>
                            </w:r>
                            <w:r>
                              <w:rPr>
                                <w:spacing w:val="-1"/>
                                <w:w w:val="105"/>
                                <w:sz w:val="19"/>
                              </w:rPr>
                              <w:t xml:space="preserve"> </w:t>
                            </w:r>
                            <w:r>
                              <w:rPr>
                                <w:w w:val="105"/>
                                <w:sz w:val="19"/>
                              </w:rPr>
                              <w:t>CTS</w:t>
                            </w:r>
                          </w:p>
                        </w:tc>
                        <w:tc>
                          <w:tcPr>
                            <w:tcW w:w="159" w:type="dxa"/>
                          </w:tcPr>
                          <w:p w14:paraId="5DAC9A2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41A31932" w14:textId="77777777" w:rsidR="002B4B88" w:rsidRDefault="002B4B88">
                            <w:pPr>
                              <w:pStyle w:val="TableParagraph"/>
                              <w:spacing w:before="32"/>
                              <w:ind w:right="1"/>
                              <w:jc w:val="center"/>
                              <w:rPr>
                                <w:sz w:val="19"/>
                              </w:rPr>
                            </w:pPr>
                            <w:r>
                              <w:rPr>
                                <w:w w:val="103"/>
                                <w:sz w:val="19"/>
                              </w:rPr>
                              <w:t>1</w:t>
                            </w:r>
                          </w:p>
                        </w:tc>
                      </w:tr>
                      <w:tr w:rsidR="002B4B88" w14:paraId="53A8B34D" w14:textId="77777777">
                        <w:trPr>
                          <w:trHeight w:val="267"/>
                        </w:trPr>
                        <w:tc>
                          <w:tcPr>
                            <w:tcW w:w="1690" w:type="dxa"/>
                            <w:tcBorders>
                              <w:top w:val="single" w:sz="8" w:space="0" w:color="C0C0C0"/>
                              <w:bottom w:val="single" w:sz="8" w:space="0" w:color="C0C0C0"/>
                            </w:tcBorders>
                          </w:tcPr>
                          <w:p w14:paraId="0F49B972" w14:textId="77777777" w:rsidR="002B4B88" w:rsidRDefault="002B4B88">
                            <w:pPr>
                              <w:pStyle w:val="TableParagraph"/>
                              <w:spacing w:before="27"/>
                              <w:ind w:right="445"/>
                              <w:jc w:val="right"/>
                              <w:rPr>
                                <w:sz w:val="19"/>
                              </w:rPr>
                            </w:pPr>
                            <w:r>
                              <w:rPr>
                                <w:w w:val="105"/>
                                <w:sz w:val="19"/>
                              </w:rPr>
                              <w:t>BSC 534</w:t>
                            </w:r>
                          </w:p>
                        </w:tc>
                        <w:tc>
                          <w:tcPr>
                            <w:tcW w:w="159" w:type="dxa"/>
                          </w:tcPr>
                          <w:p w14:paraId="1A5BFCC5" w14:textId="77777777" w:rsidR="002B4B88" w:rsidRDefault="002B4B88">
                            <w:pPr>
                              <w:pStyle w:val="TableParagraph"/>
                              <w:rPr>
                                <w:rFonts w:ascii="Times New Roman"/>
                                <w:sz w:val="18"/>
                              </w:rPr>
                            </w:pPr>
                          </w:p>
                        </w:tc>
                        <w:tc>
                          <w:tcPr>
                            <w:tcW w:w="6101" w:type="dxa"/>
                            <w:tcBorders>
                              <w:top w:val="single" w:sz="8" w:space="0" w:color="C0C0C0"/>
                              <w:bottom w:val="single" w:sz="8" w:space="0" w:color="C0C0C0"/>
                            </w:tcBorders>
                          </w:tcPr>
                          <w:p w14:paraId="55FCC770" w14:textId="77777777" w:rsidR="002B4B88" w:rsidRDefault="002B4B88">
                            <w:pPr>
                              <w:pStyle w:val="TableParagraph"/>
                              <w:spacing w:before="27"/>
                              <w:ind w:left="27"/>
                              <w:rPr>
                                <w:sz w:val="19"/>
                              </w:rPr>
                            </w:pPr>
                            <w:r>
                              <w:rPr>
                                <w:w w:val="105"/>
                                <w:sz w:val="19"/>
                              </w:rPr>
                              <w:t>Ethical</w:t>
                            </w:r>
                            <w:r>
                              <w:rPr>
                                <w:spacing w:val="-4"/>
                                <w:w w:val="105"/>
                                <w:sz w:val="19"/>
                              </w:rPr>
                              <w:t xml:space="preserve"> </w:t>
                            </w:r>
                            <w:r>
                              <w:rPr>
                                <w:w w:val="105"/>
                                <w:sz w:val="19"/>
                              </w:rPr>
                              <w:t>and</w:t>
                            </w:r>
                            <w:r>
                              <w:rPr>
                                <w:spacing w:val="-2"/>
                                <w:w w:val="105"/>
                                <w:sz w:val="19"/>
                              </w:rPr>
                              <w:t xml:space="preserve"> </w:t>
                            </w:r>
                            <w:r>
                              <w:rPr>
                                <w:w w:val="105"/>
                                <w:sz w:val="19"/>
                              </w:rPr>
                              <w:t>Responsibility</w:t>
                            </w:r>
                            <w:r>
                              <w:rPr>
                                <w:spacing w:val="-3"/>
                                <w:w w:val="105"/>
                                <w:sz w:val="19"/>
                              </w:rPr>
                              <w:t xml:space="preserve"> </w:t>
                            </w:r>
                            <w:r>
                              <w:rPr>
                                <w:w w:val="105"/>
                                <w:sz w:val="19"/>
                              </w:rPr>
                              <w:t>in</w:t>
                            </w:r>
                            <w:r>
                              <w:rPr>
                                <w:spacing w:val="-2"/>
                                <w:w w:val="105"/>
                                <w:sz w:val="19"/>
                              </w:rPr>
                              <w:t xml:space="preserve"> </w:t>
                            </w:r>
                            <w:r>
                              <w:rPr>
                                <w:w w:val="105"/>
                                <w:sz w:val="19"/>
                              </w:rPr>
                              <w:t>Clinical</w:t>
                            </w:r>
                            <w:r>
                              <w:rPr>
                                <w:spacing w:val="-3"/>
                                <w:w w:val="105"/>
                                <w:sz w:val="19"/>
                              </w:rPr>
                              <w:t xml:space="preserve"> </w:t>
                            </w:r>
                            <w:r>
                              <w:rPr>
                                <w:w w:val="105"/>
                                <w:sz w:val="19"/>
                              </w:rPr>
                              <w:t>Research</w:t>
                            </w:r>
                          </w:p>
                        </w:tc>
                        <w:tc>
                          <w:tcPr>
                            <w:tcW w:w="159" w:type="dxa"/>
                          </w:tcPr>
                          <w:p w14:paraId="5D7C0487" w14:textId="77777777" w:rsidR="002B4B88" w:rsidRDefault="002B4B88">
                            <w:pPr>
                              <w:pStyle w:val="TableParagraph"/>
                              <w:rPr>
                                <w:rFonts w:ascii="Times New Roman"/>
                                <w:sz w:val="18"/>
                              </w:rPr>
                            </w:pPr>
                          </w:p>
                        </w:tc>
                        <w:tc>
                          <w:tcPr>
                            <w:tcW w:w="879" w:type="dxa"/>
                            <w:tcBorders>
                              <w:top w:val="single" w:sz="8" w:space="0" w:color="C0C0C0"/>
                              <w:bottom w:val="single" w:sz="8" w:space="0" w:color="C0C0C0"/>
                            </w:tcBorders>
                          </w:tcPr>
                          <w:p w14:paraId="79C69E02" w14:textId="77777777" w:rsidR="002B4B88" w:rsidRDefault="002B4B88">
                            <w:pPr>
                              <w:pStyle w:val="TableParagraph"/>
                              <w:spacing w:before="27"/>
                              <w:ind w:right="1"/>
                              <w:jc w:val="center"/>
                              <w:rPr>
                                <w:sz w:val="19"/>
                              </w:rPr>
                            </w:pPr>
                            <w:r>
                              <w:rPr>
                                <w:w w:val="103"/>
                                <w:sz w:val="19"/>
                              </w:rPr>
                              <w:t>3</w:t>
                            </w:r>
                          </w:p>
                        </w:tc>
                      </w:tr>
                      <w:tr w:rsidR="002B4B88" w14:paraId="6DBBA242" w14:textId="77777777">
                        <w:trPr>
                          <w:trHeight w:val="272"/>
                        </w:trPr>
                        <w:tc>
                          <w:tcPr>
                            <w:tcW w:w="1690" w:type="dxa"/>
                            <w:tcBorders>
                              <w:top w:val="single" w:sz="8" w:space="0" w:color="C0C0C0"/>
                              <w:bottom w:val="single" w:sz="8" w:space="0" w:color="C0C0C0"/>
                            </w:tcBorders>
                          </w:tcPr>
                          <w:p w14:paraId="09F3857D" w14:textId="77777777" w:rsidR="002B4B88" w:rsidRDefault="002B4B88">
                            <w:pPr>
                              <w:pStyle w:val="TableParagraph"/>
                              <w:spacing w:before="27"/>
                              <w:ind w:right="445"/>
                              <w:jc w:val="right"/>
                              <w:rPr>
                                <w:sz w:val="19"/>
                              </w:rPr>
                            </w:pPr>
                            <w:r>
                              <w:rPr>
                                <w:w w:val="105"/>
                                <w:sz w:val="19"/>
                              </w:rPr>
                              <w:t>BSC 625</w:t>
                            </w:r>
                          </w:p>
                        </w:tc>
                        <w:tc>
                          <w:tcPr>
                            <w:tcW w:w="159" w:type="dxa"/>
                          </w:tcPr>
                          <w:p w14:paraId="5E54D131" w14:textId="77777777" w:rsidR="002B4B88" w:rsidRDefault="002B4B88">
                            <w:pPr>
                              <w:pStyle w:val="TableParagraph"/>
                              <w:rPr>
                                <w:rFonts w:ascii="Times New Roman"/>
                                <w:sz w:val="20"/>
                              </w:rPr>
                            </w:pPr>
                          </w:p>
                        </w:tc>
                        <w:tc>
                          <w:tcPr>
                            <w:tcW w:w="6101" w:type="dxa"/>
                            <w:tcBorders>
                              <w:top w:val="single" w:sz="8" w:space="0" w:color="C0C0C0"/>
                              <w:bottom w:val="single" w:sz="8" w:space="0" w:color="C0C0C0"/>
                            </w:tcBorders>
                          </w:tcPr>
                          <w:p w14:paraId="76EA3B42" w14:textId="77777777" w:rsidR="002B4B88" w:rsidRDefault="002B4B88">
                            <w:pPr>
                              <w:pStyle w:val="TableParagraph"/>
                              <w:spacing w:before="27"/>
                              <w:ind w:left="27"/>
                              <w:rPr>
                                <w:sz w:val="19"/>
                              </w:rPr>
                            </w:pPr>
                            <w:r>
                              <w:rPr>
                                <w:w w:val="105"/>
                                <w:sz w:val="19"/>
                              </w:rPr>
                              <w:t>Fundamentals</w:t>
                            </w:r>
                            <w:r>
                              <w:rPr>
                                <w:spacing w:val="-2"/>
                                <w:w w:val="105"/>
                                <w:sz w:val="19"/>
                              </w:rPr>
                              <w:t xml:space="preserve"> </w:t>
                            </w:r>
                            <w:r>
                              <w:rPr>
                                <w:w w:val="105"/>
                                <w:sz w:val="19"/>
                              </w:rPr>
                              <w:t>of</w:t>
                            </w:r>
                            <w:r>
                              <w:rPr>
                                <w:spacing w:val="-3"/>
                                <w:w w:val="105"/>
                                <w:sz w:val="19"/>
                              </w:rPr>
                              <w:t xml:space="preserve"> </w:t>
                            </w:r>
                            <w:r>
                              <w:rPr>
                                <w:w w:val="105"/>
                                <w:sz w:val="19"/>
                              </w:rPr>
                              <w:t>Biostatistics</w:t>
                            </w:r>
                            <w:r>
                              <w:rPr>
                                <w:spacing w:val="-2"/>
                                <w:w w:val="105"/>
                                <w:sz w:val="19"/>
                              </w:rPr>
                              <w:t xml:space="preserve"> </w:t>
                            </w:r>
                            <w:r>
                              <w:rPr>
                                <w:w w:val="105"/>
                                <w:sz w:val="19"/>
                              </w:rPr>
                              <w:t>for</w:t>
                            </w:r>
                            <w:r>
                              <w:rPr>
                                <w:spacing w:val="-2"/>
                                <w:w w:val="105"/>
                                <w:sz w:val="19"/>
                              </w:rPr>
                              <w:t xml:space="preserve"> </w:t>
                            </w:r>
                            <w:r>
                              <w:rPr>
                                <w:w w:val="105"/>
                                <w:sz w:val="19"/>
                              </w:rPr>
                              <w:t>CTS (or</w:t>
                            </w:r>
                            <w:r>
                              <w:rPr>
                                <w:spacing w:val="-3"/>
                                <w:w w:val="105"/>
                                <w:sz w:val="19"/>
                              </w:rPr>
                              <w:t xml:space="preserve"> </w:t>
                            </w:r>
                            <w:r>
                              <w:rPr>
                                <w:w w:val="105"/>
                                <w:sz w:val="19"/>
                              </w:rPr>
                              <w:t>STA</w:t>
                            </w:r>
                            <w:r>
                              <w:rPr>
                                <w:spacing w:val="-1"/>
                                <w:w w:val="105"/>
                                <w:sz w:val="19"/>
                              </w:rPr>
                              <w:t xml:space="preserve"> </w:t>
                            </w:r>
                            <w:r>
                              <w:rPr>
                                <w:w w:val="105"/>
                                <w:sz w:val="19"/>
                              </w:rPr>
                              <w:t>580)</w:t>
                            </w:r>
                          </w:p>
                        </w:tc>
                        <w:tc>
                          <w:tcPr>
                            <w:tcW w:w="159" w:type="dxa"/>
                          </w:tcPr>
                          <w:p w14:paraId="12F059DA" w14:textId="77777777" w:rsidR="002B4B88" w:rsidRDefault="002B4B88">
                            <w:pPr>
                              <w:pStyle w:val="TableParagraph"/>
                              <w:rPr>
                                <w:rFonts w:ascii="Times New Roman"/>
                                <w:sz w:val="20"/>
                              </w:rPr>
                            </w:pPr>
                          </w:p>
                        </w:tc>
                        <w:tc>
                          <w:tcPr>
                            <w:tcW w:w="879" w:type="dxa"/>
                            <w:tcBorders>
                              <w:top w:val="single" w:sz="8" w:space="0" w:color="C0C0C0"/>
                              <w:bottom w:val="single" w:sz="8" w:space="0" w:color="C0C0C0"/>
                            </w:tcBorders>
                          </w:tcPr>
                          <w:p w14:paraId="29B3B1E0" w14:textId="77777777" w:rsidR="002B4B88" w:rsidRDefault="002B4B88">
                            <w:pPr>
                              <w:pStyle w:val="TableParagraph"/>
                              <w:spacing w:before="27"/>
                              <w:ind w:right="1"/>
                              <w:jc w:val="center"/>
                              <w:rPr>
                                <w:sz w:val="19"/>
                              </w:rPr>
                            </w:pPr>
                            <w:r>
                              <w:rPr>
                                <w:w w:val="103"/>
                                <w:sz w:val="19"/>
                              </w:rPr>
                              <w:t>3</w:t>
                            </w:r>
                          </w:p>
                        </w:tc>
                      </w:tr>
                    </w:tbl>
                    <w:p w14:paraId="524CAD8B" w14:textId="77777777" w:rsidR="002B4B88" w:rsidRDefault="002B4B88" w:rsidP="002B4B88">
                      <w:pPr>
                        <w:pStyle w:val="BodyText"/>
                      </w:pPr>
                    </w:p>
                  </w:txbxContent>
                </v:textbox>
                <w10:wrap anchorx="page"/>
              </v:shape>
            </w:pict>
          </mc:Fallback>
        </mc:AlternateContent>
      </w:r>
      <w:r>
        <w:rPr>
          <w:b/>
          <w:w w:val="105"/>
          <w:sz w:val="18"/>
        </w:rPr>
        <w:t>PREFIX-NUMBER</w:t>
      </w:r>
      <w:r>
        <w:rPr>
          <w:b/>
          <w:w w:val="105"/>
          <w:sz w:val="18"/>
        </w:rPr>
        <w:tab/>
        <w:t>COURSE</w:t>
      </w:r>
      <w:r>
        <w:rPr>
          <w:b/>
          <w:spacing w:val="1"/>
          <w:w w:val="105"/>
          <w:sz w:val="18"/>
        </w:rPr>
        <w:t xml:space="preserve"> </w:t>
      </w:r>
      <w:r>
        <w:rPr>
          <w:b/>
          <w:w w:val="105"/>
          <w:sz w:val="18"/>
        </w:rPr>
        <w:t>TITLE</w:t>
      </w:r>
    </w:p>
    <w:p w14:paraId="45397893" w14:textId="77777777" w:rsidR="002B4B88" w:rsidRDefault="002B4B88" w:rsidP="002B4B88">
      <w:pPr>
        <w:pStyle w:val="BodyText"/>
        <w:rPr>
          <w:b/>
          <w:sz w:val="20"/>
        </w:rPr>
      </w:pPr>
    </w:p>
    <w:p w14:paraId="48D376EB" w14:textId="77777777" w:rsidR="002B4B88" w:rsidRDefault="002B4B88" w:rsidP="002B4B88">
      <w:pPr>
        <w:pStyle w:val="BodyText"/>
        <w:rPr>
          <w:b/>
          <w:sz w:val="20"/>
        </w:rPr>
      </w:pPr>
    </w:p>
    <w:p w14:paraId="7385F534" w14:textId="77777777" w:rsidR="002B4B88" w:rsidRDefault="002B4B88" w:rsidP="002B4B88">
      <w:pPr>
        <w:pStyle w:val="BodyText"/>
        <w:rPr>
          <w:b/>
          <w:sz w:val="20"/>
        </w:rPr>
      </w:pPr>
    </w:p>
    <w:p w14:paraId="751CB1F1" w14:textId="77777777" w:rsidR="002B4B88" w:rsidRDefault="002B4B88" w:rsidP="002B4B88">
      <w:pPr>
        <w:pStyle w:val="BodyText"/>
        <w:rPr>
          <w:b/>
          <w:sz w:val="20"/>
        </w:rPr>
      </w:pPr>
    </w:p>
    <w:p w14:paraId="68E353AC" w14:textId="77777777" w:rsidR="002B4B88" w:rsidRDefault="002B4B88" w:rsidP="002B4B88">
      <w:pPr>
        <w:pStyle w:val="BodyText"/>
        <w:rPr>
          <w:b/>
          <w:sz w:val="20"/>
        </w:rPr>
      </w:pPr>
    </w:p>
    <w:p w14:paraId="740DE7B1" w14:textId="77777777" w:rsidR="002B4B88" w:rsidRDefault="002B4B88" w:rsidP="002B4B88">
      <w:pPr>
        <w:pStyle w:val="BodyText"/>
        <w:rPr>
          <w:b/>
          <w:sz w:val="20"/>
        </w:rPr>
      </w:pPr>
    </w:p>
    <w:p w14:paraId="547E54F4" w14:textId="77777777" w:rsidR="002B4B88" w:rsidRDefault="002B4B88" w:rsidP="002B4B88">
      <w:pPr>
        <w:pStyle w:val="BodyText"/>
        <w:rPr>
          <w:b/>
          <w:sz w:val="20"/>
        </w:rPr>
      </w:pPr>
    </w:p>
    <w:p w14:paraId="0D8E04F6" w14:textId="77777777" w:rsidR="002B4B88" w:rsidRDefault="002B4B88" w:rsidP="002B4B88">
      <w:pPr>
        <w:pStyle w:val="BodyText"/>
        <w:rPr>
          <w:b/>
          <w:sz w:val="20"/>
        </w:rPr>
      </w:pPr>
    </w:p>
    <w:p w14:paraId="1C610F8F" w14:textId="77777777" w:rsidR="002B4B88" w:rsidRDefault="002B4B88" w:rsidP="002B4B88">
      <w:pPr>
        <w:pStyle w:val="BodyText"/>
        <w:rPr>
          <w:b/>
          <w:sz w:val="20"/>
        </w:rPr>
      </w:pPr>
    </w:p>
    <w:p w14:paraId="529EB1A5" w14:textId="77777777" w:rsidR="002B4B88" w:rsidRDefault="002B4B88" w:rsidP="002B4B88">
      <w:pPr>
        <w:pStyle w:val="Heading3"/>
        <w:spacing w:before="148"/>
        <w:ind w:left="376"/>
      </w:pPr>
      <w:r>
        <w:rPr>
          <w:w w:val="105"/>
          <w:u w:val="single"/>
        </w:rPr>
        <w:t>Tailored</w:t>
      </w:r>
      <w:r>
        <w:rPr>
          <w:spacing w:val="-4"/>
          <w:w w:val="105"/>
          <w:u w:val="single"/>
        </w:rPr>
        <w:t xml:space="preserve"> </w:t>
      </w:r>
      <w:r>
        <w:rPr>
          <w:w w:val="105"/>
          <w:u w:val="single"/>
        </w:rPr>
        <w:t>Curriculum</w:t>
      </w:r>
      <w:r>
        <w:rPr>
          <w:spacing w:val="-2"/>
          <w:w w:val="105"/>
          <w:u w:val="single"/>
        </w:rPr>
        <w:t xml:space="preserve"> </w:t>
      </w:r>
      <w:r>
        <w:rPr>
          <w:w w:val="105"/>
          <w:u w:val="single"/>
        </w:rPr>
        <w:t>(at</w:t>
      </w:r>
      <w:r>
        <w:rPr>
          <w:spacing w:val="-5"/>
          <w:w w:val="105"/>
          <w:u w:val="single"/>
        </w:rPr>
        <w:t xml:space="preserve"> </w:t>
      </w:r>
      <w:r>
        <w:rPr>
          <w:w w:val="105"/>
          <w:u w:val="single"/>
        </w:rPr>
        <w:t>least</w:t>
      </w:r>
      <w:r>
        <w:rPr>
          <w:spacing w:val="-4"/>
          <w:w w:val="105"/>
          <w:u w:val="single"/>
        </w:rPr>
        <w:t xml:space="preserve"> </w:t>
      </w:r>
      <w:r>
        <w:rPr>
          <w:w w:val="105"/>
          <w:u w:val="single"/>
        </w:rPr>
        <w:t>5</w:t>
      </w:r>
      <w:r>
        <w:rPr>
          <w:spacing w:val="-4"/>
          <w:w w:val="105"/>
          <w:u w:val="single"/>
        </w:rPr>
        <w:t xml:space="preserve"> </w:t>
      </w:r>
      <w:r>
        <w:rPr>
          <w:w w:val="105"/>
          <w:u w:val="single"/>
        </w:rPr>
        <w:t>credits</w:t>
      </w:r>
      <w:r>
        <w:rPr>
          <w:spacing w:val="-5"/>
          <w:w w:val="105"/>
          <w:u w:val="single"/>
        </w:rPr>
        <w:t xml:space="preserve"> </w:t>
      </w:r>
      <w:r>
        <w:rPr>
          <w:w w:val="105"/>
          <w:u w:val="single"/>
        </w:rPr>
        <w:t>plus</w:t>
      </w:r>
      <w:r>
        <w:rPr>
          <w:spacing w:val="-3"/>
          <w:w w:val="105"/>
          <w:u w:val="single"/>
        </w:rPr>
        <w:t xml:space="preserve"> </w:t>
      </w:r>
      <w:r>
        <w:rPr>
          <w:w w:val="105"/>
          <w:u w:val="single"/>
        </w:rPr>
        <w:t>4</w:t>
      </w:r>
      <w:r>
        <w:rPr>
          <w:spacing w:val="-5"/>
          <w:w w:val="105"/>
          <w:u w:val="single"/>
        </w:rPr>
        <w:t xml:space="preserve"> </w:t>
      </w:r>
      <w:r>
        <w:rPr>
          <w:w w:val="105"/>
          <w:u w:val="single"/>
        </w:rPr>
        <w:t>Dissertation</w:t>
      </w:r>
      <w:r>
        <w:rPr>
          <w:spacing w:val="-3"/>
          <w:w w:val="105"/>
          <w:u w:val="single"/>
        </w:rPr>
        <w:t xml:space="preserve"> </w:t>
      </w:r>
      <w:r>
        <w:rPr>
          <w:w w:val="105"/>
          <w:u w:val="single"/>
        </w:rPr>
        <w:t>Residency</w:t>
      </w:r>
      <w:r>
        <w:rPr>
          <w:spacing w:val="-4"/>
          <w:w w:val="105"/>
          <w:u w:val="single"/>
        </w:rPr>
        <w:t xml:space="preserve"> </w:t>
      </w:r>
      <w:r>
        <w:rPr>
          <w:w w:val="105"/>
          <w:u w:val="single"/>
        </w:rPr>
        <w:t>Credits)</w:t>
      </w:r>
    </w:p>
    <w:p w14:paraId="2D11F8D5" w14:textId="77777777" w:rsidR="002B4B88" w:rsidRDefault="002B4B88" w:rsidP="002B4B88">
      <w:pPr>
        <w:sectPr w:rsidR="002B4B88">
          <w:type w:val="continuous"/>
          <w:pgSz w:w="12240" w:h="15840"/>
          <w:pgMar w:top="1500" w:right="980" w:bottom="1220" w:left="1280" w:header="0" w:footer="1037" w:gutter="0"/>
          <w:cols w:space="720"/>
        </w:sectPr>
      </w:pPr>
    </w:p>
    <w:p w14:paraId="2583E0D1" w14:textId="77777777" w:rsidR="002B4B88" w:rsidRDefault="002B4B88" w:rsidP="002B4B88">
      <w:pPr>
        <w:spacing w:before="17" w:line="249" w:lineRule="auto"/>
        <w:ind w:left="382" w:right="38" w:firstLine="385"/>
        <w:rPr>
          <w:b/>
          <w:sz w:val="18"/>
        </w:rPr>
      </w:pPr>
      <w:r>
        <w:rPr>
          <w:b/>
          <w:w w:val="105"/>
          <w:sz w:val="18"/>
        </w:rPr>
        <w:t>COURSE</w:t>
      </w:r>
      <w:r>
        <w:rPr>
          <w:b/>
          <w:spacing w:val="1"/>
          <w:w w:val="105"/>
          <w:sz w:val="18"/>
        </w:rPr>
        <w:t xml:space="preserve"> </w:t>
      </w:r>
      <w:r>
        <w:rPr>
          <w:b/>
          <w:sz w:val="18"/>
        </w:rPr>
        <w:t>PREFIX-NUMBER</w:t>
      </w:r>
    </w:p>
    <w:p w14:paraId="4F5478CF" w14:textId="77777777" w:rsidR="002B4B88" w:rsidRDefault="002B4B88" w:rsidP="002B4B88">
      <w:pPr>
        <w:tabs>
          <w:tab w:val="left" w:pos="4394"/>
        </w:tabs>
        <w:spacing w:before="122"/>
        <w:ind w:left="382"/>
        <w:rPr>
          <w:b/>
          <w:sz w:val="18"/>
        </w:rPr>
      </w:pPr>
      <w:r>
        <w:br w:type="column"/>
      </w:r>
      <w:r>
        <w:rPr>
          <w:b/>
          <w:w w:val="105"/>
          <w:sz w:val="18"/>
        </w:rPr>
        <w:t>COURSE</w:t>
      </w:r>
      <w:r>
        <w:rPr>
          <w:b/>
          <w:spacing w:val="1"/>
          <w:w w:val="105"/>
          <w:sz w:val="18"/>
        </w:rPr>
        <w:t xml:space="preserve"> </w:t>
      </w:r>
      <w:r>
        <w:rPr>
          <w:b/>
          <w:w w:val="105"/>
          <w:sz w:val="18"/>
        </w:rPr>
        <w:t>TITLE</w:t>
      </w:r>
      <w:r>
        <w:rPr>
          <w:b/>
          <w:w w:val="105"/>
          <w:sz w:val="18"/>
        </w:rPr>
        <w:tab/>
        <w:t>CREDIT</w:t>
      </w:r>
    </w:p>
    <w:p w14:paraId="76AB7097" w14:textId="77777777" w:rsidR="002B4B88" w:rsidRDefault="002B4B88" w:rsidP="002B4B88">
      <w:pPr>
        <w:spacing w:before="14"/>
        <w:ind w:left="4611"/>
        <w:rPr>
          <w:b/>
          <w:sz w:val="18"/>
        </w:rPr>
      </w:pPr>
      <w:r>
        <w:rPr>
          <w:b/>
          <w:w w:val="105"/>
          <w:sz w:val="18"/>
        </w:rPr>
        <w:t>HR</w:t>
      </w:r>
    </w:p>
    <w:p w14:paraId="2A0B576E" w14:textId="77777777" w:rsidR="002B4B88" w:rsidRDefault="002B4B88" w:rsidP="002B4B88">
      <w:pPr>
        <w:rPr>
          <w:sz w:val="18"/>
        </w:rPr>
        <w:sectPr w:rsidR="002B4B88">
          <w:type w:val="continuous"/>
          <w:pgSz w:w="12240" w:h="15840"/>
          <w:pgMar w:top="1500" w:right="980" w:bottom="1220" w:left="1280" w:header="0" w:footer="1037" w:gutter="0"/>
          <w:cols w:num="2" w:space="720" w:equalWidth="0">
            <w:col w:w="2004" w:space="2142"/>
            <w:col w:w="5834"/>
          </w:cols>
        </w:sectPr>
      </w:pPr>
    </w:p>
    <w:p w14:paraId="1025D322" w14:textId="77777777" w:rsidR="002B4B88" w:rsidRDefault="002B4B88" w:rsidP="002B4B88">
      <w:pPr>
        <w:pStyle w:val="BodyText"/>
        <w:rPr>
          <w:b/>
          <w:sz w:val="20"/>
        </w:rPr>
      </w:pPr>
    </w:p>
    <w:p w14:paraId="16216D5C" w14:textId="77777777" w:rsidR="002B4B88" w:rsidRDefault="002B4B88" w:rsidP="002B4B88">
      <w:pPr>
        <w:pStyle w:val="BodyText"/>
        <w:spacing w:before="8" w:after="1"/>
        <w:rPr>
          <w:b/>
          <w:sz w:val="11"/>
        </w:rPr>
      </w:pPr>
    </w:p>
    <w:p w14:paraId="1B6D2A21" w14:textId="77777777" w:rsidR="002B4B88" w:rsidRDefault="002B4B88" w:rsidP="002B4B88">
      <w:pPr>
        <w:spacing w:line="20" w:lineRule="exact"/>
        <w:ind w:left="347"/>
        <w:rPr>
          <w:sz w:val="2"/>
        </w:rPr>
      </w:pPr>
      <w:r>
        <w:rPr>
          <w:noProof/>
          <w:sz w:val="2"/>
        </w:rPr>
        <mc:AlternateContent>
          <mc:Choice Requires="wpg">
            <w:drawing>
              <wp:inline distT="0" distB="0" distL="0" distR="0" wp14:anchorId="0BFD4F47" wp14:editId="0FD705C7">
                <wp:extent cx="1051560" cy="12700"/>
                <wp:effectExtent l="0" t="0" r="2540" b="0"/>
                <wp:docPr id="4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00"/>
                          <a:chOff x="0" y="0"/>
                          <a:chExt cx="1656" cy="20"/>
                        </a:xfrm>
                      </wpg:grpSpPr>
                      <wps:wsp>
                        <wps:cNvPr id="44" name="docshape6"/>
                        <wps:cNvSpPr>
                          <a:spLocks/>
                        </wps:cNvSpPr>
                        <wps:spPr bwMode="auto">
                          <a:xfrm>
                            <a:off x="0" y="0"/>
                            <a:ext cx="165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F7B6E" id="docshapegroup5" o:spid="_x0000_s1026" style="width:82.8pt;height:1pt;mso-position-horizontal-relative:char;mso-position-vertical-relative:line" coordsize="1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">
                <v:rect id="docshape6" o:spid="_x0000_s1027" style="position:absolute;width:165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" fillcolor="silver" stroked="f">
                  <v:path arrowok="t"/>
                </v:rect>
                <w10:anchorlock/>
              </v:group>
            </w:pict>
          </mc:Fallback>
        </mc:AlternateContent>
      </w:r>
      <w:r>
        <w:rPr>
          <w:rFonts w:ascii="Times New Roman"/>
          <w:spacing w:val="132"/>
          <w:sz w:val="2"/>
        </w:rPr>
        <w:t xml:space="preserve"> </w:t>
      </w:r>
      <w:r>
        <w:rPr>
          <w:noProof/>
          <w:spacing w:val="132"/>
          <w:sz w:val="2"/>
        </w:rPr>
        <mc:AlternateContent>
          <mc:Choice Requires="wpg">
            <w:drawing>
              <wp:inline distT="0" distB="0" distL="0" distR="0" wp14:anchorId="4705527F" wp14:editId="323ABC9C">
                <wp:extent cx="3874135" cy="12700"/>
                <wp:effectExtent l="0" t="0" r="0" b="0"/>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12700"/>
                          <a:chOff x="0" y="0"/>
                          <a:chExt cx="6101" cy="20"/>
                        </a:xfrm>
                      </wpg:grpSpPr>
                      <wps:wsp>
                        <wps:cNvPr id="46" name="docshape8"/>
                        <wps:cNvSpPr>
                          <a:spLocks/>
                        </wps:cNvSpPr>
                        <wps:spPr bwMode="auto">
                          <a:xfrm>
                            <a:off x="0" y="0"/>
                            <a:ext cx="6101"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17861A" id="docshapegroup7" o:spid="_x0000_s1026" style="width:305.05pt;height:1pt;mso-position-horizontal-relative:char;mso-position-vertical-relative:line"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">
                <v:rect id="docshape8" o:spid="_x0000_s1027" style="position:absolute;width:61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" fillcolor="silver" stroked="f">
                  <v:path arrowok="t"/>
                </v:rect>
                <w10:anchorlock/>
              </v:group>
            </w:pict>
          </mc:Fallback>
        </mc:AlternateContent>
      </w:r>
      <w:r>
        <w:rPr>
          <w:rFonts w:ascii="Times New Roman"/>
          <w:spacing w:val="141"/>
          <w:sz w:val="2"/>
        </w:rPr>
        <w:t xml:space="preserve"> </w:t>
      </w:r>
      <w:r>
        <w:rPr>
          <w:noProof/>
          <w:spacing w:val="141"/>
          <w:sz w:val="2"/>
        </w:rPr>
        <mc:AlternateContent>
          <mc:Choice Requires="wpg">
            <w:drawing>
              <wp:inline distT="0" distB="0" distL="0" distR="0" wp14:anchorId="12628AC9" wp14:editId="6972F9E3">
                <wp:extent cx="524510" cy="12700"/>
                <wp:effectExtent l="0" t="0" r="0" b="0"/>
                <wp:docPr id="4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
                          <a:chOff x="0" y="0"/>
                          <a:chExt cx="826" cy="20"/>
                        </a:xfrm>
                      </wpg:grpSpPr>
                      <wps:wsp>
                        <wps:cNvPr id="48" name="docshape10"/>
                        <wps:cNvSpPr>
                          <a:spLocks/>
                        </wps:cNvSpPr>
                        <wps:spPr bwMode="auto">
                          <a:xfrm>
                            <a:off x="0" y="0"/>
                            <a:ext cx="82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EE8055" id="docshapegroup9" o:spid="_x0000_s1026" style="width:41.3pt;height:1pt;mso-position-horizontal-relative:char;mso-position-vertical-relative:line" coordsize="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">
                <v:rect id="docshape10" o:spid="_x0000_s1027" style="position:absolute;width:82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" fillcolor="silver" stroked="f">
                  <v:path arrowok="t"/>
                </v:rect>
                <w10:anchorlock/>
              </v:group>
            </w:pict>
          </mc:Fallback>
        </mc:AlternateContent>
      </w:r>
    </w:p>
    <w:p w14:paraId="45F6074F" w14:textId="77777777" w:rsidR="002B4B88" w:rsidRDefault="002B4B88" w:rsidP="002B4B88">
      <w:pPr>
        <w:pStyle w:val="BodyText"/>
        <w:spacing w:before="7"/>
        <w:rPr>
          <w:b/>
        </w:rPr>
      </w:pPr>
      <w:r>
        <w:rPr>
          <w:noProof/>
        </w:rPr>
        <mc:AlternateContent>
          <mc:Choice Requires="wps">
            <w:drawing>
              <wp:anchor distT="0" distB="0" distL="0" distR="0" simplePos="0" relativeHeight="251694080" behindDoc="1" locked="0" layoutInCell="1" allowOverlap="1" wp14:anchorId="7AE9747E" wp14:editId="69270FB7">
                <wp:simplePos x="0" y="0"/>
                <wp:positionH relativeFrom="page">
                  <wp:posOffset>1033145</wp:posOffset>
                </wp:positionH>
                <wp:positionV relativeFrom="paragraph">
                  <wp:posOffset>173355</wp:posOffset>
                </wp:positionV>
                <wp:extent cx="1051560" cy="12065"/>
                <wp:effectExtent l="0" t="0" r="2540" b="635"/>
                <wp:wrapTopAndBottom/>
                <wp:docPr id="4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842B" id="docshape11" o:spid="_x0000_s1026" style="position:absolute;margin-left:81.35pt;margin-top:13.65pt;width:82.8pt;height:.9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95104" behindDoc="1" locked="0" layoutInCell="1" allowOverlap="1" wp14:anchorId="1A92C8C2" wp14:editId="0C2C75D3">
                <wp:simplePos x="0" y="0"/>
                <wp:positionH relativeFrom="page">
                  <wp:posOffset>2182495</wp:posOffset>
                </wp:positionH>
                <wp:positionV relativeFrom="paragraph">
                  <wp:posOffset>173355</wp:posOffset>
                </wp:positionV>
                <wp:extent cx="3874135" cy="12065"/>
                <wp:effectExtent l="0" t="0" r="0" b="635"/>
                <wp:wrapTopAndBottom/>
                <wp:docPr id="5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6BEE" id="docshape12" o:spid="_x0000_s1026" style="position:absolute;margin-left:171.85pt;margin-top:13.65pt;width:305.05pt;height:.9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Ge7AEAAMM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96128" behindDoc="1" locked="0" layoutInCell="1" allowOverlap="1" wp14:anchorId="20B0CDBC" wp14:editId="39D173F9">
                <wp:simplePos x="0" y="0"/>
                <wp:positionH relativeFrom="page">
                  <wp:posOffset>6156960</wp:posOffset>
                </wp:positionH>
                <wp:positionV relativeFrom="paragraph">
                  <wp:posOffset>173355</wp:posOffset>
                </wp:positionV>
                <wp:extent cx="524510" cy="12065"/>
                <wp:effectExtent l="0" t="0" r="0" b="635"/>
                <wp:wrapTopAndBottom/>
                <wp:docPr id="5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A3DE" id="docshape13" o:spid="_x0000_s1026" style="position:absolute;margin-left:484.8pt;margin-top:13.65pt;width:41.3pt;height:.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97152" behindDoc="1" locked="0" layoutInCell="1" allowOverlap="1" wp14:anchorId="335AE6A8" wp14:editId="414F94A5">
                <wp:simplePos x="0" y="0"/>
                <wp:positionH relativeFrom="page">
                  <wp:posOffset>1033145</wp:posOffset>
                </wp:positionH>
                <wp:positionV relativeFrom="paragraph">
                  <wp:posOffset>356235</wp:posOffset>
                </wp:positionV>
                <wp:extent cx="1051560" cy="12065"/>
                <wp:effectExtent l="0" t="0" r="2540" b="635"/>
                <wp:wrapTopAndBottom/>
                <wp:docPr id="5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2B0C" id="docshape14" o:spid="_x0000_s1026" style="position:absolute;margin-left:81.35pt;margin-top:28.05pt;width:82.8pt;height:.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y06gEAAMM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98176" behindDoc="1" locked="0" layoutInCell="1" allowOverlap="1" wp14:anchorId="25066113" wp14:editId="00C6D54C">
                <wp:simplePos x="0" y="0"/>
                <wp:positionH relativeFrom="page">
                  <wp:posOffset>2182495</wp:posOffset>
                </wp:positionH>
                <wp:positionV relativeFrom="paragraph">
                  <wp:posOffset>356235</wp:posOffset>
                </wp:positionV>
                <wp:extent cx="3874135" cy="12065"/>
                <wp:effectExtent l="0" t="0" r="0" b="635"/>
                <wp:wrapTopAndBottom/>
                <wp:docPr id="5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F43E" id="docshape15" o:spid="_x0000_s1026" style="position:absolute;margin-left:171.85pt;margin-top:28.05pt;width:305.05pt;height:.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" fillcolor="silver" stroked="f">
                <v:path arrowok="t"/>
                <w10:wrap type="topAndBottom" anchorx="page"/>
              </v:rect>
            </w:pict>
          </mc:Fallback>
        </mc:AlternateContent>
      </w:r>
      <w:r>
        <w:rPr>
          <w:noProof/>
        </w:rPr>
        <mc:AlternateContent>
          <mc:Choice Requires="wps">
            <w:drawing>
              <wp:anchor distT="0" distB="0" distL="0" distR="0" simplePos="0" relativeHeight="251699200" behindDoc="1" locked="0" layoutInCell="1" allowOverlap="1" wp14:anchorId="66F16B58" wp14:editId="56B00BA6">
                <wp:simplePos x="0" y="0"/>
                <wp:positionH relativeFrom="page">
                  <wp:posOffset>6156960</wp:posOffset>
                </wp:positionH>
                <wp:positionV relativeFrom="paragraph">
                  <wp:posOffset>356235</wp:posOffset>
                </wp:positionV>
                <wp:extent cx="524510" cy="12065"/>
                <wp:effectExtent l="0" t="0" r="0" b="635"/>
                <wp:wrapTopAndBottom/>
                <wp:docPr id="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2D7C" id="docshape16" o:spid="_x0000_s1026" style="position:absolute;margin-left:484.8pt;margin-top:28.05pt;width:41.3pt;height:.9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P6gEAAMI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700224" behindDoc="1" locked="0" layoutInCell="1" allowOverlap="1" wp14:anchorId="3ABBCE33" wp14:editId="51E24DC6">
                <wp:simplePos x="0" y="0"/>
                <wp:positionH relativeFrom="page">
                  <wp:posOffset>1033145</wp:posOffset>
                </wp:positionH>
                <wp:positionV relativeFrom="paragraph">
                  <wp:posOffset>542290</wp:posOffset>
                </wp:positionV>
                <wp:extent cx="1051560" cy="12065"/>
                <wp:effectExtent l="0" t="0" r="2540" b="635"/>
                <wp:wrapTopAndBottom/>
                <wp:docPr id="5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C17E" id="docshape17" o:spid="_x0000_s1026" style="position:absolute;margin-left:81.35pt;margin-top:42.7pt;width:82.8pt;height:.9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701248" behindDoc="1" locked="0" layoutInCell="1" allowOverlap="1" wp14:anchorId="71CE7733" wp14:editId="18BFCA4E">
                <wp:simplePos x="0" y="0"/>
                <wp:positionH relativeFrom="page">
                  <wp:posOffset>2182495</wp:posOffset>
                </wp:positionH>
                <wp:positionV relativeFrom="paragraph">
                  <wp:posOffset>542290</wp:posOffset>
                </wp:positionV>
                <wp:extent cx="3874135" cy="12065"/>
                <wp:effectExtent l="0" t="0" r="0" b="635"/>
                <wp:wrapTopAndBottom/>
                <wp:docPr id="5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FE29" id="docshape18" o:spid="_x0000_s1026" style="position:absolute;margin-left:171.85pt;margin-top:42.7pt;width:305.05pt;height:.9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702272" behindDoc="1" locked="0" layoutInCell="1" allowOverlap="1" wp14:anchorId="10C0BFAC" wp14:editId="4D85D8D7">
                <wp:simplePos x="0" y="0"/>
                <wp:positionH relativeFrom="page">
                  <wp:posOffset>6156960</wp:posOffset>
                </wp:positionH>
                <wp:positionV relativeFrom="paragraph">
                  <wp:posOffset>542290</wp:posOffset>
                </wp:positionV>
                <wp:extent cx="524510" cy="12065"/>
                <wp:effectExtent l="0" t="0" r="0" b="635"/>
                <wp:wrapTopAndBottom/>
                <wp:docPr id="5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DBB9" id="docshape19" o:spid="_x0000_s1026" style="position:absolute;margin-left:484.8pt;margin-top:42.7pt;width:41.3pt;height:.9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" fillcolor="silver" stroked="f">
                <v:path arrowok="t"/>
                <w10:wrap type="topAndBottom" anchorx="page"/>
              </v:rect>
            </w:pict>
          </mc:Fallback>
        </mc:AlternateContent>
      </w:r>
    </w:p>
    <w:p w14:paraId="0A833AF1" w14:textId="77777777" w:rsidR="002B4B88" w:rsidRDefault="002B4B88" w:rsidP="002B4B88">
      <w:pPr>
        <w:pStyle w:val="BodyText"/>
        <w:spacing w:before="3"/>
        <w:rPr>
          <w:b/>
        </w:rPr>
      </w:pPr>
    </w:p>
    <w:p w14:paraId="6778EFD6" w14:textId="77777777" w:rsidR="002B4B88" w:rsidRDefault="002B4B88" w:rsidP="002B4B88">
      <w:pPr>
        <w:pStyle w:val="BodyText"/>
        <w:spacing w:before="8"/>
        <w:rPr>
          <w:b/>
        </w:rPr>
      </w:pPr>
    </w:p>
    <w:p w14:paraId="2595DF1A" w14:textId="77777777" w:rsidR="002B4B88" w:rsidRDefault="002B4B88" w:rsidP="002B4B88">
      <w:pPr>
        <w:pStyle w:val="BodyText"/>
        <w:spacing w:before="2"/>
        <w:rPr>
          <w:b/>
          <w:sz w:val="24"/>
        </w:rPr>
      </w:pPr>
    </w:p>
    <w:tbl>
      <w:tblPr>
        <w:tblW w:w="0" w:type="auto"/>
        <w:tblInd w:w="354" w:type="dxa"/>
        <w:tblLayout w:type="fixed"/>
        <w:tblCellMar>
          <w:left w:w="0" w:type="dxa"/>
          <w:right w:w="0" w:type="dxa"/>
        </w:tblCellMar>
        <w:tblLook w:val="01E0" w:firstRow="1" w:lastRow="1" w:firstColumn="1" w:lastColumn="1" w:noHBand="0" w:noVBand="0"/>
      </w:tblPr>
      <w:tblGrid>
        <w:gridCol w:w="1656"/>
        <w:gridCol w:w="154"/>
        <w:gridCol w:w="6101"/>
        <w:gridCol w:w="159"/>
        <w:gridCol w:w="826"/>
      </w:tblGrid>
      <w:tr w:rsidR="002B4B88" w14:paraId="413E2AFE" w14:textId="77777777" w:rsidTr="00E77F32">
        <w:trPr>
          <w:trHeight w:val="267"/>
        </w:trPr>
        <w:tc>
          <w:tcPr>
            <w:tcW w:w="1656" w:type="dxa"/>
            <w:tcBorders>
              <w:top w:val="single" w:sz="8" w:space="0" w:color="C0C0C0"/>
              <w:bottom w:val="single" w:sz="8" w:space="0" w:color="C0C0C0"/>
            </w:tcBorders>
          </w:tcPr>
          <w:p w14:paraId="019CB3AD" w14:textId="77777777" w:rsidR="002B4B88" w:rsidRDefault="002B4B88" w:rsidP="00E77F32">
            <w:pPr>
              <w:pStyle w:val="TableParagraph"/>
              <w:spacing w:before="42" w:line="206" w:lineRule="exact"/>
              <w:ind w:left="428" w:right="430"/>
              <w:jc w:val="center"/>
              <w:rPr>
                <w:sz w:val="18"/>
              </w:rPr>
            </w:pPr>
            <w:r>
              <w:rPr>
                <w:w w:val="105"/>
                <w:sz w:val="18"/>
              </w:rPr>
              <w:t>BSC 767</w:t>
            </w:r>
          </w:p>
        </w:tc>
        <w:tc>
          <w:tcPr>
            <w:tcW w:w="154" w:type="dxa"/>
          </w:tcPr>
          <w:p w14:paraId="73A5B568" w14:textId="77777777" w:rsidR="002B4B88" w:rsidRDefault="002B4B88" w:rsidP="00E77F32">
            <w:pPr>
              <w:pStyle w:val="TableParagraph"/>
              <w:rPr>
                <w:rFonts w:ascii="Times New Roman"/>
                <w:sz w:val="18"/>
              </w:rPr>
            </w:pPr>
          </w:p>
        </w:tc>
        <w:tc>
          <w:tcPr>
            <w:tcW w:w="6101" w:type="dxa"/>
            <w:tcBorders>
              <w:top w:val="single" w:sz="8" w:space="0" w:color="C0C0C0"/>
              <w:bottom w:val="single" w:sz="8" w:space="0" w:color="C0C0C0"/>
            </w:tcBorders>
          </w:tcPr>
          <w:p w14:paraId="372D5483" w14:textId="77777777" w:rsidR="002B4B88" w:rsidRDefault="002B4B88" w:rsidP="00E77F32">
            <w:pPr>
              <w:pStyle w:val="TableParagraph"/>
              <w:spacing w:before="42" w:line="206" w:lineRule="exact"/>
              <w:ind w:left="28"/>
              <w:rPr>
                <w:sz w:val="18"/>
              </w:rPr>
            </w:pPr>
            <w:r>
              <w:rPr>
                <w:w w:val="105"/>
                <w:sz w:val="18"/>
              </w:rPr>
              <w:t>Dissertation</w:t>
            </w:r>
            <w:r>
              <w:rPr>
                <w:spacing w:val="-1"/>
                <w:w w:val="105"/>
                <w:sz w:val="18"/>
              </w:rPr>
              <w:t xml:space="preserve"> </w:t>
            </w:r>
            <w:r>
              <w:rPr>
                <w:w w:val="105"/>
                <w:sz w:val="18"/>
              </w:rPr>
              <w:t>Residency Credit</w:t>
            </w:r>
            <w:r>
              <w:rPr>
                <w:spacing w:val="-1"/>
                <w:w w:val="105"/>
                <w:sz w:val="18"/>
              </w:rPr>
              <w:t xml:space="preserve"> </w:t>
            </w:r>
            <w:r>
              <w:rPr>
                <w:w w:val="105"/>
                <w:sz w:val="18"/>
              </w:rPr>
              <w:t>(1</w:t>
            </w:r>
            <w:r>
              <w:rPr>
                <w:w w:val="105"/>
                <w:sz w:val="18"/>
                <w:vertAlign w:val="superscript"/>
              </w:rPr>
              <w:t>st</w:t>
            </w:r>
            <w:r>
              <w:rPr>
                <w:spacing w:val="-2"/>
                <w:w w:val="105"/>
                <w:sz w:val="18"/>
              </w:rPr>
              <w:t xml:space="preserve"> </w:t>
            </w:r>
            <w:r>
              <w:rPr>
                <w:w w:val="105"/>
                <w:sz w:val="18"/>
              </w:rPr>
              <w:t>semester)</w:t>
            </w:r>
          </w:p>
        </w:tc>
        <w:tc>
          <w:tcPr>
            <w:tcW w:w="159" w:type="dxa"/>
          </w:tcPr>
          <w:p w14:paraId="61100306" w14:textId="77777777" w:rsidR="002B4B88" w:rsidRDefault="002B4B88" w:rsidP="00E77F32">
            <w:pPr>
              <w:pStyle w:val="TableParagraph"/>
              <w:rPr>
                <w:rFonts w:ascii="Times New Roman"/>
                <w:sz w:val="18"/>
              </w:rPr>
            </w:pPr>
          </w:p>
        </w:tc>
        <w:tc>
          <w:tcPr>
            <w:tcW w:w="826" w:type="dxa"/>
            <w:tcBorders>
              <w:top w:val="single" w:sz="8" w:space="0" w:color="C0C0C0"/>
              <w:bottom w:val="single" w:sz="8" w:space="0" w:color="C0C0C0"/>
            </w:tcBorders>
          </w:tcPr>
          <w:p w14:paraId="3E50EA6D" w14:textId="77777777" w:rsidR="002B4B88" w:rsidRDefault="002B4B88" w:rsidP="00E77F32">
            <w:pPr>
              <w:pStyle w:val="TableParagraph"/>
              <w:spacing w:before="42" w:line="206" w:lineRule="exact"/>
              <w:ind w:right="4"/>
              <w:jc w:val="center"/>
              <w:rPr>
                <w:sz w:val="18"/>
              </w:rPr>
            </w:pPr>
            <w:r>
              <w:rPr>
                <w:w w:val="104"/>
                <w:sz w:val="18"/>
              </w:rPr>
              <w:t>2</w:t>
            </w:r>
          </w:p>
        </w:tc>
      </w:tr>
      <w:tr w:rsidR="002B4B88" w14:paraId="2B018B0D" w14:textId="77777777" w:rsidTr="00E77F32">
        <w:trPr>
          <w:trHeight w:val="272"/>
        </w:trPr>
        <w:tc>
          <w:tcPr>
            <w:tcW w:w="1656" w:type="dxa"/>
            <w:tcBorders>
              <w:top w:val="single" w:sz="8" w:space="0" w:color="C0C0C0"/>
              <w:bottom w:val="single" w:sz="8" w:space="0" w:color="C0C0C0"/>
            </w:tcBorders>
          </w:tcPr>
          <w:p w14:paraId="0904327C" w14:textId="77777777" w:rsidR="002B4B88" w:rsidRDefault="002B4B88" w:rsidP="00E77F32">
            <w:pPr>
              <w:pStyle w:val="TableParagraph"/>
              <w:spacing w:before="42"/>
              <w:ind w:left="428" w:right="430"/>
              <w:jc w:val="center"/>
              <w:rPr>
                <w:sz w:val="18"/>
              </w:rPr>
            </w:pPr>
            <w:r>
              <w:rPr>
                <w:w w:val="105"/>
                <w:sz w:val="18"/>
              </w:rPr>
              <w:t>BSC 767</w:t>
            </w:r>
          </w:p>
        </w:tc>
        <w:tc>
          <w:tcPr>
            <w:tcW w:w="154" w:type="dxa"/>
          </w:tcPr>
          <w:p w14:paraId="01117B38" w14:textId="77777777" w:rsidR="002B4B88" w:rsidRDefault="002B4B88" w:rsidP="00E77F32">
            <w:pPr>
              <w:pStyle w:val="TableParagraph"/>
              <w:rPr>
                <w:rFonts w:ascii="Times New Roman"/>
                <w:sz w:val="20"/>
              </w:rPr>
            </w:pPr>
          </w:p>
        </w:tc>
        <w:tc>
          <w:tcPr>
            <w:tcW w:w="6101" w:type="dxa"/>
            <w:tcBorders>
              <w:top w:val="single" w:sz="8" w:space="0" w:color="C0C0C0"/>
              <w:bottom w:val="single" w:sz="8" w:space="0" w:color="C0C0C0"/>
            </w:tcBorders>
          </w:tcPr>
          <w:p w14:paraId="16B0C15A" w14:textId="77777777" w:rsidR="002B4B88" w:rsidRDefault="002B4B88" w:rsidP="00E77F32">
            <w:pPr>
              <w:pStyle w:val="TableParagraph"/>
              <w:spacing w:before="42"/>
              <w:ind w:left="28"/>
              <w:rPr>
                <w:sz w:val="18"/>
              </w:rPr>
            </w:pPr>
            <w:r>
              <w:rPr>
                <w:w w:val="105"/>
                <w:sz w:val="18"/>
              </w:rPr>
              <w:t>Dissertation</w:t>
            </w:r>
            <w:r>
              <w:rPr>
                <w:spacing w:val="-1"/>
                <w:w w:val="105"/>
                <w:sz w:val="18"/>
              </w:rPr>
              <w:t xml:space="preserve"> </w:t>
            </w:r>
            <w:r>
              <w:rPr>
                <w:w w:val="105"/>
                <w:sz w:val="18"/>
              </w:rPr>
              <w:t>Residency</w:t>
            </w:r>
            <w:r>
              <w:rPr>
                <w:spacing w:val="-1"/>
                <w:w w:val="105"/>
                <w:sz w:val="18"/>
              </w:rPr>
              <w:t xml:space="preserve"> </w:t>
            </w:r>
            <w:r>
              <w:rPr>
                <w:w w:val="105"/>
                <w:sz w:val="18"/>
              </w:rPr>
              <w:t>Credit</w:t>
            </w:r>
            <w:r>
              <w:rPr>
                <w:spacing w:val="-1"/>
                <w:w w:val="105"/>
                <w:sz w:val="18"/>
              </w:rPr>
              <w:t xml:space="preserve"> </w:t>
            </w:r>
            <w:r>
              <w:rPr>
                <w:w w:val="105"/>
                <w:sz w:val="18"/>
              </w:rPr>
              <w:t>(2</w:t>
            </w:r>
            <w:r>
              <w:rPr>
                <w:w w:val="105"/>
                <w:sz w:val="18"/>
                <w:vertAlign w:val="superscript"/>
              </w:rPr>
              <w:t>nd</w:t>
            </w:r>
            <w:r>
              <w:rPr>
                <w:spacing w:val="-3"/>
                <w:w w:val="105"/>
                <w:sz w:val="18"/>
              </w:rPr>
              <w:t xml:space="preserve"> </w:t>
            </w:r>
            <w:r>
              <w:rPr>
                <w:w w:val="105"/>
                <w:sz w:val="18"/>
              </w:rPr>
              <w:t>semester)</w:t>
            </w:r>
          </w:p>
        </w:tc>
        <w:tc>
          <w:tcPr>
            <w:tcW w:w="159" w:type="dxa"/>
          </w:tcPr>
          <w:p w14:paraId="15F66168" w14:textId="77777777" w:rsidR="002B4B88" w:rsidRDefault="002B4B88" w:rsidP="00E77F32">
            <w:pPr>
              <w:pStyle w:val="TableParagraph"/>
              <w:rPr>
                <w:rFonts w:ascii="Times New Roman"/>
                <w:sz w:val="20"/>
              </w:rPr>
            </w:pPr>
          </w:p>
        </w:tc>
        <w:tc>
          <w:tcPr>
            <w:tcW w:w="826" w:type="dxa"/>
            <w:tcBorders>
              <w:top w:val="single" w:sz="8" w:space="0" w:color="C0C0C0"/>
              <w:bottom w:val="single" w:sz="8" w:space="0" w:color="C0C0C0"/>
            </w:tcBorders>
          </w:tcPr>
          <w:p w14:paraId="28038B3E" w14:textId="77777777" w:rsidR="002B4B88" w:rsidRDefault="002B4B88" w:rsidP="00E77F32">
            <w:pPr>
              <w:pStyle w:val="TableParagraph"/>
              <w:spacing w:before="42"/>
              <w:ind w:right="4"/>
              <w:jc w:val="center"/>
              <w:rPr>
                <w:sz w:val="18"/>
              </w:rPr>
            </w:pPr>
            <w:r>
              <w:rPr>
                <w:w w:val="104"/>
                <w:sz w:val="18"/>
              </w:rPr>
              <w:t>2</w:t>
            </w:r>
          </w:p>
        </w:tc>
      </w:tr>
    </w:tbl>
    <w:p w14:paraId="7540326C" w14:textId="77777777" w:rsidR="002B4B88" w:rsidRDefault="002B4B88" w:rsidP="002B4B88">
      <w:pPr>
        <w:pStyle w:val="BodyText"/>
        <w:rPr>
          <w:b/>
          <w:sz w:val="20"/>
        </w:rPr>
      </w:pPr>
    </w:p>
    <w:p w14:paraId="3ADB4060" w14:textId="77777777" w:rsidR="002B4B88" w:rsidRDefault="002B4B88" w:rsidP="002B4B88">
      <w:pPr>
        <w:pStyle w:val="BodyText"/>
        <w:rPr>
          <w:b/>
          <w:sz w:val="20"/>
        </w:rPr>
      </w:pPr>
    </w:p>
    <w:p w14:paraId="08416ABC" w14:textId="77777777" w:rsidR="002B4B88" w:rsidRDefault="002B4B88" w:rsidP="002B4B88">
      <w:pPr>
        <w:pStyle w:val="BodyText"/>
        <w:rPr>
          <w:b/>
          <w:sz w:val="20"/>
        </w:rPr>
      </w:pPr>
    </w:p>
    <w:p w14:paraId="50A86931" w14:textId="77777777" w:rsidR="002B4B88" w:rsidRDefault="002B4B88" w:rsidP="002B4B88">
      <w:pPr>
        <w:pStyle w:val="BodyText"/>
        <w:rPr>
          <w:b/>
        </w:rPr>
      </w:pPr>
    </w:p>
    <w:p w14:paraId="67D84DCC" w14:textId="77777777" w:rsidR="002B4B88" w:rsidRDefault="002B4B88" w:rsidP="002B4B88">
      <w:pPr>
        <w:pStyle w:val="Heading3"/>
      </w:pPr>
      <w:r>
        <w:rPr>
          <w:u w:val="single"/>
        </w:rPr>
        <w:t>Student</w:t>
      </w:r>
      <w:r>
        <w:rPr>
          <w:spacing w:val="51"/>
          <w:u w:val="single"/>
        </w:rPr>
        <w:t xml:space="preserve"> </w:t>
      </w:r>
      <w:r>
        <w:rPr>
          <w:u w:val="single"/>
        </w:rPr>
        <w:t>Advisory/Thesis</w:t>
      </w:r>
      <w:r>
        <w:rPr>
          <w:spacing w:val="54"/>
          <w:u w:val="single"/>
        </w:rPr>
        <w:t xml:space="preserve"> </w:t>
      </w:r>
      <w:r>
        <w:rPr>
          <w:u w:val="single"/>
        </w:rPr>
        <w:t>Committee</w:t>
      </w:r>
    </w:p>
    <w:p w14:paraId="702D7282" w14:textId="77777777" w:rsidR="002B4B88" w:rsidRDefault="002B4B88" w:rsidP="002B4B88">
      <w:pPr>
        <w:pStyle w:val="BodyText"/>
        <w:spacing w:before="1"/>
        <w:rPr>
          <w:b/>
          <w:sz w:val="14"/>
        </w:rPr>
      </w:pPr>
    </w:p>
    <w:p w14:paraId="1A8ED88B" w14:textId="77777777" w:rsidR="002B4B88" w:rsidRDefault="002B4B88" w:rsidP="002B4B88">
      <w:pPr>
        <w:tabs>
          <w:tab w:val="left" w:pos="3039"/>
          <w:tab w:val="left" w:pos="7359"/>
        </w:tabs>
        <w:spacing w:before="100"/>
        <w:ind w:left="160"/>
        <w:rPr>
          <w:rFonts w:ascii="Times New Roman"/>
          <w:sz w:val="19"/>
        </w:rPr>
      </w:pPr>
      <w:r>
        <w:rPr>
          <w:b/>
          <w:w w:val="105"/>
          <w:sz w:val="19"/>
        </w:rPr>
        <w:t>Committee</w:t>
      </w:r>
      <w:r>
        <w:rPr>
          <w:b/>
          <w:spacing w:val="-3"/>
          <w:w w:val="105"/>
          <w:sz w:val="19"/>
        </w:rPr>
        <w:t xml:space="preserve"> </w:t>
      </w:r>
      <w:r>
        <w:rPr>
          <w:b/>
          <w:w w:val="105"/>
          <w:sz w:val="19"/>
        </w:rPr>
        <w:t>Chair</w:t>
      </w:r>
      <w:r>
        <w:rPr>
          <w:b/>
          <w:spacing w:val="50"/>
          <w:w w:val="105"/>
          <w:sz w:val="19"/>
        </w:rPr>
        <w:t xml:space="preserve"> </w:t>
      </w:r>
      <w:r>
        <w:rPr>
          <w:b/>
          <w:w w:val="105"/>
          <w:sz w:val="19"/>
        </w:rPr>
        <w:t>(advisor)</w:t>
      </w:r>
      <w:r>
        <w:rPr>
          <w:b/>
          <w:sz w:val="19"/>
        </w:rPr>
        <w:tab/>
      </w:r>
      <w:r>
        <w:rPr>
          <w:rFonts w:ascii="Times New Roman"/>
          <w:w w:val="103"/>
          <w:sz w:val="19"/>
          <w:u w:val="single"/>
        </w:rPr>
        <w:t xml:space="preserve"> </w:t>
      </w:r>
      <w:r>
        <w:rPr>
          <w:rFonts w:ascii="Times New Roman"/>
          <w:sz w:val="19"/>
          <w:u w:val="single"/>
        </w:rPr>
        <w:tab/>
      </w:r>
    </w:p>
    <w:p w14:paraId="751614F3" w14:textId="77777777" w:rsidR="002B4B88" w:rsidRDefault="002B4B88" w:rsidP="002B4B88">
      <w:pPr>
        <w:pStyle w:val="BodyText"/>
        <w:spacing w:before="5"/>
        <w:rPr>
          <w:rFonts w:ascii="Times New Roman"/>
          <w:sz w:val="12"/>
        </w:rPr>
      </w:pPr>
    </w:p>
    <w:p w14:paraId="6B2EA0EA"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76E02DE9" w14:textId="77777777" w:rsidR="002B4B88" w:rsidRDefault="002B4B88" w:rsidP="002B4B88">
      <w:pPr>
        <w:pStyle w:val="BodyText"/>
        <w:spacing w:before="4"/>
        <w:rPr>
          <w:rFonts w:ascii="Times New Roman"/>
          <w:sz w:val="12"/>
        </w:rPr>
      </w:pPr>
    </w:p>
    <w:p w14:paraId="114E3C0F"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0162BB08" w14:textId="77777777" w:rsidR="002B4B88" w:rsidRDefault="002B4B88" w:rsidP="002B4B88">
      <w:pPr>
        <w:pStyle w:val="BodyText"/>
        <w:spacing w:before="4"/>
        <w:rPr>
          <w:rFonts w:ascii="Times New Roman"/>
          <w:sz w:val="12"/>
        </w:rPr>
      </w:pPr>
    </w:p>
    <w:p w14:paraId="43ADE27F" w14:textId="77777777" w:rsidR="002B4B88" w:rsidRDefault="002B4B88" w:rsidP="002B4B88">
      <w:pPr>
        <w:tabs>
          <w:tab w:val="left" w:pos="2319"/>
          <w:tab w:val="left" w:pos="7359"/>
        </w:tabs>
        <w:spacing w:before="100"/>
        <w:ind w:left="160"/>
        <w:rPr>
          <w:rFonts w:ascii="Times New Roman"/>
          <w:sz w:val="19"/>
        </w:rPr>
      </w:pPr>
      <w:r>
        <w:rPr>
          <w:b/>
          <w:sz w:val="19"/>
        </w:rPr>
        <w:t>Committee</w:t>
      </w:r>
      <w:r>
        <w:rPr>
          <w:b/>
          <w:spacing w:val="81"/>
          <w:sz w:val="19"/>
        </w:rPr>
        <w:t xml:space="preserve"> </w:t>
      </w:r>
      <w:r>
        <w:rPr>
          <w:b/>
          <w:sz w:val="19"/>
        </w:rPr>
        <w:t>Member</w:t>
      </w:r>
      <w:r>
        <w:rPr>
          <w:b/>
          <w:sz w:val="19"/>
        </w:rPr>
        <w:tab/>
      </w:r>
      <w:r>
        <w:rPr>
          <w:rFonts w:ascii="Times New Roman"/>
          <w:w w:val="103"/>
          <w:sz w:val="19"/>
          <w:u w:val="single"/>
        </w:rPr>
        <w:t xml:space="preserve"> </w:t>
      </w:r>
      <w:r>
        <w:rPr>
          <w:rFonts w:ascii="Times New Roman"/>
          <w:sz w:val="19"/>
          <w:u w:val="single"/>
        </w:rPr>
        <w:tab/>
      </w:r>
    </w:p>
    <w:p w14:paraId="00D6EBA6" w14:textId="77777777" w:rsidR="002B4B88" w:rsidRDefault="002B4B88" w:rsidP="002B4B88">
      <w:pPr>
        <w:rPr>
          <w:rFonts w:ascii="Times New Roman"/>
          <w:sz w:val="19"/>
        </w:rPr>
        <w:sectPr w:rsidR="002B4B88">
          <w:type w:val="continuous"/>
          <w:pgSz w:w="12240" w:h="15840"/>
          <w:pgMar w:top="1500" w:right="980" w:bottom="1220" w:left="1280" w:header="0" w:footer="1037" w:gutter="0"/>
          <w:cols w:space="720"/>
        </w:sectPr>
      </w:pPr>
    </w:p>
    <w:p w14:paraId="501ADF26" w14:textId="77777777" w:rsidR="002B4B88" w:rsidRDefault="002B4B88" w:rsidP="002B4B88">
      <w:pPr>
        <w:spacing w:before="61"/>
        <w:ind w:left="1906" w:right="1665"/>
        <w:jc w:val="center"/>
        <w:rPr>
          <w:b/>
          <w:sz w:val="28"/>
        </w:rPr>
      </w:pPr>
      <w:r>
        <w:rPr>
          <w:b/>
          <w:sz w:val="28"/>
        </w:rPr>
        <w:lastRenderedPageBreak/>
        <w:t>Student</w:t>
      </w:r>
      <w:r>
        <w:rPr>
          <w:b/>
          <w:spacing w:val="-2"/>
          <w:sz w:val="28"/>
        </w:rPr>
        <w:t xml:space="preserve"> </w:t>
      </w:r>
      <w:r>
        <w:rPr>
          <w:b/>
          <w:sz w:val="28"/>
        </w:rPr>
        <w:t>Checklist</w:t>
      </w:r>
      <w:r>
        <w:rPr>
          <w:b/>
          <w:spacing w:val="-2"/>
          <w:sz w:val="28"/>
        </w:rPr>
        <w:t xml:space="preserve"> </w:t>
      </w:r>
      <w:r>
        <w:rPr>
          <w:b/>
          <w:sz w:val="28"/>
        </w:rPr>
        <w:t>for</w:t>
      </w:r>
      <w:r>
        <w:rPr>
          <w:b/>
          <w:spacing w:val="-2"/>
          <w:sz w:val="28"/>
        </w:rPr>
        <w:t xml:space="preserve"> </w:t>
      </w:r>
      <w:r>
        <w:rPr>
          <w:b/>
          <w:sz w:val="28"/>
        </w:rPr>
        <w:t>PhD</w:t>
      </w:r>
      <w:r>
        <w:rPr>
          <w:b/>
          <w:spacing w:val="-1"/>
          <w:sz w:val="28"/>
        </w:rPr>
        <w:t xml:space="preserve"> </w:t>
      </w:r>
      <w:r>
        <w:rPr>
          <w:b/>
          <w:sz w:val="28"/>
        </w:rPr>
        <w:t>in CTS</w:t>
      </w:r>
    </w:p>
    <w:p w14:paraId="31EF9637" w14:textId="77777777" w:rsidR="002B4B88" w:rsidRDefault="002B4B88" w:rsidP="002B4B88">
      <w:pPr>
        <w:pStyle w:val="BodyText"/>
        <w:rPr>
          <w:b/>
          <w:sz w:val="30"/>
        </w:rPr>
      </w:pPr>
    </w:p>
    <w:p w14:paraId="4F628004" w14:textId="77777777" w:rsidR="002B4B88" w:rsidRDefault="002B4B88" w:rsidP="002B4B88">
      <w:pPr>
        <w:pStyle w:val="BodyText"/>
        <w:spacing w:before="2"/>
        <w:rPr>
          <w:b/>
          <w:sz w:val="26"/>
        </w:rPr>
      </w:pPr>
    </w:p>
    <w:p w14:paraId="10D5F099" w14:textId="77777777" w:rsidR="002B4B88" w:rsidRDefault="002B4B88" w:rsidP="002B4B88">
      <w:pPr>
        <w:pStyle w:val="BodyText"/>
        <w:ind w:left="160"/>
      </w:pPr>
      <w:r>
        <w:rPr>
          <w:w w:val="105"/>
        </w:rPr>
        <w:t>The</w:t>
      </w:r>
      <w:r>
        <w:rPr>
          <w:spacing w:val="-4"/>
          <w:w w:val="105"/>
        </w:rPr>
        <w:t xml:space="preserve"> </w:t>
      </w:r>
      <w:r>
        <w:rPr>
          <w:w w:val="105"/>
        </w:rPr>
        <w:t>PhD</w:t>
      </w:r>
      <w:r>
        <w:rPr>
          <w:spacing w:val="-2"/>
          <w:w w:val="105"/>
        </w:rPr>
        <w:t xml:space="preserve"> </w:t>
      </w:r>
      <w:r>
        <w:rPr>
          <w:w w:val="105"/>
        </w:rPr>
        <w:t>in</w:t>
      </w:r>
      <w:r>
        <w:rPr>
          <w:spacing w:val="-3"/>
          <w:w w:val="105"/>
        </w:rPr>
        <w:t xml:space="preserve"> </w:t>
      </w:r>
      <w:r>
        <w:rPr>
          <w:w w:val="105"/>
        </w:rPr>
        <w:t>CTS</w:t>
      </w:r>
      <w:r>
        <w:rPr>
          <w:spacing w:val="-3"/>
          <w:w w:val="105"/>
        </w:rPr>
        <w:t xml:space="preserve"> </w:t>
      </w:r>
      <w:r>
        <w:rPr>
          <w:w w:val="105"/>
        </w:rPr>
        <w:t>requires:</w:t>
      </w:r>
    </w:p>
    <w:p w14:paraId="7A7BDA92" w14:textId="77777777" w:rsidR="002B4B88" w:rsidRDefault="002B4B88" w:rsidP="002B4B88">
      <w:pPr>
        <w:pStyle w:val="ListParagraph"/>
        <w:numPr>
          <w:ilvl w:val="1"/>
          <w:numId w:val="4"/>
        </w:numPr>
        <w:tabs>
          <w:tab w:val="left" w:pos="879"/>
          <w:tab w:val="left" w:pos="880"/>
        </w:tabs>
        <w:spacing w:before="13"/>
        <w:ind w:left="880" w:hanging="360"/>
        <w:rPr>
          <w:sz w:val="21"/>
        </w:rPr>
      </w:pPr>
      <w:r>
        <w:rPr>
          <w:w w:val="105"/>
          <w:sz w:val="21"/>
        </w:rPr>
        <w:t>successful</w:t>
      </w:r>
      <w:r>
        <w:rPr>
          <w:spacing w:val="-5"/>
          <w:w w:val="105"/>
          <w:sz w:val="21"/>
        </w:rPr>
        <w:t xml:space="preserve"> </w:t>
      </w:r>
      <w:r>
        <w:rPr>
          <w:w w:val="105"/>
          <w:sz w:val="21"/>
        </w:rPr>
        <w:t>completion</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core</w:t>
      </w:r>
      <w:r>
        <w:rPr>
          <w:spacing w:val="-3"/>
          <w:w w:val="105"/>
          <w:sz w:val="21"/>
        </w:rPr>
        <w:t xml:space="preserve"> </w:t>
      </w:r>
      <w:r>
        <w:rPr>
          <w:w w:val="105"/>
          <w:sz w:val="21"/>
        </w:rPr>
        <w:t>curriculum</w:t>
      </w:r>
    </w:p>
    <w:p w14:paraId="7C7D0DB1" w14:textId="77777777" w:rsidR="002B4B88" w:rsidRDefault="002B4B88" w:rsidP="002B4B88">
      <w:pPr>
        <w:pStyle w:val="ListParagraph"/>
        <w:numPr>
          <w:ilvl w:val="1"/>
          <w:numId w:val="4"/>
        </w:numPr>
        <w:tabs>
          <w:tab w:val="left" w:pos="879"/>
          <w:tab w:val="left" w:pos="880"/>
        </w:tabs>
        <w:spacing w:before="12" w:line="249" w:lineRule="auto"/>
        <w:ind w:left="880" w:right="1347" w:hanging="360"/>
        <w:rPr>
          <w:sz w:val="21"/>
        </w:rPr>
      </w:pP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5</w:t>
      </w:r>
      <w:r>
        <w:rPr>
          <w:spacing w:val="-3"/>
          <w:w w:val="105"/>
          <w:sz w:val="21"/>
        </w:rPr>
        <w:t xml:space="preserve"> </w:t>
      </w:r>
      <w:r>
        <w:rPr>
          <w:w w:val="105"/>
          <w:sz w:val="21"/>
        </w:rPr>
        <w:t>additional</w:t>
      </w:r>
      <w:r>
        <w:rPr>
          <w:spacing w:val="-4"/>
          <w:w w:val="105"/>
          <w:sz w:val="21"/>
        </w:rPr>
        <w:t xml:space="preserve"> </w:t>
      </w:r>
      <w:r>
        <w:rPr>
          <w:w w:val="105"/>
          <w:sz w:val="21"/>
        </w:rPr>
        <w:t>credit</w:t>
      </w:r>
      <w:r>
        <w:rPr>
          <w:spacing w:val="-3"/>
          <w:w w:val="105"/>
          <w:sz w:val="21"/>
        </w:rPr>
        <w:t xml:space="preserve"> </w:t>
      </w:r>
      <w:r>
        <w:rPr>
          <w:w w:val="105"/>
          <w:sz w:val="21"/>
        </w:rPr>
        <w:t>hours</w:t>
      </w:r>
      <w:r>
        <w:rPr>
          <w:spacing w:val="-3"/>
          <w:w w:val="105"/>
          <w:sz w:val="21"/>
        </w:rPr>
        <w:t xml:space="preserve"> </w:t>
      </w:r>
      <w:r>
        <w:rPr>
          <w:w w:val="105"/>
          <w:sz w:val="21"/>
        </w:rPr>
        <w:t>of</w:t>
      </w:r>
      <w:r>
        <w:rPr>
          <w:spacing w:val="-3"/>
          <w:w w:val="105"/>
          <w:sz w:val="21"/>
        </w:rPr>
        <w:t xml:space="preserve"> </w:t>
      </w:r>
      <w:r>
        <w:rPr>
          <w:w w:val="105"/>
          <w:sz w:val="21"/>
        </w:rPr>
        <w:t>graduate</w:t>
      </w:r>
      <w:r>
        <w:rPr>
          <w:spacing w:val="-2"/>
          <w:w w:val="105"/>
          <w:sz w:val="21"/>
        </w:rPr>
        <w:t xml:space="preserve"> </w:t>
      </w:r>
      <w:r>
        <w:rPr>
          <w:w w:val="105"/>
          <w:sz w:val="21"/>
        </w:rPr>
        <w:t>level</w:t>
      </w:r>
      <w:r>
        <w:rPr>
          <w:spacing w:val="-4"/>
          <w:w w:val="105"/>
          <w:sz w:val="21"/>
        </w:rPr>
        <w:t xml:space="preserve"> </w:t>
      </w:r>
      <w:r>
        <w:rPr>
          <w:w w:val="105"/>
          <w:sz w:val="21"/>
        </w:rPr>
        <w:t>course</w:t>
      </w:r>
      <w:r>
        <w:rPr>
          <w:spacing w:val="-2"/>
          <w:w w:val="105"/>
          <w:sz w:val="21"/>
        </w:rPr>
        <w:t xml:space="preserve"> </w:t>
      </w:r>
      <w:r>
        <w:rPr>
          <w:w w:val="105"/>
          <w:sz w:val="21"/>
        </w:rPr>
        <w:t>work</w:t>
      </w:r>
      <w:r>
        <w:rPr>
          <w:spacing w:val="-3"/>
          <w:w w:val="105"/>
          <w:sz w:val="21"/>
        </w:rPr>
        <w:t xml:space="preserve"> </w:t>
      </w:r>
      <w:r>
        <w:rPr>
          <w:w w:val="105"/>
          <w:sz w:val="21"/>
        </w:rPr>
        <w:t>(beyond</w:t>
      </w:r>
      <w:r>
        <w:rPr>
          <w:spacing w:val="-3"/>
          <w:w w:val="105"/>
          <w:sz w:val="21"/>
        </w:rPr>
        <w:t xml:space="preserve"> </w:t>
      </w:r>
      <w:r>
        <w:rPr>
          <w:w w:val="105"/>
          <w:sz w:val="21"/>
        </w:rPr>
        <w:t>the</w:t>
      </w:r>
      <w:r>
        <w:rPr>
          <w:spacing w:val="-3"/>
          <w:w w:val="105"/>
          <w:sz w:val="21"/>
        </w:rPr>
        <w:t xml:space="preserve"> </w:t>
      </w:r>
      <w:r>
        <w:rPr>
          <w:w w:val="105"/>
          <w:sz w:val="21"/>
        </w:rPr>
        <w:t>core</w:t>
      </w:r>
      <w:r>
        <w:rPr>
          <w:spacing w:val="-58"/>
          <w:w w:val="105"/>
          <w:sz w:val="21"/>
        </w:rPr>
        <w:t xml:space="preserve"> </w:t>
      </w:r>
      <w:r>
        <w:rPr>
          <w:w w:val="105"/>
          <w:sz w:val="21"/>
        </w:rPr>
        <w:t>curriculum)</w:t>
      </w:r>
    </w:p>
    <w:p w14:paraId="64834CD7" w14:textId="77777777" w:rsidR="002B4B88" w:rsidRDefault="002B4B88" w:rsidP="002B4B88">
      <w:pPr>
        <w:pStyle w:val="ListParagraph"/>
        <w:numPr>
          <w:ilvl w:val="1"/>
          <w:numId w:val="4"/>
        </w:numPr>
        <w:tabs>
          <w:tab w:val="left" w:pos="879"/>
          <w:tab w:val="left" w:pos="880"/>
        </w:tabs>
        <w:spacing w:line="257" w:lineRule="exact"/>
        <w:ind w:left="880" w:hanging="360"/>
        <w:rPr>
          <w:sz w:val="21"/>
        </w:rPr>
      </w:pPr>
      <w:r>
        <w:rPr>
          <w:w w:val="105"/>
          <w:sz w:val="21"/>
        </w:rPr>
        <w:t>at</w:t>
      </w:r>
      <w:r>
        <w:rPr>
          <w:spacing w:val="-5"/>
          <w:w w:val="105"/>
          <w:sz w:val="21"/>
        </w:rPr>
        <w:t xml:space="preserve"> </w:t>
      </w:r>
      <w:r>
        <w:rPr>
          <w:w w:val="105"/>
          <w:sz w:val="21"/>
        </w:rPr>
        <w:t>least</w:t>
      </w:r>
      <w:r>
        <w:rPr>
          <w:spacing w:val="-3"/>
          <w:w w:val="105"/>
          <w:sz w:val="21"/>
        </w:rPr>
        <w:t xml:space="preserve"> </w:t>
      </w:r>
      <w:r>
        <w:rPr>
          <w:w w:val="105"/>
          <w:sz w:val="21"/>
        </w:rPr>
        <w:t>4</w:t>
      </w:r>
      <w:r>
        <w:rPr>
          <w:spacing w:val="-3"/>
          <w:w w:val="105"/>
          <w:sz w:val="21"/>
        </w:rPr>
        <w:t xml:space="preserve"> </w:t>
      </w:r>
      <w:r>
        <w:rPr>
          <w:w w:val="105"/>
          <w:sz w:val="21"/>
        </w:rPr>
        <w:t>hours</w:t>
      </w:r>
      <w:r>
        <w:rPr>
          <w:spacing w:val="-3"/>
          <w:w w:val="105"/>
          <w:sz w:val="21"/>
        </w:rPr>
        <w:t xml:space="preserve"> </w:t>
      </w:r>
      <w:r>
        <w:rPr>
          <w:w w:val="105"/>
          <w:sz w:val="21"/>
        </w:rPr>
        <w:t>of</w:t>
      </w:r>
      <w:r>
        <w:rPr>
          <w:spacing w:val="-4"/>
          <w:w w:val="105"/>
          <w:sz w:val="21"/>
        </w:rPr>
        <w:t xml:space="preserve"> </w:t>
      </w:r>
      <w:r>
        <w:rPr>
          <w:w w:val="105"/>
          <w:sz w:val="21"/>
        </w:rPr>
        <w:t>Dissertation</w:t>
      </w:r>
      <w:r>
        <w:rPr>
          <w:spacing w:val="-4"/>
          <w:w w:val="105"/>
          <w:sz w:val="21"/>
        </w:rPr>
        <w:t xml:space="preserve"> </w:t>
      </w:r>
      <w:r>
        <w:rPr>
          <w:w w:val="105"/>
          <w:sz w:val="21"/>
        </w:rPr>
        <w:t>Residency</w:t>
      </w:r>
      <w:r>
        <w:rPr>
          <w:spacing w:val="-3"/>
          <w:w w:val="105"/>
          <w:sz w:val="21"/>
        </w:rPr>
        <w:t xml:space="preserve"> </w:t>
      </w:r>
      <w:r>
        <w:rPr>
          <w:w w:val="105"/>
          <w:sz w:val="21"/>
        </w:rPr>
        <w:t>Credits,</w:t>
      </w:r>
      <w:r>
        <w:rPr>
          <w:spacing w:val="-4"/>
          <w:w w:val="105"/>
          <w:sz w:val="21"/>
        </w:rPr>
        <w:t xml:space="preserve"> </w:t>
      </w:r>
      <w:r>
        <w:rPr>
          <w:w w:val="105"/>
          <w:sz w:val="21"/>
        </w:rPr>
        <w:t>divided</w:t>
      </w:r>
      <w:r>
        <w:rPr>
          <w:spacing w:val="-4"/>
          <w:w w:val="105"/>
          <w:sz w:val="21"/>
        </w:rPr>
        <w:t xml:space="preserve"> </w:t>
      </w:r>
      <w:r>
        <w:rPr>
          <w:w w:val="105"/>
          <w:sz w:val="21"/>
        </w:rPr>
        <w:t>across</w:t>
      </w:r>
      <w:r>
        <w:rPr>
          <w:spacing w:val="-3"/>
          <w:w w:val="105"/>
          <w:sz w:val="21"/>
        </w:rPr>
        <w:t xml:space="preserve"> </w:t>
      </w:r>
      <w:r>
        <w:rPr>
          <w:w w:val="105"/>
          <w:sz w:val="21"/>
        </w:rPr>
        <w:t>two</w:t>
      </w:r>
      <w:r>
        <w:rPr>
          <w:spacing w:val="-3"/>
          <w:w w:val="105"/>
          <w:sz w:val="21"/>
        </w:rPr>
        <w:t xml:space="preserve"> </w:t>
      </w:r>
      <w:r>
        <w:rPr>
          <w:w w:val="105"/>
          <w:sz w:val="21"/>
        </w:rPr>
        <w:t>terms</w:t>
      </w:r>
    </w:p>
    <w:p w14:paraId="1C27B298" w14:textId="77777777" w:rsidR="002B4B88" w:rsidRDefault="002B4B88" w:rsidP="002B4B88">
      <w:pPr>
        <w:pStyle w:val="ListParagraph"/>
        <w:numPr>
          <w:ilvl w:val="1"/>
          <w:numId w:val="4"/>
        </w:numPr>
        <w:tabs>
          <w:tab w:val="left" w:pos="879"/>
          <w:tab w:val="left" w:pos="880"/>
        </w:tabs>
        <w:spacing w:before="11"/>
        <w:ind w:left="880" w:hanging="360"/>
        <w:rPr>
          <w:sz w:val="21"/>
        </w:rPr>
      </w:pPr>
      <w:r>
        <w:rPr>
          <w:w w:val="105"/>
          <w:sz w:val="21"/>
        </w:rPr>
        <w:t>a</w:t>
      </w:r>
      <w:r>
        <w:rPr>
          <w:spacing w:val="-4"/>
          <w:w w:val="105"/>
          <w:sz w:val="21"/>
        </w:rPr>
        <w:t xml:space="preserve"> </w:t>
      </w:r>
      <w:r>
        <w:rPr>
          <w:w w:val="105"/>
          <w:sz w:val="21"/>
        </w:rPr>
        <w:t>minimum</w:t>
      </w:r>
      <w:r>
        <w:rPr>
          <w:spacing w:val="-1"/>
          <w:w w:val="105"/>
          <w:sz w:val="21"/>
        </w:rPr>
        <w:t xml:space="preserve"> </w:t>
      </w:r>
      <w:r>
        <w:rPr>
          <w:w w:val="105"/>
          <w:sz w:val="21"/>
        </w:rPr>
        <w:t>3.0</w:t>
      </w:r>
      <w:r>
        <w:rPr>
          <w:spacing w:val="-3"/>
          <w:w w:val="105"/>
          <w:sz w:val="21"/>
        </w:rPr>
        <w:t xml:space="preserve"> </w:t>
      </w:r>
      <w:r>
        <w:rPr>
          <w:w w:val="105"/>
          <w:sz w:val="21"/>
        </w:rPr>
        <w:t>grade</w:t>
      </w:r>
      <w:r>
        <w:rPr>
          <w:spacing w:val="-3"/>
          <w:w w:val="105"/>
          <w:sz w:val="21"/>
        </w:rPr>
        <w:t xml:space="preserve"> </w:t>
      </w:r>
      <w:r>
        <w:rPr>
          <w:w w:val="105"/>
          <w:sz w:val="21"/>
        </w:rPr>
        <w:t>point</w:t>
      </w:r>
      <w:r>
        <w:rPr>
          <w:spacing w:val="-4"/>
          <w:w w:val="105"/>
          <w:sz w:val="21"/>
        </w:rPr>
        <w:t xml:space="preserve"> </w:t>
      </w:r>
      <w:r>
        <w:rPr>
          <w:w w:val="105"/>
          <w:sz w:val="21"/>
        </w:rPr>
        <w:t>average</w:t>
      </w:r>
      <w:r>
        <w:rPr>
          <w:spacing w:val="-3"/>
          <w:w w:val="105"/>
          <w:sz w:val="21"/>
        </w:rPr>
        <w:t xml:space="preserve"> </w:t>
      </w:r>
      <w:r>
        <w:rPr>
          <w:w w:val="105"/>
          <w:sz w:val="21"/>
        </w:rPr>
        <w:t>for</w:t>
      </w:r>
      <w:r>
        <w:rPr>
          <w:spacing w:val="-3"/>
          <w:w w:val="105"/>
          <w:sz w:val="21"/>
        </w:rPr>
        <w:t xml:space="preserve"> </w:t>
      </w:r>
      <w:r>
        <w:rPr>
          <w:w w:val="105"/>
          <w:sz w:val="21"/>
        </w:rPr>
        <w:t>all</w:t>
      </w:r>
      <w:r>
        <w:rPr>
          <w:spacing w:val="-4"/>
          <w:w w:val="105"/>
          <w:sz w:val="21"/>
        </w:rPr>
        <w:t xml:space="preserve"> </w:t>
      </w:r>
      <w:r>
        <w:rPr>
          <w:w w:val="105"/>
          <w:sz w:val="21"/>
        </w:rPr>
        <w:t>course</w:t>
      </w:r>
      <w:r>
        <w:rPr>
          <w:spacing w:val="-3"/>
          <w:w w:val="105"/>
          <w:sz w:val="21"/>
        </w:rPr>
        <w:t xml:space="preserve"> </w:t>
      </w:r>
      <w:r>
        <w:rPr>
          <w:w w:val="105"/>
          <w:sz w:val="21"/>
        </w:rPr>
        <w:t>work</w:t>
      </w:r>
    </w:p>
    <w:p w14:paraId="39FB2692" w14:textId="77777777" w:rsidR="002B4B88" w:rsidRDefault="002B4B88" w:rsidP="002B4B88">
      <w:pPr>
        <w:pStyle w:val="ListParagraph"/>
        <w:numPr>
          <w:ilvl w:val="1"/>
          <w:numId w:val="4"/>
        </w:numPr>
        <w:tabs>
          <w:tab w:val="left" w:pos="879"/>
          <w:tab w:val="left" w:pos="880"/>
        </w:tabs>
        <w:spacing w:before="12"/>
        <w:ind w:left="880" w:hanging="360"/>
        <w:rPr>
          <w:sz w:val="21"/>
        </w:rPr>
      </w:pPr>
      <w:r>
        <w:rPr>
          <w:w w:val="105"/>
          <w:sz w:val="21"/>
        </w:rPr>
        <w:t>successful</w:t>
      </w:r>
      <w:r>
        <w:rPr>
          <w:spacing w:val="-6"/>
          <w:w w:val="105"/>
          <w:sz w:val="21"/>
        </w:rPr>
        <w:t xml:space="preserve"> </w:t>
      </w:r>
      <w:r>
        <w:rPr>
          <w:w w:val="105"/>
          <w:sz w:val="21"/>
        </w:rPr>
        <w:t>completion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Qualifying</w:t>
      </w:r>
      <w:r>
        <w:rPr>
          <w:spacing w:val="-4"/>
          <w:w w:val="105"/>
          <w:sz w:val="21"/>
        </w:rPr>
        <w:t xml:space="preserve"> </w:t>
      </w:r>
      <w:r>
        <w:rPr>
          <w:w w:val="105"/>
          <w:sz w:val="21"/>
        </w:rPr>
        <w:t>Examination</w:t>
      </w:r>
    </w:p>
    <w:p w14:paraId="73036F1A" w14:textId="77777777" w:rsidR="002B4B88" w:rsidRDefault="002B4B88" w:rsidP="002B4B88">
      <w:pPr>
        <w:pStyle w:val="ListParagraph"/>
        <w:numPr>
          <w:ilvl w:val="1"/>
          <w:numId w:val="4"/>
        </w:numPr>
        <w:tabs>
          <w:tab w:val="left" w:pos="879"/>
          <w:tab w:val="left" w:pos="880"/>
        </w:tabs>
        <w:spacing w:before="11"/>
        <w:ind w:left="880" w:hanging="360"/>
        <w:rPr>
          <w:sz w:val="21"/>
        </w:rPr>
      </w:pPr>
      <w:r>
        <w:rPr>
          <w:w w:val="105"/>
          <w:sz w:val="21"/>
        </w:rPr>
        <w:t>preparation</w:t>
      </w:r>
      <w:r>
        <w:rPr>
          <w:spacing w:val="-5"/>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written</w:t>
      </w:r>
      <w:r>
        <w:rPr>
          <w:spacing w:val="-4"/>
          <w:w w:val="105"/>
          <w:sz w:val="21"/>
        </w:rPr>
        <w:t xml:space="preserve"> </w:t>
      </w:r>
      <w:r>
        <w:rPr>
          <w:w w:val="105"/>
          <w:sz w:val="21"/>
        </w:rPr>
        <w:t>dissertation</w:t>
      </w:r>
    </w:p>
    <w:p w14:paraId="65CA1DE5" w14:textId="77777777" w:rsidR="002B4B88" w:rsidRDefault="002B4B88" w:rsidP="002B4B88">
      <w:pPr>
        <w:pStyle w:val="ListParagraph"/>
        <w:numPr>
          <w:ilvl w:val="1"/>
          <w:numId w:val="4"/>
        </w:numPr>
        <w:tabs>
          <w:tab w:val="left" w:pos="879"/>
          <w:tab w:val="left" w:pos="880"/>
        </w:tabs>
        <w:spacing w:before="7"/>
        <w:ind w:left="880" w:hanging="360"/>
        <w:rPr>
          <w:sz w:val="21"/>
        </w:rPr>
      </w:pPr>
      <w:r>
        <w:rPr>
          <w:w w:val="105"/>
          <w:sz w:val="21"/>
        </w:rPr>
        <w:t>successful</w:t>
      </w:r>
      <w:r>
        <w:rPr>
          <w:spacing w:val="-6"/>
          <w:w w:val="105"/>
          <w:sz w:val="21"/>
        </w:rPr>
        <w:t xml:space="preserve"> </w:t>
      </w:r>
      <w:r>
        <w:rPr>
          <w:w w:val="105"/>
          <w:sz w:val="21"/>
        </w:rPr>
        <w:t>completion</w:t>
      </w:r>
      <w:r>
        <w:rPr>
          <w:spacing w:val="-3"/>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Final</w:t>
      </w:r>
      <w:r>
        <w:rPr>
          <w:spacing w:val="-5"/>
          <w:w w:val="105"/>
          <w:sz w:val="21"/>
        </w:rPr>
        <w:t xml:space="preserve"> </w:t>
      </w:r>
      <w:r>
        <w:rPr>
          <w:w w:val="105"/>
          <w:sz w:val="21"/>
        </w:rPr>
        <w:t>Examination</w:t>
      </w:r>
      <w:r>
        <w:rPr>
          <w:spacing w:val="-4"/>
          <w:w w:val="105"/>
          <w:sz w:val="21"/>
        </w:rPr>
        <w:t xml:space="preserve"> </w:t>
      </w:r>
      <w:r>
        <w:rPr>
          <w:w w:val="105"/>
          <w:sz w:val="21"/>
        </w:rPr>
        <w:t>(i.e.,</w:t>
      </w:r>
      <w:r>
        <w:rPr>
          <w:spacing w:val="-5"/>
          <w:w w:val="105"/>
          <w:sz w:val="21"/>
        </w:rPr>
        <w:t xml:space="preserve"> </w:t>
      </w:r>
      <w:r>
        <w:rPr>
          <w:w w:val="105"/>
          <w:sz w:val="21"/>
        </w:rPr>
        <w:t>dissertation</w:t>
      </w:r>
      <w:r>
        <w:rPr>
          <w:spacing w:val="-3"/>
          <w:w w:val="105"/>
          <w:sz w:val="21"/>
        </w:rPr>
        <w:t xml:space="preserve"> </w:t>
      </w:r>
      <w:r>
        <w:rPr>
          <w:w w:val="105"/>
          <w:sz w:val="21"/>
        </w:rPr>
        <w:t>defense)</w:t>
      </w:r>
    </w:p>
    <w:p w14:paraId="15E9D84C" w14:textId="77777777" w:rsidR="002B4B88" w:rsidRDefault="002B4B88" w:rsidP="002B4B88">
      <w:pPr>
        <w:pStyle w:val="ListParagraph"/>
        <w:numPr>
          <w:ilvl w:val="1"/>
          <w:numId w:val="4"/>
        </w:numPr>
        <w:tabs>
          <w:tab w:val="left" w:pos="879"/>
          <w:tab w:val="left" w:pos="880"/>
        </w:tabs>
        <w:spacing w:before="12" w:line="249" w:lineRule="auto"/>
        <w:ind w:left="880" w:right="893" w:hanging="360"/>
        <w:rPr>
          <w:sz w:val="21"/>
        </w:rPr>
      </w:pPr>
      <w:r>
        <w:rPr>
          <w:w w:val="105"/>
          <w:sz w:val="21"/>
        </w:rPr>
        <w:t>submission</w:t>
      </w:r>
      <w:r>
        <w:rPr>
          <w:spacing w:val="-4"/>
          <w:w w:val="105"/>
          <w:sz w:val="21"/>
        </w:rPr>
        <w:t xml:space="preserve"> </w:t>
      </w:r>
      <w:r>
        <w:rPr>
          <w:w w:val="105"/>
          <w:sz w:val="21"/>
        </w:rPr>
        <w:t>of</w:t>
      </w:r>
      <w:r>
        <w:rPr>
          <w:spacing w:val="-4"/>
          <w:w w:val="105"/>
          <w:sz w:val="21"/>
        </w:rPr>
        <w:t xml:space="preserve"> </w:t>
      </w:r>
      <w:r>
        <w:rPr>
          <w:w w:val="105"/>
          <w:sz w:val="21"/>
        </w:rPr>
        <w:t>an</w:t>
      </w:r>
      <w:r>
        <w:rPr>
          <w:spacing w:val="-3"/>
          <w:w w:val="105"/>
          <w:sz w:val="21"/>
        </w:rPr>
        <w:t xml:space="preserve"> </w:t>
      </w:r>
      <w:r>
        <w:rPr>
          <w:w w:val="105"/>
          <w:sz w:val="21"/>
        </w:rPr>
        <w:t>approved</w:t>
      </w:r>
      <w:r>
        <w:rPr>
          <w:spacing w:val="-3"/>
          <w:w w:val="105"/>
          <w:sz w:val="21"/>
        </w:rPr>
        <w:t xml:space="preserve"> </w:t>
      </w:r>
      <w:r>
        <w:rPr>
          <w:w w:val="105"/>
          <w:sz w:val="21"/>
        </w:rPr>
        <w:t>written</w:t>
      </w:r>
      <w:r>
        <w:rPr>
          <w:spacing w:val="-4"/>
          <w:w w:val="105"/>
          <w:sz w:val="21"/>
        </w:rPr>
        <w:t xml:space="preserve"> </w:t>
      </w:r>
      <w:r>
        <w:rPr>
          <w:w w:val="105"/>
          <w:sz w:val="21"/>
        </w:rPr>
        <w:t>dissertation</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School</w:t>
      </w:r>
      <w:r>
        <w:rPr>
          <w:spacing w:val="-6"/>
          <w:w w:val="105"/>
          <w:sz w:val="21"/>
        </w:rPr>
        <w:t xml:space="preserve"> </w:t>
      </w:r>
      <w:r>
        <w:rPr>
          <w:w w:val="105"/>
          <w:sz w:val="21"/>
        </w:rPr>
        <w:t>that</w:t>
      </w:r>
      <w:r>
        <w:rPr>
          <w:spacing w:val="-5"/>
          <w:w w:val="105"/>
          <w:sz w:val="21"/>
        </w:rPr>
        <w:t xml:space="preserve"> </w:t>
      </w:r>
      <w:r>
        <w:rPr>
          <w:w w:val="105"/>
          <w:sz w:val="21"/>
        </w:rPr>
        <w:t>complies</w:t>
      </w:r>
      <w:r>
        <w:rPr>
          <w:spacing w:val="-59"/>
          <w:w w:val="105"/>
          <w:sz w:val="21"/>
        </w:rPr>
        <w:t xml:space="preserve"> </w:t>
      </w:r>
      <w:r>
        <w:rPr>
          <w:w w:val="105"/>
          <w:sz w:val="21"/>
        </w:rPr>
        <w:t>with the Graduate</w:t>
      </w:r>
      <w:r>
        <w:rPr>
          <w:spacing w:val="1"/>
          <w:w w:val="105"/>
          <w:sz w:val="21"/>
        </w:rPr>
        <w:t xml:space="preserve"> </w:t>
      </w:r>
      <w:r>
        <w:rPr>
          <w:w w:val="105"/>
          <w:sz w:val="21"/>
        </w:rPr>
        <w:t>School’s formatting</w:t>
      </w:r>
      <w:r>
        <w:rPr>
          <w:spacing w:val="1"/>
          <w:w w:val="105"/>
          <w:sz w:val="21"/>
        </w:rPr>
        <w:t xml:space="preserve"> </w:t>
      </w:r>
      <w:r>
        <w:rPr>
          <w:w w:val="105"/>
          <w:sz w:val="21"/>
        </w:rPr>
        <w:t>requirements</w:t>
      </w:r>
    </w:p>
    <w:p w14:paraId="471BA9FC" w14:textId="77777777" w:rsidR="002B4B88" w:rsidRDefault="002B4B88" w:rsidP="002B4B88">
      <w:pPr>
        <w:pStyle w:val="BodyText"/>
        <w:rPr>
          <w:sz w:val="22"/>
        </w:rPr>
      </w:pPr>
    </w:p>
    <w:p w14:paraId="0B55023D" w14:textId="77777777" w:rsidR="002B4B88" w:rsidRDefault="002B4B88" w:rsidP="002B4B88">
      <w:pPr>
        <w:pStyle w:val="BodyText"/>
        <w:spacing w:before="1" w:line="252" w:lineRule="auto"/>
        <w:ind w:left="160" w:right="595"/>
      </w:pPr>
      <w:r>
        <w:rPr>
          <w:w w:val="105"/>
        </w:rPr>
        <w:t>The</w:t>
      </w:r>
      <w:r>
        <w:rPr>
          <w:spacing w:val="-4"/>
          <w:w w:val="105"/>
        </w:rPr>
        <w:t xml:space="preserve"> </w:t>
      </w:r>
      <w:r>
        <w:rPr>
          <w:w w:val="105"/>
        </w:rPr>
        <w:t>student</w:t>
      </w:r>
      <w:r>
        <w:rPr>
          <w:spacing w:val="-4"/>
          <w:w w:val="105"/>
        </w:rPr>
        <w:t xml:space="preserve"> </w:t>
      </w:r>
      <w:r>
        <w:rPr>
          <w:w w:val="105"/>
        </w:rPr>
        <w:t>should</w:t>
      </w:r>
      <w:r>
        <w:rPr>
          <w:spacing w:val="-4"/>
          <w:w w:val="105"/>
        </w:rPr>
        <w:t xml:space="preserve"> </w:t>
      </w:r>
      <w:r>
        <w:rPr>
          <w:w w:val="105"/>
        </w:rPr>
        <w:t>work</w:t>
      </w:r>
      <w:r>
        <w:rPr>
          <w:spacing w:val="-3"/>
          <w:w w:val="105"/>
        </w:rPr>
        <w:t xml:space="preserve"> </w:t>
      </w:r>
      <w:r>
        <w:rPr>
          <w:w w:val="105"/>
        </w:rPr>
        <w:t>with</w:t>
      </w:r>
      <w:r>
        <w:rPr>
          <w:spacing w:val="-4"/>
          <w:w w:val="105"/>
        </w:rPr>
        <w:t xml:space="preserve"> </w:t>
      </w:r>
      <w:r>
        <w:rPr>
          <w:w w:val="105"/>
        </w:rPr>
        <w:t>their</w:t>
      </w:r>
      <w:r>
        <w:rPr>
          <w:spacing w:val="-4"/>
          <w:w w:val="105"/>
        </w:rPr>
        <w:t xml:space="preserve"> </w:t>
      </w:r>
      <w:r>
        <w:rPr>
          <w:w w:val="105"/>
        </w:rPr>
        <w:t>mentor</w:t>
      </w:r>
      <w:r>
        <w:rPr>
          <w:spacing w:val="-4"/>
          <w:w w:val="105"/>
        </w:rPr>
        <w:t xml:space="preserve"> </w:t>
      </w:r>
      <w:r>
        <w:rPr>
          <w:w w:val="105"/>
        </w:rPr>
        <w:t>and/or</w:t>
      </w:r>
      <w:r>
        <w:rPr>
          <w:spacing w:val="-3"/>
          <w:w w:val="105"/>
        </w:rPr>
        <w:t xml:space="preserve"> </w:t>
      </w:r>
      <w:r>
        <w:rPr>
          <w:w w:val="105"/>
        </w:rPr>
        <w:t>the</w:t>
      </w:r>
      <w:r>
        <w:rPr>
          <w:spacing w:val="-4"/>
          <w:w w:val="105"/>
        </w:rPr>
        <w:t xml:space="preserve"> </w:t>
      </w:r>
      <w:r>
        <w:rPr>
          <w:w w:val="105"/>
        </w:rPr>
        <w:t>DGS</w:t>
      </w:r>
      <w:r>
        <w:rPr>
          <w:spacing w:val="-3"/>
          <w:w w:val="105"/>
        </w:rPr>
        <w:t xml:space="preserve"> </w:t>
      </w:r>
      <w:r>
        <w:rPr>
          <w:w w:val="105"/>
        </w:rPr>
        <w:t>to</w:t>
      </w:r>
      <w:r>
        <w:rPr>
          <w:spacing w:val="-3"/>
          <w:w w:val="105"/>
        </w:rPr>
        <w:t xml:space="preserve"> </w:t>
      </w:r>
      <w:r>
        <w:rPr>
          <w:w w:val="105"/>
        </w:rPr>
        <w:t>identify</w:t>
      </w:r>
      <w:r>
        <w:rPr>
          <w:spacing w:val="-4"/>
          <w:w w:val="105"/>
        </w:rPr>
        <w:t xml:space="preserve"> </w:t>
      </w:r>
      <w:r>
        <w:rPr>
          <w:w w:val="105"/>
        </w:rPr>
        <w:t>appropriate</w:t>
      </w:r>
      <w:r>
        <w:rPr>
          <w:spacing w:val="-3"/>
          <w:w w:val="105"/>
        </w:rPr>
        <w:t xml:space="preserve"> </w:t>
      </w:r>
      <w:r>
        <w:rPr>
          <w:w w:val="105"/>
        </w:rPr>
        <w:t>coursework</w:t>
      </w:r>
      <w:r>
        <w:rPr>
          <w:spacing w:val="-58"/>
          <w:w w:val="105"/>
        </w:rPr>
        <w:t xml:space="preserve"> </w:t>
      </w:r>
      <w:r>
        <w:rPr>
          <w:w w:val="105"/>
        </w:rPr>
        <w:t>beyond the</w:t>
      </w:r>
      <w:r>
        <w:rPr>
          <w:spacing w:val="1"/>
          <w:w w:val="105"/>
        </w:rPr>
        <w:t xml:space="preserve"> </w:t>
      </w:r>
      <w:r>
        <w:rPr>
          <w:w w:val="105"/>
        </w:rPr>
        <w:t>required</w:t>
      </w:r>
      <w:r>
        <w:rPr>
          <w:spacing w:val="1"/>
          <w:w w:val="105"/>
        </w:rPr>
        <w:t xml:space="preserve"> </w:t>
      </w:r>
      <w:r>
        <w:rPr>
          <w:w w:val="105"/>
        </w:rPr>
        <w:t>Core</w:t>
      </w:r>
      <w:r>
        <w:rPr>
          <w:spacing w:val="1"/>
          <w:w w:val="105"/>
        </w:rPr>
        <w:t xml:space="preserve"> </w:t>
      </w:r>
      <w:r>
        <w:rPr>
          <w:w w:val="105"/>
        </w:rPr>
        <w:t>Curriculum.</w:t>
      </w:r>
    </w:p>
    <w:p w14:paraId="5743A1E5" w14:textId="77777777" w:rsidR="002B4B88" w:rsidRDefault="002B4B88" w:rsidP="002B4B88">
      <w:pPr>
        <w:pStyle w:val="BodyText"/>
        <w:spacing w:before="9"/>
      </w:pPr>
    </w:p>
    <w:p w14:paraId="58A6AFD2" w14:textId="77777777" w:rsidR="002B4B88" w:rsidRDefault="002B4B88" w:rsidP="002B4B88">
      <w:pPr>
        <w:pStyle w:val="ListParagraph"/>
        <w:numPr>
          <w:ilvl w:val="0"/>
          <w:numId w:val="6"/>
        </w:numPr>
        <w:tabs>
          <w:tab w:val="left" w:pos="520"/>
        </w:tabs>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enroll</w:t>
      </w:r>
      <w:r>
        <w:rPr>
          <w:spacing w:val="-4"/>
          <w:w w:val="105"/>
          <w:sz w:val="21"/>
        </w:rPr>
        <w:t xml:space="preserve"> </w:t>
      </w:r>
      <w:r>
        <w:rPr>
          <w:w w:val="105"/>
          <w:sz w:val="21"/>
        </w:rPr>
        <w:t>in</w:t>
      </w:r>
      <w:r>
        <w:rPr>
          <w:spacing w:val="-2"/>
          <w:w w:val="105"/>
          <w:sz w:val="21"/>
        </w:rPr>
        <w:t xml:space="preserve"> </w:t>
      </w:r>
      <w:r>
        <w:rPr>
          <w:w w:val="105"/>
          <w:sz w:val="21"/>
        </w:rPr>
        <w:t>the</w:t>
      </w:r>
      <w:r>
        <w:rPr>
          <w:spacing w:val="-1"/>
          <w:w w:val="105"/>
          <w:sz w:val="21"/>
        </w:rPr>
        <w:t xml:space="preserve"> </w:t>
      </w:r>
      <w:r>
        <w:rPr>
          <w:w w:val="105"/>
          <w:sz w:val="21"/>
        </w:rPr>
        <w:t>semester</w:t>
      </w:r>
      <w:r>
        <w:rPr>
          <w:spacing w:val="-3"/>
          <w:w w:val="105"/>
          <w:sz w:val="21"/>
        </w:rPr>
        <w:t xml:space="preserve"> </w:t>
      </w:r>
      <w:r>
        <w:rPr>
          <w:w w:val="105"/>
          <w:sz w:val="21"/>
        </w:rPr>
        <w:t>for</w:t>
      </w:r>
      <w:r>
        <w:rPr>
          <w:spacing w:val="-3"/>
          <w:w w:val="105"/>
          <w:sz w:val="21"/>
        </w:rPr>
        <w:t xml:space="preserve"> </w:t>
      </w:r>
      <w:r>
        <w:rPr>
          <w:w w:val="105"/>
          <w:sz w:val="21"/>
        </w:rPr>
        <w:t>which</w:t>
      </w:r>
      <w:r>
        <w:rPr>
          <w:spacing w:val="-2"/>
          <w:w w:val="105"/>
          <w:sz w:val="21"/>
        </w:rPr>
        <w:t xml:space="preserve"> </w:t>
      </w:r>
      <w:r>
        <w:rPr>
          <w:w w:val="105"/>
          <w:sz w:val="21"/>
        </w:rPr>
        <w:t>you</w:t>
      </w:r>
      <w:r>
        <w:rPr>
          <w:spacing w:val="-2"/>
          <w:w w:val="105"/>
          <w:sz w:val="21"/>
        </w:rPr>
        <w:t xml:space="preserve"> </w:t>
      </w:r>
      <w:r>
        <w:rPr>
          <w:w w:val="105"/>
          <w:sz w:val="21"/>
        </w:rPr>
        <w:t>were</w:t>
      </w:r>
      <w:r>
        <w:rPr>
          <w:spacing w:val="-2"/>
          <w:w w:val="105"/>
          <w:sz w:val="21"/>
        </w:rPr>
        <w:t xml:space="preserve"> </w:t>
      </w:r>
      <w:r>
        <w:rPr>
          <w:w w:val="105"/>
          <w:sz w:val="21"/>
        </w:rPr>
        <w:t>accepted</w:t>
      </w:r>
      <w:r>
        <w:rPr>
          <w:spacing w:val="-2"/>
          <w:w w:val="105"/>
          <w:sz w:val="21"/>
        </w:rPr>
        <w:t xml:space="preserve"> </w:t>
      </w:r>
      <w:r>
        <w:rPr>
          <w:w w:val="105"/>
          <w:sz w:val="21"/>
        </w:rPr>
        <w:t>into</w:t>
      </w:r>
      <w:r>
        <w:rPr>
          <w:spacing w:val="-2"/>
          <w:w w:val="105"/>
          <w:sz w:val="21"/>
        </w:rPr>
        <w:t xml:space="preserve"> </w:t>
      </w:r>
      <w:r>
        <w:rPr>
          <w:w w:val="105"/>
          <w:sz w:val="21"/>
        </w:rPr>
        <w:t>the</w:t>
      </w:r>
      <w:r>
        <w:rPr>
          <w:spacing w:val="-2"/>
          <w:w w:val="105"/>
          <w:sz w:val="21"/>
        </w:rPr>
        <w:t xml:space="preserve"> </w:t>
      </w:r>
      <w:r>
        <w:rPr>
          <w:w w:val="105"/>
          <w:sz w:val="21"/>
        </w:rPr>
        <w:t>doctoral</w:t>
      </w:r>
      <w:r>
        <w:rPr>
          <w:spacing w:val="-4"/>
          <w:w w:val="105"/>
          <w:sz w:val="21"/>
        </w:rPr>
        <w:t xml:space="preserve"> </w:t>
      </w:r>
      <w:r>
        <w:rPr>
          <w:w w:val="105"/>
          <w:sz w:val="21"/>
        </w:rPr>
        <w:t>program.</w:t>
      </w:r>
    </w:p>
    <w:p w14:paraId="0DB3FF22" w14:textId="77777777" w:rsidR="002B4B88" w:rsidRDefault="002B4B88" w:rsidP="002B4B88">
      <w:pPr>
        <w:pStyle w:val="BodyText"/>
        <w:spacing w:before="3"/>
        <w:rPr>
          <w:sz w:val="23"/>
        </w:rPr>
      </w:pPr>
    </w:p>
    <w:p w14:paraId="4D4F67C9" w14:textId="77777777" w:rsidR="002B4B88" w:rsidRDefault="002B4B88" w:rsidP="002B4B88">
      <w:pPr>
        <w:pStyle w:val="ListParagraph"/>
        <w:numPr>
          <w:ilvl w:val="0"/>
          <w:numId w:val="6"/>
        </w:numPr>
        <w:tabs>
          <w:tab w:val="left" w:pos="520"/>
        </w:tabs>
        <w:spacing w:line="252" w:lineRule="auto"/>
        <w:ind w:right="1034"/>
        <w:rPr>
          <w:sz w:val="21"/>
        </w:rPr>
      </w:pPr>
      <w:r>
        <w:rPr>
          <w:w w:val="105"/>
          <w:sz w:val="21"/>
        </w:rPr>
        <w:t>You</w:t>
      </w:r>
      <w:r>
        <w:rPr>
          <w:spacing w:val="-3"/>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enrolled</w:t>
      </w:r>
      <w:r>
        <w:rPr>
          <w:spacing w:val="-3"/>
          <w:w w:val="105"/>
          <w:sz w:val="21"/>
        </w:rPr>
        <w:t xml:space="preserve"> </w:t>
      </w:r>
      <w:r>
        <w:rPr>
          <w:w w:val="105"/>
          <w:sz w:val="21"/>
        </w:rPr>
        <w:t>in</w:t>
      </w:r>
      <w:r>
        <w:rPr>
          <w:spacing w:val="-2"/>
          <w:w w:val="105"/>
          <w:sz w:val="21"/>
        </w:rPr>
        <w:t xml:space="preserve"> </w:t>
      </w:r>
      <w:r>
        <w:rPr>
          <w:w w:val="105"/>
          <w:sz w:val="21"/>
        </w:rPr>
        <w:t>at</w:t>
      </w:r>
      <w:r>
        <w:rPr>
          <w:spacing w:val="-3"/>
          <w:w w:val="105"/>
          <w:sz w:val="21"/>
        </w:rPr>
        <w:t xml:space="preserve"> </w:t>
      </w:r>
      <w:r>
        <w:rPr>
          <w:w w:val="105"/>
          <w:sz w:val="21"/>
        </w:rPr>
        <w:t>least</w:t>
      </w:r>
      <w:r>
        <w:rPr>
          <w:spacing w:val="-3"/>
          <w:w w:val="105"/>
          <w:sz w:val="21"/>
        </w:rPr>
        <w:t xml:space="preserve"> </w:t>
      </w:r>
      <w:r>
        <w:rPr>
          <w:w w:val="105"/>
          <w:sz w:val="21"/>
        </w:rPr>
        <w:t>one</w:t>
      </w:r>
      <w:r>
        <w:rPr>
          <w:spacing w:val="-2"/>
          <w:w w:val="105"/>
          <w:sz w:val="21"/>
        </w:rPr>
        <w:t xml:space="preserve"> </w:t>
      </w:r>
      <w:r>
        <w:rPr>
          <w:w w:val="105"/>
          <w:sz w:val="21"/>
        </w:rPr>
        <w:t>course</w:t>
      </w:r>
      <w:r>
        <w:rPr>
          <w:spacing w:val="-4"/>
          <w:w w:val="105"/>
          <w:sz w:val="21"/>
        </w:rPr>
        <w:t xml:space="preserve"> </w:t>
      </w:r>
      <w:r>
        <w:rPr>
          <w:w w:val="105"/>
          <w:sz w:val="21"/>
        </w:rPr>
        <w:t>EVERY</w:t>
      </w:r>
      <w:r>
        <w:rPr>
          <w:spacing w:val="-2"/>
          <w:w w:val="105"/>
          <w:sz w:val="21"/>
        </w:rPr>
        <w:t xml:space="preserve"> </w:t>
      </w:r>
      <w:r>
        <w:rPr>
          <w:w w:val="105"/>
          <w:sz w:val="21"/>
        </w:rPr>
        <w:t>Fall</w:t>
      </w:r>
      <w:r>
        <w:rPr>
          <w:spacing w:val="-4"/>
          <w:w w:val="105"/>
          <w:sz w:val="21"/>
        </w:rPr>
        <w:t xml:space="preserve"> </w:t>
      </w:r>
      <w:r>
        <w:rPr>
          <w:w w:val="105"/>
          <w:sz w:val="21"/>
        </w:rPr>
        <w:t>and</w:t>
      </w:r>
      <w:r>
        <w:rPr>
          <w:spacing w:val="-2"/>
          <w:w w:val="105"/>
          <w:sz w:val="21"/>
        </w:rPr>
        <w:t xml:space="preserve"> </w:t>
      </w:r>
      <w:r>
        <w:rPr>
          <w:w w:val="105"/>
          <w:sz w:val="21"/>
        </w:rPr>
        <w:t>Spring</w:t>
      </w:r>
      <w:r>
        <w:rPr>
          <w:spacing w:val="-2"/>
          <w:w w:val="105"/>
          <w:sz w:val="21"/>
        </w:rPr>
        <w:t xml:space="preserve"> </w:t>
      </w:r>
      <w:r>
        <w:rPr>
          <w:w w:val="105"/>
          <w:sz w:val="21"/>
        </w:rPr>
        <w:t>semester</w:t>
      </w:r>
      <w:r>
        <w:rPr>
          <w:spacing w:val="-3"/>
          <w:w w:val="105"/>
          <w:sz w:val="21"/>
        </w:rPr>
        <w:t xml:space="preserve"> </w:t>
      </w:r>
      <w:r>
        <w:rPr>
          <w:w w:val="105"/>
          <w:sz w:val="21"/>
        </w:rPr>
        <w:t>until</w:t>
      </w:r>
      <w:r>
        <w:rPr>
          <w:spacing w:val="-4"/>
          <w:w w:val="105"/>
          <w:sz w:val="21"/>
        </w:rPr>
        <w:t xml:space="preserve"> </w:t>
      </w:r>
      <w:r>
        <w:rPr>
          <w:w w:val="105"/>
          <w:sz w:val="21"/>
        </w:rPr>
        <w:t>you</w:t>
      </w:r>
      <w:r>
        <w:rPr>
          <w:spacing w:val="-58"/>
          <w:w w:val="105"/>
          <w:sz w:val="21"/>
        </w:rPr>
        <w:t xml:space="preserve"> </w:t>
      </w:r>
      <w:r>
        <w:rPr>
          <w:w w:val="105"/>
          <w:sz w:val="21"/>
        </w:rPr>
        <w:t>complete</w:t>
      </w:r>
      <w:r>
        <w:rPr>
          <w:spacing w:val="1"/>
          <w:w w:val="105"/>
          <w:sz w:val="21"/>
        </w:rPr>
        <w:t xml:space="preserve"> </w:t>
      </w:r>
      <w:r>
        <w:rPr>
          <w:w w:val="105"/>
          <w:sz w:val="21"/>
        </w:rPr>
        <w:t>your</w:t>
      </w:r>
      <w:r>
        <w:rPr>
          <w:spacing w:val="1"/>
          <w:w w:val="105"/>
          <w:sz w:val="21"/>
        </w:rPr>
        <w:t xml:space="preserve"> </w:t>
      </w:r>
      <w:r>
        <w:rPr>
          <w:w w:val="105"/>
          <w:sz w:val="21"/>
        </w:rPr>
        <w:t>degree.</w:t>
      </w:r>
    </w:p>
    <w:p w14:paraId="7A4D58D7" w14:textId="77777777" w:rsidR="002B4B88" w:rsidRDefault="002B4B88" w:rsidP="002B4B88">
      <w:pPr>
        <w:pStyle w:val="BodyText"/>
        <w:spacing w:before="10"/>
      </w:pPr>
    </w:p>
    <w:p w14:paraId="0456339C" w14:textId="77777777" w:rsidR="002B4B88" w:rsidRDefault="002B4B88" w:rsidP="002B4B88">
      <w:pPr>
        <w:pStyle w:val="ListParagraph"/>
        <w:numPr>
          <w:ilvl w:val="0"/>
          <w:numId w:val="6"/>
        </w:numPr>
        <w:tabs>
          <w:tab w:val="left" w:pos="520"/>
        </w:tabs>
        <w:spacing w:line="252" w:lineRule="auto"/>
        <w:ind w:right="559"/>
        <w:rPr>
          <w:sz w:val="21"/>
        </w:rPr>
      </w:pPr>
      <w:r>
        <w:rPr>
          <w:w w:val="105"/>
          <w:sz w:val="21"/>
        </w:rPr>
        <w:t>Establish</w:t>
      </w:r>
      <w:r>
        <w:rPr>
          <w:spacing w:val="-4"/>
          <w:w w:val="105"/>
          <w:sz w:val="21"/>
        </w:rPr>
        <w:t xml:space="preserve"> </w:t>
      </w:r>
      <w:r>
        <w:rPr>
          <w:w w:val="105"/>
          <w:sz w:val="21"/>
        </w:rPr>
        <w:t>a</w:t>
      </w:r>
      <w:r>
        <w:rPr>
          <w:spacing w:val="-4"/>
          <w:w w:val="105"/>
          <w:sz w:val="21"/>
        </w:rPr>
        <w:t xml:space="preserve"> </w:t>
      </w:r>
      <w:r>
        <w:rPr>
          <w:w w:val="105"/>
          <w:sz w:val="21"/>
        </w:rPr>
        <w:t>tailored</w:t>
      </w:r>
      <w:r>
        <w:rPr>
          <w:spacing w:val="-5"/>
          <w:w w:val="105"/>
          <w:sz w:val="21"/>
        </w:rPr>
        <w:t xml:space="preserve"> </w:t>
      </w:r>
      <w:r>
        <w:rPr>
          <w:w w:val="105"/>
          <w:sz w:val="21"/>
        </w:rPr>
        <w:t>curriculum</w:t>
      </w:r>
      <w:r>
        <w:rPr>
          <w:spacing w:val="-2"/>
          <w:w w:val="105"/>
          <w:sz w:val="21"/>
        </w:rPr>
        <w:t xml:space="preserve"> </w:t>
      </w:r>
      <w:r>
        <w:rPr>
          <w:w w:val="105"/>
          <w:sz w:val="21"/>
        </w:rPr>
        <w:t>with</w:t>
      </w:r>
      <w:r>
        <w:rPr>
          <w:spacing w:val="-4"/>
          <w:w w:val="105"/>
          <w:sz w:val="21"/>
        </w:rPr>
        <w:t xml:space="preserve"> </w:t>
      </w:r>
      <w:r>
        <w:rPr>
          <w:w w:val="105"/>
          <w:sz w:val="21"/>
        </w:rPr>
        <w:t>your</w:t>
      </w:r>
      <w:r>
        <w:rPr>
          <w:spacing w:val="-5"/>
          <w:w w:val="105"/>
          <w:sz w:val="21"/>
        </w:rPr>
        <w:t xml:space="preserve"> </w:t>
      </w:r>
      <w:r>
        <w:rPr>
          <w:w w:val="105"/>
          <w:sz w:val="21"/>
        </w:rPr>
        <w:t>primary</w:t>
      </w:r>
      <w:r>
        <w:rPr>
          <w:spacing w:val="-5"/>
          <w:w w:val="105"/>
          <w:sz w:val="21"/>
        </w:rPr>
        <w:t xml:space="preserve"> </w:t>
      </w:r>
      <w:r>
        <w:rPr>
          <w:w w:val="105"/>
          <w:sz w:val="21"/>
        </w:rPr>
        <w:t>mentor</w:t>
      </w:r>
      <w:r>
        <w:rPr>
          <w:spacing w:val="-4"/>
          <w:w w:val="105"/>
          <w:sz w:val="21"/>
        </w:rPr>
        <w:t xml:space="preserve"> </w:t>
      </w:r>
      <w:r>
        <w:rPr>
          <w:w w:val="105"/>
          <w:sz w:val="21"/>
        </w:rPr>
        <w:t>(i.e.,</w:t>
      </w:r>
      <w:r>
        <w:rPr>
          <w:spacing w:val="-5"/>
          <w:w w:val="105"/>
          <w:sz w:val="21"/>
        </w:rPr>
        <w:t xml:space="preserve"> </w:t>
      </w:r>
      <w:r>
        <w:rPr>
          <w:w w:val="105"/>
          <w:sz w:val="21"/>
        </w:rPr>
        <w:t>major</w:t>
      </w:r>
      <w:r>
        <w:rPr>
          <w:spacing w:val="-5"/>
          <w:w w:val="105"/>
          <w:sz w:val="21"/>
        </w:rPr>
        <w:t xml:space="preserve"> </w:t>
      </w:r>
      <w:r>
        <w:rPr>
          <w:w w:val="105"/>
          <w:sz w:val="21"/>
        </w:rPr>
        <w:t>professor)</w:t>
      </w:r>
      <w:r>
        <w:rPr>
          <w:spacing w:val="-4"/>
          <w:w w:val="105"/>
          <w:sz w:val="21"/>
        </w:rPr>
        <w:t xml:space="preserve"> </w:t>
      </w:r>
      <w:r>
        <w:rPr>
          <w:w w:val="105"/>
          <w:sz w:val="21"/>
        </w:rPr>
        <w:t>and</w:t>
      </w:r>
      <w:r>
        <w:rPr>
          <w:spacing w:val="-4"/>
          <w:w w:val="105"/>
          <w:sz w:val="21"/>
        </w:rPr>
        <w:t xml:space="preserve"> </w:t>
      </w:r>
      <w:r>
        <w:rPr>
          <w:w w:val="105"/>
          <w:sz w:val="21"/>
        </w:rPr>
        <w:t>Advisory</w:t>
      </w:r>
      <w:r>
        <w:rPr>
          <w:spacing w:val="-58"/>
          <w:w w:val="105"/>
          <w:sz w:val="21"/>
        </w:rPr>
        <w:t xml:space="preserve"> </w:t>
      </w:r>
      <w:r>
        <w:rPr>
          <w:w w:val="105"/>
          <w:sz w:val="21"/>
        </w:rPr>
        <w:t>Committee.</w:t>
      </w:r>
      <w:r>
        <w:rPr>
          <w:spacing w:val="-1"/>
          <w:w w:val="105"/>
          <w:sz w:val="21"/>
        </w:rPr>
        <w:t xml:space="preserve"> </w:t>
      </w:r>
      <w:r>
        <w:rPr>
          <w:w w:val="105"/>
          <w:sz w:val="21"/>
        </w:rPr>
        <w:t>Be</w:t>
      </w:r>
      <w:r>
        <w:rPr>
          <w:spacing w:val="1"/>
          <w:w w:val="105"/>
          <w:sz w:val="21"/>
        </w:rPr>
        <w:t xml:space="preserve"> </w:t>
      </w:r>
      <w:r>
        <w:rPr>
          <w:w w:val="105"/>
          <w:sz w:val="21"/>
        </w:rPr>
        <w:t>sure</w:t>
      </w:r>
      <w:r>
        <w:rPr>
          <w:spacing w:val="2"/>
          <w:w w:val="105"/>
          <w:sz w:val="21"/>
        </w:rPr>
        <w:t xml:space="preserve"> </w:t>
      </w:r>
      <w:r>
        <w:rPr>
          <w:w w:val="105"/>
          <w:sz w:val="21"/>
        </w:rPr>
        <w:t>to</w:t>
      </w:r>
      <w:r>
        <w:rPr>
          <w:spacing w:val="1"/>
          <w:w w:val="105"/>
          <w:sz w:val="21"/>
        </w:rPr>
        <w:t xml:space="preserve"> </w:t>
      </w:r>
      <w:r>
        <w:rPr>
          <w:w w:val="105"/>
          <w:sz w:val="21"/>
        </w:rPr>
        <w:t>submit</w:t>
      </w:r>
      <w:r>
        <w:rPr>
          <w:spacing w:val="-1"/>
          <w:w w:val="105"/>
          <w:sz w:val="21"/>
        </w:rPr>
        <w:t xml:space="preserve"> </w:t>
      </w:r>
      <w:r>
        <w:rPr>
          <w:w w:val="105"/>
          <w:sz w:val="21"/>
        </w:rPr>
        <w:t>it to</w:t>
      </w:r>
      <w:r>
        <w:rPr>
          <w:spacing w:val="1"/>
          <w:w w:val="105"/>
          <w:sz w:val="21"/>
        </w:rPr>
        <w:t xml:space="preserve"> </w:t>
      </w:r>
      <w:r>
        <w:rPr>
          <w:w w:val="105"/>
          <w:sz w:val="21"/>
        </w:rPr>
        <w:t>the</w:t>
      </w:r>
      <w:r>
        <w:rPr>
          <w:spacing w:val="1"/>
          <w:w w:val="105"/>
          <w:sz w:val="21"/>
        </w:rPr>
        <w:t xml:space="preserve"> </w:t>
      </w:r>
      <w:r>
        <w:rPr>
          <w:w w:val="105"/>
          <w:sz w:val="21"/>
        </w:rPr>
        <w:t>DGS</w:t>
      </w:r>
      <w:r>
        <w:rPr>
          <w:spacing w:val="2"/>
          <w:w w:val="105"/>
          <w:sz w:val="21"/>
        </w:rPr>
        <w:t xml:space="preserve"> </w:t>
      </w:r>
      <w:r>
        <w:rPr>
          <w:w w:val="105"/>
          <w:sz w:val="21"/>
        </w:rPr>
        <w:t>for approval.</w:t>
      </w:r>
    </w:p>
    <w:p w14:paraId="7A0692C1" w14:textId="77777777" w:rsidR="002B4B88" w:rsidRDefault="002B4B88" w:rsidP="002B4B88">
      <w:pPr>
        <w:pStyle w:val="BodyText"/>
        <w:spacing w:before="10"/>
      </w:pPr>
    </w:p>
    <w:p w14:paraId="6938E0F5" w14:textId="77777777" w:rsidR="002B4B88" w:rsidRDefault="002B4B88" w:rsidP="002B4B88">
      <w:pPr>
        <w:pStyle w:val="ListParagraph"/>
        <w:numPr>
          <w:ilvl w:val="0"/>
          <w:numId w:val="6"/>
        </w:numPr>
        <w:tabs>
          <w:tab w:val="left" w:pos="520"/>
        </w:tabs>
        <w:spacing w:line="252" w:lineRule="auto"/>
        <w:ind w:right="566"/>
        <w:rPr>
          <w:sz w:val="21"/>
        </w:rPr>
      </w:pPr>
      <w:r>
        <w:rPr>
          <w:w w:val="105"/>
          <w:sz w:val="21"/>
        </w:rPr>
        <w:t>Successfully pass a Qualifying Examination after you complete the 18-credit core and</w:t>
      </w:r>
      <w:r>
        <w:rPr>
          <w:spacing w:val="1"/>
          <w:w w:val="105"/>
          <w:sz w:val="21"/>
        </w:rPr>
        <w:t xml:space="preserve"> </w:t>
      </w:r>
      <w:r>
        <w:rPr>
          <w:w w:val="105"/>
          <w:sz w:val="21"/>
        </w:rPr>
        <w:t>tailored</w:t>
      </w:r>
      <w:r>
        <w:rPr>
          <w:spacing w:val="-5"/>
          <w:w w:val="105"/>
          <w:sz w:val="21"/>
        </w:rPr>
        <w:t xml:space="preserve"> </w:t>
      </w:r>
      <w:r>
        <w:rPr>
          <w:w w:val="105"/>
          <w:sz w:val="21"/>
        </w:rPr>
        <w:t>curriculum.</w:t>
      </w:r>
      <w:r>
        <w:rPr>
          <w:spacing w:val="-5"/>
          <w:w w:val="105"/>
          <w:sz w:val="21"/>
        </w:rPr>
        <w:t xml:space="preserve"> </w:t>
      </w:r>
      <w:r>
        <w:rPr>
          <w:w w:val="105"/>
          <w:sz w:val="21"/>
        </w:rPr>
        <w:t>(Be</w:t>
      </w:r>
      <w:r>
        <w:rPr>
          <w:spacing w:val="-4"/>
          <w:w w:val="105"/>
          <w:sz w:val="21"/>
        </w:rPr>
        <w:t xml:space="preserve"> </w:t>
      </w:r>
      <w:r>
        <w:rPr>
          <w:w w:val="105"/>
          <w:sz w:val="21"/>
        </w:rPr>
        <w:t>sure</w:t>
      </w:r>
      <w:r>
        <w:rPr>
          <w:spacing w:val="-4"/>
          <w:w w:val="105"/>
          <w:sz w:val="21"/>
        </w:rPr>
        <w:t xml:space="preserve"> </w:t>
      </w:r>
      <w:r>
        <w:rPr>
          <w:w w:val="105"/>
          <w:sz w:val="21"/>
        </w:rPr>
        <w:t>to</w:t>
      </w:r>
      <w:r>
        <w:rPr>
          <w:spacing w:val="-4"/>
          <w:w w:val="105"/>
          <w:sz w:val="21"/>
        </w:rPr>
        <w:t xml:space="preserve"> </w:t>
      </w:r>
      <w:r>
        <w:rPr>
          <w:w w:val="105"/>
          <w:sz w:val="21"/>
        </w:rPr>
        <w:t>review</w:t>
      </w:r>
      <w:r>
        <w:rPr>
          <w:spacing w:val="-5"/>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School’s</w:t>
      </w:r>
      <w:r>
        <w:rPr>
          <w:spacing w:val="-5"/>
          <w:w w:val="105"/>
          <w:sz w:val="21"/>
        </w:rPr>
        <w:t xml:space="preserve"> </w:t>
      </w:r>
      <w:r>
        <w:rPr>
          <w:w w:val="105"/>
          <w:sz w:val="21"/>
        </w:rPr>
        <w:t>policies</w:t>
      </w:r>
      <w:r>
        <w:rPr>
          <w:spacing w:val="-4"/>
          <w:w w:val="105"/>
          <w:sz w:val="21"/>
        </w:rPr>
        <w:t xml:space="preserve"> </w:t>
      </w:r>
      <w:r>
        <w:rPr>
          <w:w w:val="105"/>
          <w:sz w:val="21"/>
        </w:rPr>
        <w:t>before</w:t>
      </w:r>
      <w:r>
        <w:rPr>
          <w:spacing w:val="-4"/>
          <w:w w:val="105"/>
          <w:sz w:val="21"/>
        </w:rPr>
        <w:t xml:space="preserve"> </w:t>
      </w:r>
      <w:r>
        <w:rPr>
          <w:w w:val="105"/>
          <w:sz w:val="21"/>
        </w:rPr>
        <w:t>scheduling</w:t>
      </w:r>
      <w:r>
        <w:rPr>
          <w:spacing w:val="-5"/>
          <w:w w:val="105"/>
          <w:sz w:val="21"/>
        </w:rPr>
        <w:t xml:space="preserve"> </w:t>
      </w:r>
      <w:r>
        <w:rPr>
          <w:w w:val="105"/>
          <w:sz w:val="21"/>
        </w:rPr>
        <w:t>the</w:t>
      </w:r>
      <w:r>
        <w:rPr>
          <w:spacing w:val="-58"/>
          <w:w w:val="105"/>
          <w:sz w:val="21"/>
        </w:rPr>
        <w:t xml:space="preserve"> </w:t>
      </w:r>
      <w:r>
        <w:rPr>
          <w:w w:val="105"/>
          <w:sz w:val="21"/>
        </w:rPr>
        <w:t>Qualifying</w:t>
      </w:r>
      <w:r>
        <w:rPr>
          <w:spacing w:val="1"/>
          <w:w w:val="105"/>
          <w:sz w:val="21"/>
        </w:rPr>
        <w:t xml:space="preserve"> </w:t>
      </w:r>
      <w:r>
        <w:rPr>
          <w:w w:val="105"/>
          <w:sz w:val="21"/>
        </w:rPr>
        <w:t>Examination.</w:t>
      </w:r>
    </w:p>
    <w:p w14:paraId="461B181B" w14:textId="77777777" w:rsidR="002B4B88" w:rsidRDefault="002B4B88" w:rsidP="002B4B88">
      <w:pPr>
        <w:pStyle w:val="BodyText"/>
        <w:spacing w:before="10"/>
      </w:pPr>
    </w:p>
    <w:p w14:paraId="18789C60" w14:textId="77777777" w:rsidR="002B4B88" w:rsidRDefault="002B4B88" w:rsidP="002B4B88">
      <w:pPr>
        <w:pStyle w:val="ListParagraph"/>
        <w:numPr>
          <w:ilvl w:val="0"/>
          <w:numId w:val="6"/>
        </w:numPr>
        <w:tabs>
          <w:tab w:val="left" w:pos="520"/>
        </w:tabs>
        <w:spacing w:before="1" w:line="252" w:lineRule="auto"/>
        <w:ind w:right="1254"/>
        <w:rPr>
          <w:sz w:val="21"/>
        </w:rPr>
      </w:pPr>
      <w:r>
        <w:rPr>
          <w:w w:val="105"/>
          <w:sz w:val="21"/>
        </w:rPr>
        <w:t>Identify,</w:t>
      </w:r>
      <w:r>
        <w:rPr>
          <w:spacing w:val="-6"/>
          <w:w w:val="105"/>
          <w:sz w:val="21"/>
        </w:rPr>
        <w:t xml:space="preserve"> </w:t>
      </w:r>
      <w:r>
        <w:rPr>
          <w:w w:val="105"/>
          <w:sz w:val="21"/>
        </w:rPr>
        <w:t>design,</w:t>
      </w:r>
      <w:r>
        <w:rPr>
          <w:spacing w:val="-6"/>
          <w:w w:val="105"/>
          <w:sz w:val="21"/>
        </w:rPr>
        <w:t xml:space="preserve"> </w:t>
      </w:r>
      <w:r>
        <w:rPr>
          <w:w w:val="105"/>
          <w:sz w:val="21"/>
        </w:rPr>
        <w:t>and</w:t>
      </w:r>
      <w:r>
        <w:rPr>
          <w:spacing w:val="-3"/>
          <w:w w:val="105"/>
          <w:sz w:val="21"/>
        </w:rPr>
        <w:t xml:space="preserve"> </w:t>
      </w:r>
      <w:r>
        <w:rPr>
          <w:w w:val="105"/>
          <w:sz w:val="21"/>
        </w:rPr>
        <w:t>conduct</w:t>
      </w:r>
      <w:r>
        <w:rPr>
          <w:spacing w:val="-6"/>
          <w:w w:val="105"/>
          <w:sz w:val="21"/>
        </w:rPr>
        <w:t xml:space="preserve"> </w:t>
      </w:r>
      <w:r>
        <w:rPr>
          <w:w w:val="105"/>
          <w:sz w:val="21"/>
        </w:rPr>
        <w:t>a</w:t>
      </w:r>
      <w:r>
        <w:rPr>
          <w:spacing w:val="-5"/>
          <w:w w:val="105"/>
          <w:sz w:val="21"/>
        </w:rPr>
        <w:t xml:space="preserve"> </w:t>
      </w:r>
      <w:r>
        <w:rPr>
          <w:w w:val="105"/>
          <w:sz w:val="21"/>
        </w:rPr>
        <w:t>dissertation</w:t>
      </w:r>
      <w:r>
        <w:rPr>
          <w:spacing w:val="-4"/>
          <w:w w:val="105"/>
          <w:sz w:val="21"/>
        </w:rPr>
        <w:t xml:space="preserve"> </w:t>
      </w:r>
      <w:r>
        <w:rPr>
          <w:w w:val="105"/>
          <w:sz w:val="21"/>
        </w:rPr>
        <w:t>research</w:t>
      </w:r>
      <w:r>
        <w:rPr>
          <w:spacing w:val="-4"/>
          <w:w w:val="105"/>
          <w:sz w:val="21"/>
        </w:rPr>
        <w:t xml:space="preserve"> </w:t>
      </w:r>
      <w:r>
        <w:rPr>
          <w:w w:val="105"/>
          <w:sz w:val="21"/>
        </w:rPr>
        <w:t>project</w:t>
      </w:r>
      <w:r>
        <w:rPr>
          <w:spacing w:val="-5"/>
          <w:w w:val="105"/>
          <w:sz w:val="21"/>
        </w:rPr>
        <w:t xml:space="preserve"> </w:t>
      </w:r>
      <w:r>
        <w:rPr>
          <w:w w:val="105"/>
          <w:sz w:val="21"/>
        </w:rPr>
        <w:t>with</w:t>
      </w:r>
      <w:r>
        <w:rPr>
          <w:spacing w:val="-4"/>
          <w:w w:val="105"/>
          <w:sz w:val="21"/>
        </w:rPr>
        <w:t xml:space="preserve"> </w:t>
      </w:r>
      <w:r>
        <w:rPr>
          <w:w w:val="105"/>
          <w:sz w:val="21"/>
        </w:rPr>
        <w:t>guidance</w:t>
      </w:r>
      <w:r>
        <w:rPr>
          <w:spacing w:val="-4"/>
          <w:w w:val="105"/>
          <w:sz w:val="21"/>
        </w:rPr>
        <w:t xml:space="preserve"> </w:t>
      </w:r>
      <w:r>
        <w:rPr>
          <w:w w:val="105"/>
          <w:sz w:val="21"/>
        </w:rPr>
        <w:t>from</w:t>
      </w:r>
      <w:r>
        <w:rPr>
          <w:spacing w:val="-3"/>
          <w:w w:val="105"/>
          <w:sz w:val="21"/>
        </w:rPr>
        <w:t xml:space="preserve"> </w:t>
      </w:r>
      <w:r>
        <w:rPr>
          <w:w w:val="105"/>
          <w:sz w:val="21"/>
        </w:rPr>
        <w:t>your</w:t>
      </w:r>
      <w:r>
        <w:rPr>
          <w:spacing w:val="-58"/>
          <w:w w:val="105"/>
          <w:sz w:val="21"/>
        </w:rPr>
        <w:t xml:space="preserve"> </w:t>
      </w:r>
      <w:r>
        <w:rPr>
          <w:w w:val="105"/>
          <w:sz w:val="21"/>
        </w:rPr>
        <w:t>Advisory Committee.</w:t>
      </w:r>
    </w:p>
    <w:p w14:paraId="6613DD2C" w14:textId="77777777" w:rsidR="002B4B88" w:rsidRDefault="002B4B88" w:rsidP="002B4B88">
      <w:pPr>
        <w:pStyle w:val="BodyText"/>
        <w:spacing w:before="9"/>
      </w:pPr>
    </w:p>
    <w:p w14:paraId="2318DA12" w14:textId="77777777" w:rsidR="002B4B88" w:rsidRDefault="002B4B88" w:rsidP="002B4B88">
      <w:pPr>
        <w:pStyle w:val="ListParagraph"/>
        <w:numPr>
          <w:ilvl w:val="0"/>
          <w:numId w:val="6"/>
        </w:numPr>
        <w:tabs>
          <w:tab w:val="left" w:pos="520"/>
        </w:tabs>
        <w:spacing w:line="249" w:lineRule="auto"/>
        <w:ind w:right="852"/>
        <w:jc w:val="both"/>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submit</w:t>
      </w:r>
      <w:r>
        <w:rPr>
          <w:spacing w:val="-3"/>
          <w:w w:val="105"/>
          <w:sz w:val="21"/>
        </w:rPr>
        <w:t xml:space="preserve"> </w:t>
      </w:r>
      <w:r>
        <w:rPr>
          <w:w w:val="105"/>
          <w:sz w:val="21"/>
        </w:rPr>
        <w:t>your</w:t>
      </w:r>
      <w:r>
        <w:rPr>
          <w:spacing w:val="-3"/>
          <w:w w:val="105"/>
          <w:sz w:val="21"/>
        </w:rPr>
        <w:t xml:space="preserve"> </w:t>
      </w:r>
      <w:r>
        <w:rPr>
          <w:w w:val="105"/>
          <w:sz w:val="21"/>
        </w:rPr>
        <w:t>Application</w:t>
      </w:r>
      <w:r>
        <w:rPr>
          <w:spacing w:val="-2"/>
          <w:w w:val="105"/>
          <w:sz w:val="21"/>
        </w:rPr>
        <w:t xml:space="preserve"> </w:t>
      </w:r>
      <w:r>
        <w:rPr>
          <w:w w:val="105"/>
          <w:sz w:val="21"/>
        </w:rPr>
        <w:t>for</w:t>
      </w:r>
      <w:r>
        <w:rPr>
          <w:spacing w:val="-3"/>
          <w:w w:val="105"/>
          <w:sz w:val="21"/>
        </w:rPr>
        <w:t xml:space="preserve"> </w:t>
      </w:r>
      <w:r>
        <w:rPr>
          <w:w w:val="105"/>
          <w:sz w:val="21"/>
        </w:rPr>
        <w:t>Degree</w:t>
      </w:r>
      <w:r>
        <w:rPr>
          <w:spacing w:val="-3"/>
          <w:w w:val="105"/>
          <w:sz w:val="21"/>
        </w:rPr>
        <w:t xml:space="preserve"> </w:t>
      </w:r>
      <w:r>
        <w:rPr>
          <w:w w:val="105"/>
          <w:sz w:val="21"/>
        </w:rPr>
        <w:t>via</w:t>
      </w:r>
      <w:r>
        <w:rPr>
          <w:spacing w:val="-2"/>
          <w:w w:val="105"/>
          <w:sz w:val="21"/>
        </w:rPr>
        <w:t xml:space="preserve"> </w:t>
      </w:r>
      <w:proofErr w:type="spellStart"/>
      <w:r>
        <w:rPr>
          <w:w w:val="105"/>
          <w:sz w:val="21"/>
        </w:rPr>
        <w:t>myUK</w:t>
      </w:r>
      <w:proofErr w:type="spellEnd"/>
      <w:r>
        <w:rPr>
          <w:spacing w:val="-2"/>
          <w:w w:val="105"/>
          <w:sz w:val="21"/>
        </w:rPr>
        <w:t xml:space="preserve"> </w:t>
      </w:r>
      <w:r>
        <w:rPr>
          <w:w w:val="105"/>
          <w:sz w:val="21"/>
        </w:rPr>
        <w:t>within</w:t>
      </w:r>
      <w:r>
        <w:rPr>
          <w:spacing w:val="-3"/>
          <w:w w:val="105"/>
          <w:sz w:val="21"/>
        </w:rPr>
        <w:t xml:space="preserve"> </w:t>
      </w:r>
      <w:r>
        <w:rPr>
          <w:w w:val="105"/>
          <w:sz w:val="21"/>
        </w:rPr>
        <w:t>30</w:t>
      </w:r>
      <w:r>
        <w:rPr>
          <w:spacing w:val="-3"/>
          <w:w w:val="105"/>
          <w:sz w:val="21"/>
        </w:rPr>
        <w:t xml:space="preserve"> </w:t>
      </w:r>
      <w:r>
        <w:rPr>
          <w:w w:val="105"/>
          <w:sz w:val="21"/>
        </w:rPr>
        <w:t>days</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start</w:t>
      </w:r>
      <w:r>
        <w:rPr>
          <w:spacing w:val="-4"/>
          <w:w w:val="105"/>
          <w:sz w:val="21"/>
        </w:rPr>
        <w:t xml:space="preserve"> </w:t>
      </w:r>
      <w:r>
        <w:rPr>
          <w:w w:val="105"/>
          <w:sz w:val="21"/>
        </w:rPr>
        <w:t>of</w:t>
      </w:r>
      <w:r>
        <w:rPr>
          <w:spacing w:val="-4"/>
          <w:w w:val="105"/>
          <w:sz w:val="21"/>
        </w:rPr>
        <w:t xml:space="preserve"> </w:t>
      </w:r>
      <w:r>
        <w:rPr>
          <w:w w:val="105"/>
          <w:sz w:val="21"/>
        </w:rPr>
        <w:t>the</w:t>
      </w:r>
      <w:r>
        <w:rPr>
          <w:spacing w:val="-59"/>
          <w:w w:val="105"/>
          <w:sz w:val="21"/>
        </w:rPr>
        <w:t xml:space="preserve"> </w:t>
      </w:r>
      <w:r>
        <w:rPr>
          <w:w w:val="105"/>
          <w:sz w:val="21"/>
        </w:rPr>
        <w:t>semester in which you intend to complete your dissertation and Final Examination. Also,</w:t>
      </w:r>
      <w:r>
        <w:rPr>
          <w:spacing w:val="-59"/>
          <w:w w:val="105"/>
          <w:sz w:val="21"/>
        </w:rPr>
        <w:t xml:space="preserve"> </w:t>
      </w:r>
      <w:r>
        <w:rPr>
          <w:w w:val="105"/>
          <w:sz w:val="21"/>
        </w:rPr>
        <w:t>follow</w:t>
      </w:r>
      <w:r>
        <w:rPr>
          <w:spacing w:val="-3"/>
          <w:w w:val="105"/>
          <w:sz w:val="21"/>
        </w:rPr>
        <w:t xml:space="preserve"> </w:t>
      </w:r>
      <w:r>
        <w:rPr>
          <w:w w:val="105"/>
          <w:sz w:val="21"/>
        </w:rPr>
        <w:t>the</w:t>
      </w:r>
      <w:r>
        <w:rPr>
          <w:spacing w:val="-3"/>
          <w:w w:val="105"/>
          <w:sz w:val="21"/>
        </w:rPr>
        <w:t xml:space="preserve"> </w:t>
      </w:r>
      <w:r>
        <w:rPr>
          <w:w w:val="105"/>
          <w:sz w:val="21"/>
        </w:rPr>
        <w:t>Graduate</w:t>
      </w:r>
      <w:r>
        <w:rPr>
          <w:spacing w:val="-3"/>
          <w:w w:val="105"/>
          <w:sz w:val="21"/>
        </w:rPr>
        <w:t xml:space="preserve"> </w:t>
      </w:r>
      <w:r>
        <w:rPr>
          <w:w w:val="105"/>
          <w:sz w:val="21"/>
        </w:rPr>
        <w:t>School’s</w:t>
      </w:r>
      <w:r>
        <w:rPr>
          <w:spacing w:val="-3"/>
          <w:w w:val="105"/>
          <w:sz w:val="21"/>
        </w:rPr>
        <w:t xml:space="preserve"> </w:t>
      </w:r>
      <w:r>
        <w:rPr>
          <w:w w:val="105"/>
          <w:sz w:val="21"/>
        </w:rPr>
        <w:t>procedures</w:t>
      </w:r>
      <w:r>
        <w:rPr>
          <w:spacing w:val="-3"/>
          <w:w w:val="105"/>
          <w:sz w:val="21"/>
        </w:rPr>
        <w:t xml:space="preserve"> </w:t>
      </w:r>
      <w:r>
        <w:rPr>
          <w:w w:val="105"/>
          <w:sz w:val="21"/>
        </w:rPr>
        <w:t>regarding</w:t>
      </w:r>
      <w:r>
        <w:rPr>
          <w:spacing w:val="-3"/>
          <w:w w:val="105"/>
          <w:sz w:val="21"/>
        </w:rPr>
        <w:t xml:space="preserve"> </w:t>
      </w:r>
      <w:r>
        <w:rPr>
          <w:w w:val="105"/>
          <w:sz w:val="21"/>
        </w:rPr>
        <w:t>scheduling</w:t>
      </w:r>
      <w:r>
        <w:rPr>
          <w:spacing w:val="-3"/>
          <w:w w:val="105"/>
          <w:sz w:val="21"/>
        </w:rPr>
        <w:t xml:space="preserve"> </w:t>
      </w:r>
      <w:r>
        <w:rPr>
          <w:w w:val="105"/>
          <w:sz w:val="21"/>
        </w:rPr>
        <w:t>the</w:t>
      </w:r>
      <w:r>
        <w:rPr>
          <w:spacing w:val="-3"/>
          <w:w w:val="105"/>
          <w:sz w:val="21"/>
        </w:rPr>
        <w:t xml:space="preserve"> </w:t>
      </w:r>
      <w:r>
        <w:rPr>
          <w:w w:val="105"/>
          <w:sz w:val="21"/>
        </w:rPr>
        <w:t>Final</w:t>
      </w:r>
      <w:r>
        <w:rPr>
          <w:spacing w:val="-3"/>
          <w:w w:val="105"/>
          <w:sz w:val="21"/>
        </w:rPr>
        <w:t xml:space="preserve"> </w:t>
      </w:r>
      <w:r>
        <w:rPr>
          <w:w w:val="105"/>
          <w:sz w:val="21"/>
        </w:rPr>
        <w:t>Examination.</w:t>
      </w:r>
    </w:p>
    <w:p w14:paraId="0B72AC66" w14:textId="77777777" w:rsidR="002B4B88" w:rsidRDefault="002B4B88" w:rsidP="002B4B88">
      <w:pPr>
        <w:pStyle w:val="BodyText"/>
        <w:spacing w:before="7"/>
        <w:rPr>
          <w:sz w:val="22"/>
        </w:rPr>
      </w:pPr>
    </w:p>
    <w:p w14:paraId="494C7FF3" w14:textId="77777777" w:rsidR="002B4B88" w:rsidRDefault="002B4B88" w:rsidP="002B4B88">
      <w:pPr>
        <w:pStyle w:val="ListParagraph"/>
        <w:numPr>
          <w:ilvl w:val="0"/>
          <w:numId w:val="6"/>
        </w:numPr>
        <w:tabs>
          <w:tab w:val="left" w:pos="520"/>
        </w:tabs>
        <w:rPr>
          <w:sz w:val="21"/>
        </w:rPr>
      </w:pPr>
      <w:r>
        <w:rPr>
          <w:w w:val="105"/>
          <w:sz w:val="21"/>
        </w:rPr>
        <w:t>Format</w:t>
      </w:r>
      <w:r>
        <w:rPr>
          <w:spacing w:val="-5"/>
          <w:w w:val="105"/>
          <w:sz w:val="21"/>
        </w:rPr>
        <w:t xml:space="preserve"> </w:t>
      </w:r>
      <w:r>
        <w:rPr>
          <w:w w:val="105"/>
          <w:sz w:val="21"/>
        </w:rPr>
        <w:t>your</w:t>
      </w:r>
      <w:r>
        <w:rPr>
          <w:spacing w:val="-4"/>
          <w:w w:val="105"/>
          <w:sz w:val="21"/>
        </w:rPr>
        <w:t xml:space="preserve"> </w:t>
      </w:r>
      <w:r>
        <w:rPr>
          <w:w w:val="105"/>
          <w:sz w:val="21"/>
        </w:rPr>
        <w:t>dissertation</w:t>
      </w:r>
      <w:r>
        <w:rPr>
          <w:spacing w:val="-4"/>
          <w:w w:val="105"/>
          <w:sz w:val="21"/>
        </w:rPr>
        <w:t xml:space="preserve"> </w:t>
      </w:r>
      <w:r>
        <w:rPr>
          <w:w w:val="105"/>
          <w:sz w:val="21"/>
        </w:rPr>
        <w:t>to</w:t>
      </w:r>
      <w:r>
        <w:rPr>
          <w:spacing w:val="-4"/>
          <w:w w:val="105"/>
          <w:sz w:val="21"/>
        </w:rPr>
        <w:t xml:space="preserve"> </w:t>
      </w:r>
      <w:r>
        <w:rPr>
          <w:w w:val="105"/>
          <w:sz w:val="21"/>
        </w:rPr>
        <w:t>meet</w:t>
      </w:r>
      <w:r>
        <w:rPr>
          <w:spacing w:val="-5"/>
          <w:w w:val="105"/>
          <w:sz w:val="21"/>
        </w:rPr>
        <w:t xml:space="preserve"> </w:t>
      </w:r>
      <w:r>
        <w:rPr>
          <w:w w:val="105"/>
          <w:sz w:val="21"/>
        </w:rPr>
        <w:t>the</w:t>
      </w:r>
      <w:r>
        <w:rPr>
          <w:spacing w:val="-4"/>
          <w:w w:val="105"/>
          <w:sz w:val="21"/>
        </w:rPr>
        <w:t xml:space="preserve"> </w:t>
      </w:r>
      <w:r>
        <w:rPr>
          <w:w w:val="105"/>
          <w:sz w:val="21"/>
        </w:rPr>
        <w:t>requirements</w:t>
      </w:r>
      <w:r>
        <w:rPr>
          <w:spacing w:val="-3"/>
          <w:w w:val="105"/>
          <w:sz w:val="21"/>
        </w:rPr>
        <w:t xml:space="preserve"> </w:t>
      </w:r>
      <w:r>
        <w:rPr>
          <w:w w:val="105"/>
          <w:sz w:val="21"/>
        </w:rPr>
        <w:t>described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Graduate</w:t>
      </w:r>
      <w:r>
        <w:rPr>
          <w:spacing w:val="-4"/>
          <w:w w:val="105"/>
          <w:sz w:val="21"/>
        </w:rPr>
        <w:t xml:space="preserve"> </w:t>
      </w:r>
      <w:r>
        <w:rPr>
          <w:w w:val="105"/>
          <w:sz w:val="21"/>
        </w:rPr>
        <w:t>School.</w:t>
      </w:r>
    </w:p>
    <w:p w14:paraId="16D55E47" w14:textId="77777777" w:rsidR="002B4B88" w:rsidRDefault="002B4B88" w:rsidP="002B4B88">
      <w:pPr>
        <w:pStyle w:val="BodyText"/>
        <w:spacing w:before="9"/>
        <w:rPr>
          <w:sz w:val="22"/>
        </w:rPr>
      </w:pPr>
    </w:p>
    <w:p w14:paraId="128E8AD5" w14:textId="77777777" w:rsidR="002B4B88" w:rsidRDefault="002B4B88" w:rsidP="002B4B88">
      <w:pPr>
        <w:pStyle w:val="ListParagraph"/>
        <w:numPr>
          <w:ilvl w:val="0"/>
          <w:numId w:val="6"/>
        </w:numPr>
        <w:tabs>
          <w:tab w:val="left" w:pos="520"/>
        </w:tabs>
        <w:rPr>
          <w:sz w:val="21"/>
        </w:rPr>
      </w:pPr>
      <w:r>
        <w:rPr>
          <w:w w:val="105"/>
          <w:sz w:val="21"/>
        </w:rPr>
        <w:t>Successfully</w:t>
      </w:r>
      <w:r>
        <w:rPr>
          <w:spacing w:val="-5"/>
          <w:w w:val="105"/>
          <w:sz w:val="21"/>
        </w:rPr>
        <w:t xml:space="preserve"> </w:t>
      </w:r>
      <w:r>
        <w:rPr>
          <w:w w:val="105"/>
          <w:sz w:val="21"/>
        </w:rPr>
        <w:t>pass</w:t>
      </w:r>
      <w:r>
        <w:rPr>
          <w:spacing w:val="-4"/>
          <w:w w:val="105"/>
          <w:sz w:val="21"/>
        </w:rPr>
        <w:t xml:space="preserve"> </w:t>
      </w:r>
      <w:r>
        <w:rPr>
          <w:w w:val="105"/>
          <w:sz w:val="21"/>
        </w:rPr>
        <w:t>your</w:t>
      </w:r>
      <w:r>
        <w:rPr>
          <w:spacing w:val="-5"/>
          <w:w w:val="105"/>
          <w:sz w:val="21"/>
        </w:rPr>
        <w:t xml:space="preserve"> </w:t>
      </w:r>
      <w:r>
        <w:rPr>
          <w:w w:val="105"/>
          <w:sz w:val="21"/>
        </w:rPr>
        <w:t>Final</w:t>
      </w:r>
      <w:r>
        <w:rPr>
          <w:spacing w:val="-5"/>
          <w:w w:val="105"/>
          <w:sz w:val="21"/>
        </w:rPr>
        <w:t xml:space="preserve"> </w:t>
      </w:r>
      <w:r>
        <w:rPr>
          <w:w w:val="105"/>
          <w:sz w:val="21"/>
        </w:rPr>
        <w:t>Examination</w:t>
      </w:r>
      <w:r>
        <w:rPr>
          <w:spacing w:val="-4"/>
          <w:w w:val="105"/>
          <w:sz w:val="21"/>
        </w:rPr>
        <w:t xml:space="preserve"> </w:t>
      </w:r>
      <w:r>
        <w:rPr>
          <w:w w:val="105"/>
          <w:sz w:val="21"/>
        </w:rPr>
        <w:t>(i.e.,</w:t>
      </w:r>
      <w:r>
        <w:rPr>
          <w:spacing w:val="-5"/>
          <w:w w:val="105"/>
          <w:sz w:val="21"/>
        </w:rPr>
        <w:t xml:space="preserve"> </w:t>
      </w:r>
      <w:r>
        <w:rPr>
          <w:w w:val="105"/>
          <w:sz w:val="21"/>
        </w:rPr>
        <w:t>dissertation</w:t>
      </w:r>
      <w:r>
        <w:rPr>
          <w:spacing w:val="-4"/>
          <w:w w:val="105"/>
          <w:sz w:val="21"/>
        </w:rPr>
        <w:t xml:space="preserve"> </w:t>
      </w:r>
      <w:r>
        <w:rPr>
          <w:w w:val="105"/>
          <w:sz w:val="21"/>
        </w:rPr>
        <w:t>defense).</w:t>
      </w:r>
    </w:p>
    <w:p w14:paraId="0170DA56" w14:textId="77777777" w:rsidR="002B4B88" w:rsidRDefault="002B4B88" w:rsidP="002B4B88">
      <w:pPr>
        <w:pStyle w:val="BodyText"/>
        <w:spacing w:before="3"/>
        <w:rPr>
          <w:sz w:val="23"/>
        </w:rPr>
      </w:pPr>
    </w:p>
    <w:p w14:paraId="6174B742" w14:textId="77777777" w:rsidR="002B4B88" w:rsidRDefault="002B4B88" w:rsidP="002B4B88">
      <w:pPr>
        <w:pStyle w:val="ListParagraph"/>
        <w:numPr>
          <w:ilvl w:val="0"/>
          <w:numId w:val="6"/>
        </w:numPr>
        <w:tabs>
          <w:tab w:val="left" w:pos="520"/>
        </w:tabs>
        <w:spacing w:line="247" w:lineRule="auto"/>
        <w:ind w:right="495"/>
        <w:rPr>
          <w:sz w:val="21"/>
        </w:rPr>
      </w:pPr>
      <w:r>
        <w:rPr>
          <w:w w:val="105"/>
          <w:sz w:val="21"/>
        </w:rPr>
        <w:t>Submit</w:t>
      </w:r>
      <w:r>
        <w:rPr>
          <w:spacing w:val="-4"/>
          <w:w w:val="105"/>
          <w:sz w:val="21"/>
        </w:rPr>
        <w:t xml:space="preserve"> </w:t>
      </w:r>
      <w:r>
        <w:rPr>
          <w:w w:val="105"/>
          <w:sz w:val="21"/>
        </w:rPr>
        <w:t>the</w:t>
      </w:r>
      <w:r>
        <w:rPr>
          <w:spacing w:val="-2"/>
          <w:w w:val="105"/>
          <w:sz w:val="21"/>
        </w:rPr>
        <w:t xml:space="preserve"> </w:t>
      </w:r>
      <w:r>
        <w:rPr>
          <w:w w:val="105"/>
          <w:sz w:val="21"/>
        </w:rPr>
        <w:t>final</w:t>
      </w:r>
      <w:r>
        <w:rPr>
          <w:spacing w:val="-4"/>
          <w:w w:val="105"/>
          <w:sz w:val="21"/>
        </w:rPr>
        <w:t xml:space="preserve"> </w:t>
      </w:r>
      <w:r>
        <w:rPr>
          <w:w w:val="105"/>
          <w:sz w:val="21"/>
        </w:rPr>
        <w:t>approved</w:t>
      </w:r>
      <w:r>
        <w:rPr>
          <w:spacing w:val="-3"/>
          <w:w w:val="105"/>
          <w:sz w:val="21"/>
        </w:rPr>
        <w:t xml:space="preserve"> </w:t>
      </w:r>
      <w:r>
        <w:rPr>
          <w:w w:val="105"/>
          <w:sz w:val="21"/>
        </w:rPr>
        <w:t>version</w:t>
      </w:r>
      <w:r>
        <w:rPr>
          <w:spacing w:val="-2"/>
          <w:w w:val="105"/>
          <w:sz w:val="21"/>
        </w:rPr>
        <w:t xml:space="preserve"> </w:t>
      </w:r>
      <w:r>
        <w:rPr>
          <w:w w:val="105"/>
          <w:sz w:val="21"/>
        </w:rPr>
        <w:t>of</w:t>
      </w:r>
      <w:r>
        <w:rPr>
          <w:spacing w:val="-4"/>
          <w:w w:val="105"/>
          <w:sz w:val="21"/>
        </w:rPr>
        <w:t xml:space="preserve"> </w:t>
      </w:r>
      <w:r>
        <w:rPr>
          <w:w w:val="105"/>
          <w:sz w:val="21"/>
        </w:rPr>
        <w:t>your</w:t>
      </w:r>
      <w:r>
        <w:rPr>
          <w:spacing w:val="-3"/>
          <w:w w:val="105"/>
          <w:sz w:val="21"/>
        </w:rPr>
        <w:t xml:space="preserve"> </w:t>
      </w:r>
      <w:r>
        <w:rPr>
          <w:w w:val="105"/>
          <w:sz w:val="21"/>
        </w:rPr>
        <w:t>dissertation</w:t>
      </w:r>
      <w:r>
        <w:rPr>
          <w:spacing w:val="-2"/>
          <w:w w:val="105"/>
          <w:sz w:val="21"/>
        </w:rPr>
        <w:t xml:space="preserve"> </w:t>
      </w:r>
      <w:r>
        <w:rPr>
          <w:w w:val="105"/>
          <w:sz w:val="21"/>
        </w:rPr>
        <w:t>to</w:t>
      </w:r>
      <w:r>
        <w:rPr>
          <w:spacing w:val="-3"/>
          <w:w w:val="105"/>
          <w:sz w:val="21"/>
        </w:rPr>
        <w:t xml:space="preserve"> </w:t>
      </w:r>
      <w:r>
        <w:rPr>
          <w:w w:val="105"/>
          <w:sz w:val="21"/>
        </w:rPr>
        <w:t>the</w:t>
      </w:r>
      <w:r>
        <w:rPr>
          <w:spacing w:val="-2"/>
          <w:w w:val="105"/>
          <w:sz w:val="21"/>
        </w:rPr>
        <w:t xml:space="preserve"> </w:t>
      </w:r>
      <w:r>
        <w:rPr>
          <w:w w:val="105"/>
          <w:sz w:val="21"/>
        </w:rPr>
        <w:t>Graduate</w:t>
      </w:r>
      <w:r>
        <w:rPr>
          <w:spacing w:val="-3"/>
          <w:w w:val="105"/>
          <w:sz w:val="21"/>
        </w:rPr>
        <w:t xml:space="preserve"> </w:t>
      </w:r>
      <w:r>
        <w:rPr>
          <w:w w:val="105"/>
          <w:sz w:val="21"/>
        </w:rPr>
        <w:t>School</w:t>
      </w:r>
      <w:r>
        <w:rPr>
          <w:spacing w:val="-4"/>
          <w:w w:val="105"/>
          <w:sz w:val="21"/>
        </w:rPr>
        <w:t xml:space="preserve"> </w:t>
      </w:r>
      <w:r>
        <w:rPr>
          <w:w w:val="105"/>
          <w:sz w:val="21"/>
        </w:rPr>
        <w:t>within</w:t>
      </w:r>
      <w:r>
        <w:rPr>
          <w:spacing w:val="-2"/>
          <w:w w:val="105"/>
          <w:sz w:val="21"/>
        </w:rPr>
        <w:t xml:space="preserve"> </w:t>
      </w:r>
      <w:r>
        <w:rPr>
          <w:w w:val="105"/>
          <w:sz w:val="21"/>
        </w:rPr>
        <w:t>60</w:t>
      </w:r>
      <w:r>
        <w:rPr>
          <w:spacing w:val="-3"/>
          <w:w w:val="105"/>
          <w:sz w:val="21"/>
        </w:rPr>
        <w:t xml:space="preserve"> </w:t>
      </w:r>
      <w:r>
        <w:rPr>
          <w:w w:val="105"/>
          <w:sz w:val="21"/>
        </w:rPr>
        <w:t>days</w:t>
      </w:r>
      <w:r>
        <w:rPr>
          <w:spacing w:val="-58"/>
          <w:w w:val="105"/>
          <w:sz w:val="21"/>
        </w:rPr>
        <w:t xml:space="preserve"> </w:t>
      </w:r>
      <w:r>
        <w:rPr>
          <w:w w:val="105"/>
          <w:sz w:val="21"/>
        </w:rPr>
        <w:t>of</w:t>
      </w:r>
      <w:r>
        <w:rPr>
          <w:spacing w:val="-1"/>
          <w:w w:val="105"/>
          <w:sz w:val="21"/>
        </w:rPr>
        <w:t xml:space="preserve"> </w:t>
      </w:r>
      <w:r>
        <w:rPr>
          <w:w w:val="105"/>
          <w:sz w:val="21"/>
        </w:rPr>
        <w:t>your</w:t>
      </w:r>
      <w:r>
        <w:rPr>
          <w:spacing w:val="1"/>
          <w:w w:val="105"/>
          <w:sz w:val="21"/>
        </w:rPr>
        <w:t xml:space="preserve"> </w:t>
      </w:r>
      <w:r>
        <w:rPr>
          <w:w w:val="105"/>
          <w:sz w:val="21"/>
        </w:rPr>
        <w:t>Final</w:t>
      </w:r>
      <w:r>
        <w:rPr>
          <w:spacing w:val="-1"/>
          <w:w w:val="105"/>
          <w:sz w:val="21"/>
        </w:rPr>
        <w:t xml:space="preserve"> </w:t>
      </w:r>
      <w:r>
        <w:rPr>
          <w:w w:val="105"/>
          <w:sz w:val="21"/>
        </w:rPr>
        <w:t>Examination</w:t>
      </w:r>
      <w:r>
        <w:rPr>
          <w:spacing w:val="2"/>
          <w:w w:val="105"/>
          <w:sz w:val="21"/>
        </w:rPr>
        <w:t xml:space="preserve"> </w:t>
      </w:r>
      <w:r>
        <w:rPr>
          <w:w w:val="105"/>
          <w:sz w:val="21"/>
        </w:rPr>
        <w:t>(i.e.,</w:t>
      </w:r>
      <w:r>
        <w:rPr>
          <w:spacing w:val="-1"/>
          <w:w w:val="105"/>
          <w:sz w:val="21"/>
        </w:rPr>
        <w:t xml:space="preserve"> </w:t>
      </w:r>
      <w:r>
        <w:rPr>
          <w:w w:val="105"/>
          <w:sz w:val="21"/>
        </w:rPr>
        <w:t>dissertation</w:t>
      </w:r>
      <w:r>
        <w:rPr>
          <w:spacing w:val="1"/>
          <w:w w:val="105"/>
          <w:sz w:val="21"/>
        </w:rPr>
        <w:t xml:space="preserve"> </w:t>
      </w:r>
      <w:r>
        <w:rPr>
          <w:w w:val="105"/>
          <w:sz w:val="21"/>
        </w:rPr>
        <w:t>defense).</w:t>
      </w:r>
    </w:p>
    <w:p w14:paraId="55A74AA6" w14:textId="77777777" w:rsidR="002B4B88" w:rsidRDefault="002B4B88" w:rsidP="002B4B88">
      <w:pPr>
        <w:spacing w:line="247" w:lineRule="auto"/>
        <w:rPr>
          <w:sz w:val="21"/>
        </w:rPr>
        <w:sectPr w:rsidR="002B4B88">
          <w:pgSz w:w="12240" w:h="15840"/>
          <w:pgMar w:top="1380" w:right="980" w:bottom="1220" w:left="1280" w:header="0" w:footer="1037" w:gutter="0"/>
          <w:cols w:space="720"/>
        </w:sectPr>
      </w:pPr>
    </w:p>
    <w:p w14:paraId="0DE7A849" w14:textId="77777777" w:rsidR="002B4B88" w:rsidRDefault="002B4B88" w:rsidP="002B4B88">
      <w:pPr>
        <w:spacing w:before="84"/>
        <w:ind w:left="1904" w:right="2204"/>
        <w:jc w:val="center"/>
        <w:rPr>
          <w:b/>
          <w:sz w:val="21"/>
        </w:rPr>
      </w:pPr>
      <w:r>
        <w:rPr>
          <w:b/>
          <w:w w:val="105"/>
          <w:sz w:val="21"/>
        </w:rPr>
        <w:lastRenderedPageBreak/>
        <w:t>Appendix</w:t>
      </w:r>
    </w:p>
    <w:p w14:paraId="0B2FB42A" w14:textId="77777777" w:rsidR="002B4B88" w:rsidRDefault="002B4B88" w:rsidP="002B4B88">
      <w:pPr>
        <w:spacing w:before="13" w:line="247" w:lineRule="auto"/>
        <w:ind w:left="2144" w:right="2445"/>
        <w:jc w:val="center"/>
        <w:rPr>
          <w:b/>
          <w:sz w:val="21"/>
        </w:rPr>
      </w:pPr>
      <w:r>
        <w:rPr>
          <w:b/>
          <w:w w:val="105"/>
          <w:sz w:val="21"/>
        </w:rPr>
        <w:t>Department of Behavioral Science</w:t>
      </w:r>
      <w:r>
        <w:rPr>
          <w:b/>
          <w:spacing w:val="1"/>
          <w:w w:val="105"/>
          <w:sz w:val="21"/>
        </w:rPr>
        <w:t xml:space="preserve"> </w:t>
      </w:r>
      <w:r>
        <w:rPr>
          <w:b/>
          <w:w w:val="105"/>
          <w:sz w:val="21"/>
        </w:rPr>
        <w:t>Mentoring/Advising</w:t>
      </w:r>
      <w:r>
        <w:rPr>
          <w:b/>
          <w:spacing w:val="-6"/>
          <w:w w:val="105"/>
          <w:sz w:val="21"/>
        </w:rPr>
        <w:t xml:space="preserve"> </w:t>
      </w:r>
      <w:r>
        <w:rPr>
          <w:b/>
          <w:w w:val="105"/>
          <w:sz w:val="21"/>
        </w:rPr>
        <w:t>Plan</w:t>
      </w:r>
      <w:r>
        <w:rPr>
          <w:b/>
          <w:spacing w:val="-5"/>
          <w:w w:val="105"/>
          <w:sz w:val="21"/>
        </w:rPr>
        <w:t xml:space="preserve"> </w:t>
      </w:r>
      <w:r>
        <w:rPr>
          <w:b/>
          <w:w w:val="105"/>
          <w:sz w:val="21"/>
        </w:rPr>
        <w:t>for</w:t>
      </w:r>
      <w:r>
        <w:rPr>
          <w:b/>
          <w:spacing w:val="-6"/>
          <w:w w:val="105"/>
          <w:sz w:val="21"/>
        </w:rPr>
        <w:t xml:space="preserve"> </w:t>
      </w:r>
      <w:r>
        <w:rPr>
          <w:b/>
          <w:w w:val="105"/>
          <w:sz w:val="21"/>
        </w:rPr>
        <w:t>CTS</w:t>
      </w:r>
      <w:r>
        <w:rPr>
          <w:b/>
          <w:spacing w:val="-7"/>
          <w:w w:val="105"/>
          <w:sz w:val="21"/>
        </w:rPr>
        <w:t xml:space="preserve"> </w:t>
      </w:r>
      <w:r>
        <w:rPr>
          <w:b/>
          <w:w w:val="105"/>
          <w:sz w:val="21"/>
        </w:rPr>
        <w:t>Doctoral</w:t>
      </w:r>
      <w:r>
        <w:rPr>
          <w:b/>
          <w:spacing w:val="-7"/>
          <w:w w:val="105"/>
          <w:sz w:val="21"/>
        </w:rPr>
        <w:t xml:space="preserve"> </w:t>
      </w:r>
      <w:r>
        <w:rPr>
          <w:b/>
          <w:w w:val="105"/>
          <w:sz w:val="21"/>
        </w:rPr>
        <w:t>Students</w:t>
      </w:r>
    </w:p>
    <w:p w14:paraId="401F7936" w14:textId="77777777" w:rsidR="002B4B88" w:rsidRDefault="002B4B88" w:rsidP="002B4B88">
      <w:pPr>
        <w:pStyle w:val="BodyText"/>
        <w:spacing w:before="8"/>
        <w:rPr>
          <w:b/>
          <w:sz w:val="22"/>
        </w:rPr>
      </w:pPr>
    </w:p>
    <w:p w14:paraId="1279F12D" w14:textId="77777777" w:rsidR="002B4B88" w:rsidRDefault="002B4B88" w:rsidP="002B4B88">
      <w:pPr>
        <w:ind w:left="160"/>
        <w:rPr>
          <w:b/>
          <w:sz w:val="21"/>
        </w:rPr>
      </w:pPr>
      <w:r>
        <w:rPr>
          <w:b/>
          <w:w w:val="105"/>
          <w:sz w:val="21"/>
        </w:rPr>
        <w:t>Definition</w:t>
      </w:r>
      <w:r>
        <w:rPr>
          <w:b/>
          <w:spacing w:val="-4"/>
          <w:w w:val="105"/>
          <w:sz w:val="21"/>
        </w:rPr>
        <w:t xml:space="preserve"> </w:t>
      </w:r>
      <w:r>
        <w:rPr>
          <w:b/>
          <w:w w:val="105"/>
          <w:sz w:val="21"/>
        </w:rPr>
        <w:t>of</w:t>
      </w:r>
      <w:r>
        <w:rPr>
          <w:b/>
          <w:spacing w:val="-5"/>
          <w:w w:val="105"/>
          <w:sz w:val="21"/>
        </w:rPr>
        <w:t xml:space="preserve"> </w:t>
      </w:r>
      <w:r>
        <w:rPr>
          <w:b/>
          <w:w w:val="105"/>
          <w:sz w:val="21"/>
        </w:rPr>
        <w:t>Mentoring</w:t>
      </w:r>
    </w:p>
    <w:p w14:paraId="6B25F5AE" w14:textId="77777777" w:rsidR="002B4B88" w:rsidRDefault="002B4B88" w:rsidP="002B4B88">
      <w:pPr>
        <w:pStyle w:val="BodyText"/>
        <w:spacing w:before="10"/>
        <w:rPr>
          <w:b/>
          <w:sz w:val="22"/>
        </w:rPr>
      </w:pPr>
    </w:p>
    <w:p w14:paraId="2A4F061B" w14:textId="77777777" w:rsidR="002B4B88" w:rsidRDefault="002B4B88" w:rsidP="002B4B88">
      <w:pPr>
        <w:pStyle w:val="BodyText"/>
        <w:spacing w:line="252" w:lineRule="auto"/>
        <w:ind w:left="160" w:right="499"/>
      </w:pPr>
      <w:r>
        <w:rPr>
          <w:w w:val="105"/>
        </w:rPr>
        <w:t>A mentoring relationship goes beyond simply overseeing the completion of a research project.</w:t>
      </w:r>
      <w:r>
        <w:rPr>
          <w:spacing w:val="1"/>
          <w:w w:val="105"/>
        </w:rPr>
        <w:t xml:space="preserve"> </w:t>
      </w:r>
      <w:r>
        <w:rPr>
          <w:w w:val="105"/>
        </w:rPr>
        <w:t>In</w:t>
      </w:r>
      <w:r>
        <w:rPr>
          <w:spacing w:val="-4"/>
          <w:w w:val="105"/>
        </w:rPr>
        <w:t xml:space="preserve"> </w:t>
      </w:r>
      <w:r>
        <w:rPr>
          <w:w w:val="105"/>
        </w:rPr>
        <w:t>facilitating</w:t>
      </w:r>
      <w:r>
        <w:rPr>
          <w:spacing w:val="-4"/>
          <w:w w:val="105"/>
        </w:rPr>
        <w:t xml:space="preserve"> </w:t>
      </w:r>
      <w:r>
        <w:rPr>
          <w:w w:val="105"/>
        </w:rPr>
        <w:t>students’</w:t>
      </w:r>
      <w:r>
        <w:rPr>
          <w:spacing w:val="-6"/>
          <w:w w:val="105"/>
        </w:rPr>
        <w:t xml:space="preserve"> </w:t>
      </w:r>
      <w:r>
        <w:rPr>
          <w:w w:val="105"/>
        </w:rPr>
        <w:t>long-term</w:t>
      </w:r>
      <w:r>
        <w:rPr>
          <w:spacing w:val="-2"/>
          <w:w w:val="105"/>
        </w:rPr>
        <w:t xml:space="preserve"> </w:t>
      </w:r>
      <w:r>
        <w:rPr>
          <w:w w:val="105"/>
        </w:rPr>
        <w:t>professional</w:t>
      </w:r>
      <w:r>
        <w:rPr>
          <w:spacing w:val="-6"/>
          <w:w w:val="105"/>
        </w:rPr>
        <w:t xml:space="preserve"> </w:t>
      </w:r>
      <w:r>
        <w:rPr>
          <w:w w:val="105"/>
        </w:rPr>
        <w:t>development,</w:t>
      </w:r>
      <w:r>
        <w:rPr>
          <w:spacing w:val="-5"/>
          <w:w w:val="105"/>
        </w:rPr>
        <w:t xml:space="preserve"> </w:t>
      </w:r>
      <w:r>
        <w:rPr>
          <w:w w:val="105"/>
        </w:rPr>
        <w:t>mentors</w:t>
      </w:r>
      <w:r>
        <w:rPr>
          <w:spacing w:val="-5"/>
          <w:w w:val="105"/>
        </w:rPr>
        <w:t xml:space="preserve"> </w:t>
      </w:r>
      <w:r>
        <w:rPr>
          <w:w w:val="105"/>
        </w:rPr>
        <w:t>may</w:t>
      </w:r>
      <w:r>
        <w:rPr>
          <w:spacing w:val="-4"/>
          <w:w w:val="105"/>
        </w:rPr>
        <w:t xml:space="preserve"> </w:t>
      </w:r>
      <w:r>
        <w:rPr>
          <w:w w:val="105"/>
        </w:rPr>
        <w:t>play</w:t>
      </w:r>
      <w:r>
        <w:rPr>
          <w:spacing w:val="-4"/>
          <w:w w:val="105"/>
        </w:rPr>
        <w:t xml:space="preserve"> </w:t>
      </w:r>
      <w:r>
        <w:rPr>
          <w:w w:val="105"/>
        </w:rPr>
        <w:t>a</w:t>
      </w:r>
      <w:r>
        <w:rPr>
          <w:spacing w:val="-4"/>
          <w:w w:val="105"/>
        </w:rPr>
        <w:t xml:space="preserve"> </w:t>
      </w:r>
      <w:r>
        <w:rPr>
          <w:w w:val="105"/>
        </w:rPr>
        <w:t>variety</w:t>
      </w:r>
      <w:r>
        <w:rPr>
          <w:spacing w:val="-4"/>
          <w:w w:val="105"/>
        </w:rPr>
        <w:t xml:space="preserve"> </w:t>
      </w:r>
      <w:r>
        <w:rPr>
          <w:w w:val="105"/>
        </w:rPr>
        <w:t>of</w:t>
      </w:r>
      <w:r>
        <w:rPr>
          <w:spacing w:val="-6"/>
          <w:w w:val="105"/>
        </w:rPr>
        <w:t xml:space="preserve"> </w:t>
      </w:r>
      <w:r>
        <w:rPr>
          <w:w w:val="105"/>
        </w:rPr>
        <w:t>roles,</w:t>
      </w:r>
      <w:r>
        <w:rPr>
          <w:spacing w:val="-58"/>
          <w:w w:val="105"/>
        </w:rPr>
        <w:t xml:space="preserve"> </w:t>
      </w:r>
      <w:r>
        <w:rPr>
          <w:w w:val="105"/>
        </w:rPr>
        <w:t>including:</w:t>
      </w:r>
    </w:p>
    <w:p w14:paraId="34A9F0E2" w14:textId="77777777" w:rsidR="002B4B88" w:rsidRDefault="002B4B88" w:rsidP="002B4B88">
      <w:pPr>
        <w:pStyle w:val="BodyText"/>
        <w:spacing w:before="10"/>
      </w:pPr>
    </w:p>
    <w:p w14:paraId="768AD4FB" w14:textId="77777777" w:rsidR="002B4B88" w:rsidRDefault="002B4B88" w:rsidP="002B4B88">
      <w:pPr>
        <w:pStyle w:val="BodyText"/>
        <w:spacing w:line="249" w:lineRule="auto"/>
        <w:ind w:left="160" w:right="2767"/>
      </w:pPr>
      <w:r>
        <w:rPr>
          <w:i/>
          <w:w w:val="105"/>
        </w:rPr>
        <w:t>Advisor:</w:t>
      </w:r>
      <w:r>
        <w:rPr>
          <w:i/>
          <w:spacing w:val="-6"/>
          <w:w w:val="105"/>
        </w:rPr>
        <w:t xml:space="preserve"> </w:t>
      </w:r>
      <w:r>
        <w:rPr>
          <w:w w:val="105"/>
        </w:rPr>
        <w:t>people</w:t>
      </w:r>
      <w:r>
        <w:rPr>
          <w:spacing w:val="-4"/>
          <w:w w:val="105"/>
        </w:rPr>
        <w:t xml:space="preserve"> </w:t>
      </w:r>
      <w:r>
        <w:rPr>
          <w:w w:val="105"/>
        </w:rPr>
        <w:t>with</w:t>
      </w:r>
      <w:r>
        <w:rPr>
          <w:spacing w:val="-5"/>
          <w:w w:val="105"/>
        </w:rPr>
        <w:t xml:space="preserve"> </w:t>
      </w:r>
      <w:r>
        <w:rPr>
          <w:w w:val="105"/>
        </w:rPr>
        <w:t>career</w:t>
      </w:r>
      <w:r>
        <w:rPr>
          <w:spacing w:val="-5"/>
          <w:w w:val="105"/>
        </w:rPr>
        <w:t xml:space="preserve"> </w:t>
      </w:r>
      <w:r>
        <w:rPr>
          <w:w w:val="105"/>
        </w:rPr>
        <w:t>experience</w:t>
      </w:r>
      <w:r>
        <w:rPr>
          <w:spacing w:val="-4"/>
          <w:w w:val="105"/>
        </w:rPr>
        <w:t xml:space="preserve"> </w:t>
      </w:r>
      <w:r>
        <w:rPr>
          <w:w w:val="105"/>
        </w:rPr>
        <w:t>willing</w:t>
      </w:r>
      <w:r>
        <w:rPr>
          <w:spacing w:val="-5"/>
          <w:w w:val="105"/>
        </w:rPr>
        <w:t xml:space="preserve"> </w:t>
      </w:r>
      <w:r>
        <w:rPr>
          <w:w w:val="105"/>
        </w:rPr>
        <w:t>to</w:t>
      </w:r>
      <w:r>
        <w:rPr>
          <w:spacing w:val="-4"/>
          <w:w w:val="105"/>
        </w:rPr>
        <w:t xml:space="preserve"> </w:t>
      </w:r>
      <w:r>
        <w:rPr>
          <w:w w:val="105"/>
        </w:rPr>
        <w:t>share</w:t>
      </w:r>
      <w:r>
        <w:rPr>
          <w:spacing w:val="-5"/>
          <w:w w:val="105"/>
        </w:rPr>
        <w:t xml:space="preserve"> </w:t>
      </w:r>
      <w:r>
        <w:rPr>
          <w:w w:val="105"/>
        </w:rPr>
        <w:t>knowledge</w:t>
      </w:r>
      <w:r>
        <w:rPr>
          <w:spacing w:val="-58"/>
          <w:w w:val="105"/>
        </w:rPr>
        <w:t xml:space="preserve"> </w:t>
      </w:r>
      <w:r>
        <w:rPr>
          <w:i/>
          <w:w w:val="105"/>
        </w:rPr>
        <w:t xml:space="preserve">Supporter: </w:t>
      </w:r>
      <w:r>
        <w:rPr>
          <w:w w:val="105"/>
        </w:rPr>
        <w:t>people who give emotional and moral encouragement</w:t>
      </w:r>
      <w:r>
        <w:rPr>
          <w:spacing w:val="1"/>
          <w:w w:val="105"/>
        </w:rPr>
        <w:t xml:space="preserve"> </w:t>
      </w:r>
      <w:r>
        <w:rPr>
          <w:i/>
          <w:w w:val="105"/>
        </w:rPr>
        <w:t>Master:</w:t>
      </w:r>
      <w:r>
        <w:rPr>
          <w:i/>
          <w:spacing w:val="-1"/>
          <w:w w:val="105"/>
        </w:rPr>
        <w:t xml:space="preserve"> </w:t>
      </w:r>
      <w:r>
        <w:rPr>
          <w:w w:val="105"/>
        </w:rPr>
        <w:t>employers to whom</w:t>
      </w:r>
      <w:r>
        <w:rPr>
          <w:spacing w:val="2"/>
          <w:w w:val="105"/>
        </w:rPr>
        <w:t xml:space="preserve"> </w:t>
      </w:r>
      <w:r>
        <w:rPr>
          <w:w w:val="105"/>
        </w:rPr>
        <w:t>one is</w:t>
      </w:r>
      <w:r>
        <w:rPr>
          <w:spacing w:val="2"/>
          <w:w w:val="105"/>
        </w:rPr>
        <w:t xml:space="preserve"> </w:t>
      </w:r>
      <w:r>
        <w:rPr>
          <w:w w:val="105"/>
        </w:rPr>
        <w:t>apprenticed</w:t>
      </w:r>
    </w:p>
    <w:p w14:paraId="47199AF1" w14:textId="77777777" w:rsidR="002B4B88" w:rsidRDefault="002B4B88" w:rsidP="002B4B88">
      <w:pPr>
        <w:pStyle w:val="BodyText"/>
        <w:spacing w:before="5"/>
        <w:ind w:left="160"/>
      </w:pPr>
      <w:r>
        <w:rPr>
          <w:i/>
          <w:w w:val="105"/>
        </w:rPr>
        <w:t>Sponsor:</w:t>
      </w:r>
      <w:r>
        <w:rPr>
          <w:i/>
          <w:spacing w:val="-5"/>
          <w:w w:val="105"/>
        </w:rPr>
        <w:t xml:space="preserve"> </w:t>
      </w:r>
      <w:r>
        <w:rPr>
          <w:w w:val="105"/>
        </w:rPr>
        <w:t>sources</w:t>
      </w:r>
      <w:r>
        <w:rPr>
          <w:spacing w:val="-4"/>
          <w:w w:val="105"/>
        </w:rPr>
        <w:t xml:space="preserve"> </w:t>
      </w:r>
      <w:r>
        <w:rPr>
          <w:w w:val="105"/>
        </w:rPr>
        <w:t>of</w:t>
      </w:r>
      <w:r>
        <w:rPr>
          <w:spacing w:val="-4"/>
          <w:w w:val="105"/>
        </w:rPr>
        <w:t xml:space="preserve"> </w:t>
      </w:r>
      <w:r>
        <w:rPr>
          <w:w w:val="105"/>
        </w:rPr>
        <w:t>information</w:t>
      </w:r>
      <w:r>
        <w:rPr>
          <w:spacing w:val="-3"/>
          <w:w w:val="105"/>
        </w:rPr>
        <w:t xml:space="preserve"> </w:t>
      </w:r>
      <w:r>
        <w:rPr>
          <w:w w:val="105"/>
        </w:rPr>
        <w:t>about,</w:t>
      </w:r>
      <w:r>
        <w:rPr>
          <w:spacing w:val="-3"/>
          <w:w w:val="105"/>
        </w:rPr>
        <w:t xml:space="preserve"> </w:t>
      </w:r>
      <w:r>
        <w:rPr>
          <w:w w:val="105"/>
        </w:rPr>
        <w:t>and</w:t>
      </w:r>
      <w:r>
        <w:rPr>
          <w:spacing w:val="-3"/>
          <w:w w:val="105"/>
        </w:rPr>
        <w:t xml:space="preserve"> </w:t>
      </w:r>
      <w:r>
        <w:rPr>
          <w:w w:val="105"/>
        </w:rPr>
        <w:t>aid</w:t>
      </w:r>
      <w:r>
        <w:rPr>
          <w:spacing w:val="-3"/>
          <w:w w:val="105"/>
        </w:rPr>
        <w:t xml:space="preserve"> </w:t>
      </w:r>
      <w:r>
        <w:rPr>
          <w:w w:val="105"/>
        </w:rPr>
        <w:t>in,</w:t>
      </w:r>
      <w:r>
        <w:rPr>
          <w:spacing w:val="-4"/>
          <w:w w:val="105"/>
        </w:rPr>
        <w:t xml:space="preserve"> </w:t>
      </w:r>
      <w:r>
        <w:rPr>
          <w:w w:val="105"/>
        </w:rPr>
        <w:t>obtaining</w:t>
      </w:r>
      <w:r>
        <w:rPr>
          <w:spacing w:val="-3"/>
          <w:w w:val="105"/>
        </w:rPr>
        <w:t xml:space="preserve"> </w:t>
      </w:r>
      <w:r>
        <w:rPr>
          <w:w w:val="105"/>
        </w:rPr>
        <w:t>opportunities</w:t>
      </w:r>
    </w:p>
    <w:p w14:paraId="3C59EFD6" w14:textId="77777777" w:rsidR="002B4B88" w:rsidRDefault="002B4B88" w:rsidP="002B4B88">
      <w:pPr>
        <w:spacing w:before="13"/>
        <w:ind w:left="160"/>
        <w:rPr>
          <w:sz w:val="21"/>
        </w:rPr>
      </w:pPr>
      <w:r>
        <w:rPr>
          <w:i/>
          <w:sz w:val="21"/>
        </w:rPr>
        <w:t>Models</w:t>
      </w:r>
      <w:r>
        <w:rPr>
          <w:i/>
          <w:spacing w:val="28"/>
          <w:sz w:val="21"/>
        </w:rPr>
        <w:t xml:space="preserve"> </w:t>
      </w:r>
      <w:r>
        <w:rPr>
          <w:i/>
          <w:sz w:val="21"/>
        </w:rPr>
        <w:t>of</w:t>
      </w:r>
      <w:r>
        <w:rPr>
          <w:i/>
          <w:spacing w:val="28"/>
          <w:sz w:val="21"/>
        </w:rPr>
        <w:t xml:space="preserve"> </w:t>
      </w:r>
      <w:r>
        <w:rPr>
          <w:i/>
          <w:sz w:val="21"/>
        </w:rPr>
        <w:t>Identity:</w:t>
      </w:r>
      <w:r>
        <w:rPr>
          <w:i/>
          <w:spacing w:val="27"/>
          <w:sz w:val="21"/>
        </w:rPr>
        <w:t xml:space="preserve"> </w:t>
      </w:r>
      <w:r>
        <w:rPr>
          <w:sz w:val="21"/>
        </w:rPr>
        <w:t>exemplars</w:t>
      </w:r>
      <w:r>
        <w:rPr>
          <w:spacing w:val="29"/>
          <w:sz w:val="21"/>
        </w:rPr>
        <w:t xml:space="preserve"> </w:t>
      </w:r>
      <w:r>
        <w:rPr>
          <w:sz w:val="21"/>
        </w:rPr>
        <w:t>of</w:t>
      </w:r>
      <w:r>
        <w:rPr>
          <w:spacing w:val="27"/>
          <w:sz w:val="21"/>
        </w:rPr>
        <w:t xml:space="preserve"> </w:t>
      </w:r>
      <w:r>
        <w:rPr>
          <w:sz w:val="21"/>
        </w:rPr>
        <w:t>academic</w:t>
      </w:r>
      <w:r>
        <w:rPr>
          <w:spacing w:val="28"/>
          <w:sz w:val="21"/>
        </w:rPr>
        <w:t xml:space="preserve"> </w:t>
      </w:r>
      <w:r>
        <w:rPr>
          <w:sz w:val="21"/>
        </w:rPr>
        <w:t>scholarship</w:t>
      </w:r>
      <w:r>
        <w:rPr>
          <w:spacing w:val="28"/>
          <w:sz w:val="21"/>
        </w:rPr>
        <w:t xml:space="preserve"> </w:t>
      </w:r>
      <w:r>
        <w:rPr>
          <w:sz w:val="21"/>
        </w:rPr>
        <w:t>and</w:t>
      </w:r>
      <w:r>
        <w:rPr>
          <w:spacing w:val="29"/>
          <w:sz w:val="21"/>
        </w:rPr>
        <w:t xml:space="preserve"> </w:t>
      </w:r>
      <w:r>
        <w:rPr>
          <w:sz w:val="21"/>
        </w:rPr>
        <w:t>conduct</w:t>
      </w:r>
      <w:r>
        <w:rPr>
          <w:spacing w:val="29"/>
          <w:sz w:val="21"/>
        </w:rPr>
        <w:t xml:space="preserve"> </w:t>
      </w:r>
      <w:r>
        <w:rPr>
          <w:sz w:val="21"/>
          <w:vertAlign w:val="superscript"/>
        </w:rPr>
        <w:t>1</w:t>
      </w:r>
    </w:p>
    <w:p w14:paraId="6152A7E0" w14:textId="77777777" w:rsidR="002B4B88" w:rsidRDefault="002B4B88" w:rsidP="002B4B88">
      <w:pPr>
        <w:pStyle w:val="BodyText"/>
        <w:spacing w:before="10"/>
        <w:rPr>
          <w:sz w:val="22"/>
        </w:rPr>
      </w:pPr>
    </w:p>
    <w:p w14:paraId="3AFF32FD" w14:textId="77777777" w:rsidR="002B4B88" w:rsidRDefault="002B4B88" w:rsidP="002B4B88">
      <w:pPr>
        <w:pStyle w:val="BodyText"/>
        <w:spacing w:line="252" w:lineRule="auto"/>
        <w:ind w:left="160" w:right="472"/>
      </w:pPr>
      <w:r>
        <w:rPr>
          <w:w w:val="105"/>
        </w:rPr>
        <w:t>While no single mentor can fulfill all these roles, each form of support is important for career</w:t>
      </w:r>
      <w:r>
        <w:rPr>
          <w:spacing w:val="1"/>
          <w:w w:val="105"/>
        </w:rPr>
        <w:t xml:space="preserve"> </w:t>
      </w:r>
      <w:r>
        <w:rPr>
          <w:w w:val="105"/>
        </w:rPr>
        <w:t>success.</w:t>
      </w:r>
      <w:r>
        <w:rPr>
          <w:spacing w:val="-5"/>
          <w:w w:val="105"/>
        </w:rPr>
        <w:t xml:space="preserve"> </w:t>
      </w:r>
      <w:proofErr w:type="gramStart"/>
      <w:r>
        <w:rPr>
          <w:w w:val="105"/>
        </w:rPr>
        <w:t>Therefore</w:t>
      </w:r>
      <w:proofErr w:type="gramEnd"/>
      <w:r>
        <w:rPr>
          <w:spacing w:val="-3"/>
          <w:w w:val="105"/>
        </w:rPr>
        <w:t xml:space="preserve"> </w:t>
      </w:r>
      <w:r>
        <w:rPr>
          <w:w w:val="105"/>
        </w:rPr>
        <w:t>BSC</w:t>
      </w:r>
      <w:r>
        <w:rPr>
          <w:spacing w:val="-3"/>
          <w:w w:val="105"/>
        </w:rPr>
        <w:t xml:space="preserve"> </w:t>
      </w:r>
      <w:r>
        <w:rPr>
          <w:w w:val="105"/>
        </w:rPr>
        <w:t>advisors</w:t>
      </w:r>
      <w:r>
        <w:rPr>
          <w:spacing w:val="-4"/>
          <w:w w:val="105"/>
        </w:rPr>
        <w:t xml:space="preserve"> </w:t>
      </w:r>
      <w:r>
        <w:rPr>
          <w:w w:val="105"/>
        </w:rPr>
        <w:t>will</w:t>
      </w:r>
      <w:r>
        <w:rPr>
          <w:spacing w:val="-6"/>
          <w:w w:val="105"/>
        </w:rPr>
        <w:t xml:space="preserve"> </w:t>
      </w:r>
      <w:r>
        <w:rPr>
          <w:w w:val="105"/>
        </w:rPr>
        <w:t>help</w:t>
      </w:r>
      <w:r>
        <w:rPr>
          <w:spacing w:val="-3"/>
          <w:w w:val="105"/>
        </w:rPr>
        <w:t xml:space="preserve"> </w:t>
      </w:r>
      <w:r>
        <w:rPr>
          <w:w w:val="105"/>
        </w:rPr>
        <w:t>advisees</w:t>
      </w:r>
      <w:r>
        <w:rPr>
          <w:spacing w:val="-4"/>
          <w:w w:val="105"/>
        </w:rPr>
        <w:t xml:space="preserve"> </w:t>
      </w:r>
      <w:r>
        <w:rPr>
          <w:w w:val="105"/>
        </w:rPr>
        <w:t>assemble</w:t>
      </w:r>
      <w:r>
        <w:rPr>
          <w:spacing w:val="-3"/>
          <w:w w:val="105"/>
        </w:rPr>
        <w:t xml:space="preserve"> </w:t>
      </w:r>
      <w:r>
        <w:rPr>
          <w:w w:val="105"/>
        </w:rPr>
        <w:t>a</w:t>
      </w:r>
      <w:r>
        <w:rPr>
          <w:spacing w:val="-4"/>
          <w:w w:val="105"/>
        </w:rPr>
        <w:t xml:space="preserve"> </w:t>
      </w:r>
      <w:r>
        <w:rPr>
          <w:w w:val="105"/>
        </w:rPr>
        <w:t>mentoring</w:t>
      </w:r>
      <w:r>
        <w:rPr>
          <w:spacing w:val="-3"/>
          <w:w w:val="105"/>
        </w:rPr>
        <w:t xml:space="preserve"> </w:t>
      </w:r>
      <w:r>
        <w:rPr>
          <w:w w:val="105"/>
        </w:rPr>
        <w:t>team</w:t>
      </w:r>
      <w:r>
        <w:rPr>
          <w:spacing w:val="-2"/>
          <w:w w:val="105"/>
        </w:rPr>
        <w:t xml:space="preserve"> </w:t>
      </w:r>
      <w:r>
        <w:rPr>
          <w:w w:val="105"/>
        </w:rPr>
        <w:t>and</w:t>
      </w:r>
      <w:r>
        <w:rPr>
          <w:spacing w:val="-4"/>
          <w:w w:val="105"/>
        </w:rPr>
        <w:t xml:space="preserve"> </w:t>
      </w:r>
      <w:r>
        <w:rPr>
          <w:w w:val="105"/>
        </w:rPr>
        <w:t>encourage</w:t>
      </w:r>
      <w:r>
        <w:rPr>
          <w:spacing w:val="-58"/>
          <w:w w:val="105"/>
        </w:rPr>
        <w:t xml:space="preserve"> </w:t>
      </w:r>
      <w:r>
        <w:rPr>
          <w:w w:val="105"/>
        </w:rPr>
        <w:t>them to cultivate relationships</w:t>
      </w:r>
      <w:r>
        <w:rPr>
          <w:spacing w:val="-1"/>
          <w:w w:val="105"/>
        </w:rPr>
        <w:t xml:space="preserve"> </w:t>
      </w:r>
      <w:r>
        <w:rPr>
          <w:w w:val="105"/>
        </w:rPr>
        <w:t>that</w:t>
      </w:r>
      <w:r>
        <w:rPr>
          <w:spacing w:val="-3"/>
          <w:w w:val="105"/>
        </w:rPr>
        <w:t xml:space="preserve"> </w:t>
      </w:r>
      <w:r>
        <w:rPr>
          <w:w w:val="105"/>
        </w:rPr>
        <w:t>collectively</w:t>
      </w:r>
      <w:r>
        <w:rPr>
          <w:spacing w:val="-1"/>
          <w:w w:val="105"/>
        </w:rPr>
        <w:t xml:space="preserve"> </w:t>
      </w:r>
      <w:r>
        <w:rPr>
          <w:w w:val="105"/>
        </w:rPr>
        <w:t>address</w:t>
      </w:r>
      <w:r>
        <w:rPr>
          <w:spacing w:val="-1"/>
          <w:w w:val="105"/>
        </w:rPr>
        <w:t xml:space="preserve"> </w:t>
      </w:r>
      <w:r>
        <w:rPr>
          <w:w w:val="105"/>
        </w:rPr>
        <w:t>multiple mentoring</w:t>
      </w:r>
      <w:r>
        <w:rPr>
          <w:spacing w:val="-1"/>
          <w:w w:val="105"/>
        </w:rPr>
        <w:t xml:space="preserve"> </w:t>
      </w:r>
      <w:r>
        <w:rPr>
          <w:w w:val="105"/>
        </w:rPr>
        <w:t>domains.</w:t>
      </w:r>
    </w:p>
    <w:p w14:paraId="6B53DBFD" w14:textId="77777777" w:rsidR="002B4B88" w:rsidRDefault="002B4B88" w:rsidP="002B4B88">
      <w:pPr>
        <w:pStyle w:val="BodyText"/>
        <w:spacing w:before="10"/>
      </w:pPr>
    </w:p>
    <w:p w14:paraId="0B2B6F13" w14:textId="77777777" w:rsidR="002B4B88" w:rsidRDefault="002B4B88" w:rsidP="002B4B88">
      <w:pPr>
        <w:pStyle w:val="Heading3"/>
        <w:spacing w:before="1"/>
      </w:pPr>
      <w:r>
        <w:rPr>
          <w:w w:val="105"/>
        </w:rPr>
        <w:t>Mentoring</w:t>
      </w:r>
      <w:r>
        <w:rPr>
          <w:spacing w:val="-6"/>
          <w:w w:val="105"/>
        </w:rPr>
        <w:t xml:space="preserve"> </w:t>
      </w:r>
      <w:r>
        <w:rPr>
          <w:w w:val="105"/>
        </w:rPr>
        <w:t>Principles</w:t>
      </w:r>
    </w:p>
    <w:p w14:paraId="1C50F09D" w14:textId="77777777" w:rsidR="002B4B88" w:rsidRDefault="002B4B88" w:rsidP="002B4B88">
      <w:pPr>
        <w:pStyle w:val="BodyText"/>
        <w:spacing w:before="9"/>
        <w:rPr>
          <w:b/>
          <w:sz w:val="22"/>
        </w:rPr>
      </w:pPr>
    </w:p>
    <w:p w14:paraId="682B802A" w14:textId="77777777" w:rsidR="002B4B88" w:rsidRDefault="002B4B88" w:rsidP="002B4B88">
      <w:pPr>
        <w:pStyle w:val="ListParagraph"/>
        <w:numPr>
          <w:ilvl w:val="0"/>
          <w:numId w:val="5"/>
        </w:numPr>
        <w:tabs>
          <w:tab w:val="left" w:pos="879"/>
          <w:tab w:val="left" w:pos="880"/>
        </w:tabs>
        <w:spacing w:line="249" w:lineRule="auto"/>
        <w:ind w:right="647"/>
        <w:rPr>
          <w:sz w:val="21"/>
        </w:rPr>
      </w:pPr>
      <w:r>
        <w:rPr>
          <w:w w:val="105"/>
          <w:sz w:val="21"/>
        </w:rPr>
        <w:t>Mentoring</w:t>
      </w:r>
      <w:r>
        <w:rPr>
          <w:spacing w:val="-3"/>
          <w:w w:val="105"/>
          <w:sz w:val="21"/>
        </w:rPr>
        <w:t xml:space="preserve"> </w:t>
      </w:r>
      <w:r>
        <w:rPr>
          <w:w w:val="105"/>
          <w:sz w:val="21"/>
        </w:rPr>
        <w:t>needs</w:t>
      </w:r>
      <w:r>
        <w:rPr>
          <w:spacing w:val="-4"/>
          <w:w w:val="105"/>
          <w:sz w:val="21"/>
        </w:rPr>
        <w:t xml:space="preserve"> </w:t>
      </w:r>
      <w:r>
        <w:rPr>
          <w:w w:val="105"/>
          <w:sz w:val="21"/>
        </w:rPr>
        <w:t>of</w:t>
      </w:r>
      <w:r>
        <w:rPr>
          <w:spacing w:val="-4"/>
          <w:w w:val="105"/>
          <w:sz w:val="21"/>
        </w:rPr>
        <w:t xml:space="preserve"> </w:t>
      </w:r>
      <w:r>
        <w:rPr>
          <w:w w:val="105"/>
          <w:sz w:val="21"/>
        </w:rPr>
        <w:t>advisees</w:t>
      </w:r>
      <w:r>
        <w:rPr>
          <w:spacing w:val="-4"/>
          <w:w w:val="105"/>
          <w:sz w:val="21"/>
        </w:rPr>
        <w:t xml:space="preserve"> </w:t>
      </w:r>
      <w:r>
        <w:rPr>
          <w:w w:val="105"/>
          <w:sz w:val="21"/>
        </w:rPr>
        <w:t>vary</w:t>
      </w:r>
      <w:r>
        <w:rPr>
          <w:spacing w:val="-4"/>
          <w:w w:val="105"/>
          <w:sz w:val="21"/>
        </w:rPr>
        <w:t xml:space="preserve"> </w:t>
      </w:r>
      <w:r>
        <w:rPr>
          <w:w w:val="105"/>
          <w:sz w:val="21"/>
        </w:rPr>
        <w:t>according</w:t>
      </w:r>
      <w:r>
        <w:rPr>
          <w:spacing w:val="-3"/>
          <w:w w:val="105"/>
          <w:sz w:val="21"/>
        </w:rPr>
        <w:t xml:space="preserve"> </w:t>
      </w:r>
      <w:r>
        <w:rPr>
          <w:w w:val="105"/>
          <w:sz w:val="21"/>
        </w:rPr>
        <w:t>to</w:t>
      </w:r>
      <w:r>
        <w:rPr>
          <w:spacing w:val="-3"/>
          <w:w w:val="105"/>
          <w:sz w:val="21"/>
        </w:rPr>
        <w:t xml:space="preserve"> </w:t>
      </w:r>
      <w:r>
        <w:rPr>
          <w:w w:val="105"/>
          <w:sz w:val="21"/>
        </w:rPr>
        <w:t>their</w:t>
      </w:r>
      <w:r>
        <w:rPr>
          <w:spacing w:val="-4"/>
          <w:w w:val="105"/>
          <w:sz w:val="21"/>
        </w:rPr>
        <w:t xml:space="preserve"> </w:t>
      </w:r>
      <w:r>
        <w:rPr>
          <w:w w:val="105"/>
          <w:sz w:val="21"/>
        </w:rPr>
        <w:t>work</w:t>
      </w:r>
      <w:r>
        <w:rPr>
          <w:spacing w:val="-3"/>
          <w:w w:val="105"/>
          <w:sz w:val="21"/>
        </w:rPr>
        <w:t xml:space="preserve"> </w:t>
      </w:r>
      <w:r>
        <w:rPr>
          <w:w w:val="105"/>
          <w:sz w:val="21"/>
        </w:rPr>
        <w:t>and</w:t>
      </w:r>
      <w:r>
        <w:rPr>
          <w:spacing w:val="-4"/>
          <w:w w:val="105"/>
          <w:sz w:val="21"/>
        </w:rPr>
        <w:t xml:space="preserve"> </w:t>
      </w:r>
      <w:r>
        <w:rPr>
          <w:w w:val="105"/>
          <w:sz w:val="21"/>
        </w:rPr>
        <w:t>training</w:t>
      </w:r>
      <w:r>
        <w:rPr>
          <w:spacing w:val="-4"/>
          <w:w w:val="105"/>
          <w:sz w:val="21"/>
        </w:rPr>
        <w:t xml:space="preserve"> </w:t>
      </w:r>
      <w:r>
        <w:rPr>
          <w:w w:val="105"/>
          <w:sz w:val="21"/>
        </w:rPr>
        <w:t>histories</w:t>
      </w:r>
      <w:r>
        <w:rPr>
          <w:spacing w:val="-4"/>
          <w:w w:val="105"/>
          <w:sz w:val="21"/>
        </w:rPr>
        <w:t xml:space="preserve"> </w:t>
      </w:r>
      <w:r>
        <w:rPr>
          <w:w w:val="105"/>
          <w:sz w:val="21"/>
        </w:rPr>
        <w:t>thereby</w:t>
      </w:r>
      <w:r>
        <w:rPr>
          <w:spacing w:val="-58"/>
          <w:w w:val="105"/>
          <w:sz w:val="21"/>
        </w:rPr>
        <w:t xml:space="preserve"> </w:t>
      </w:r>
      <w:r>
        <w:rPr>
          <w:w w:val="105"/>
          <w:sz w:val="21"/>
        </w:rPr>
        <w:t>require</w:t>
      </w:r>
      <w:r>
        <w:rPr>
          <w:spacing w:val="1"/>
          <w:w w:val="105"/>
          <w:sz w:val="21"/>
        </w:rPr>
        <w:t xml:space="preserve"> </w:t>
      </w:r>
      <w:r>
        <w:rPr>
          <w:w w:val="105"/>
          <w:sz w:val="21"/>
        </w:rPr>
        <w:t>individually</w:t>
      </w:r>
      <w:r>
        <w:rPr>
          <w:spacing w:val="1"/>
          <w:w w:val="105"/>
          <w:sz w:val="21"/>
        </w:rPr>
        <w:t xml:space="preserve"> </w:t>
      </w:r>
      <w:r>
        <w:rPr>
          <w:w w:val="105"/>
          <w:sz w:val="21"/>
        </w:rPr>
        <w:t>tailored</w:t>
      </w:r>
      <w:r>
        <w:rPr>
          <w:spacing w:val="1"/>
          <w:w w:val="105"/>
          <w:sz w:val="21"/>
        </w:rPr>
        <w:t xml:space="preserve"> </w:t>
      </w:r>
      <w:r>
        <w:rPr>
          <w:w w:val="105"/>
          <w:sz w:val="21"/>
        </w:rPr>
        <w:t>mentoring</w:t>
      </w:r>
      <w:r>
        <w:rPr>
          <w:spacing w:val="2"/>
          <w:w w:val="105"/>
          <w:sz w:val="21"/>
        </w:rPr>
        <w:t xml:space="preserve"> </w:t>
      </w:r>
      <w:r>
        <w:rPr>
          <w:w w:val="105"/>
          <w:sz w:val="21"/>
        </w:rPr>
        <w:t>plans.</w:t>
      </w:r>
    </w:p>
    <w:p w14:paraId="67E0AFE2" w14:textId="77777777" w:rsidR="002B4B88" w:rsidRDefault="002B4B88" w:rsidP="002B4B88">
      <w:pPr>
        <w:pStyle w:val="ListParagraph"/>
        <w:numPr>
          <w:ilvl w:val="0"/>
          <w:numId w:val="5"/>
        </w:numPr>
        <w:tabs>
          <w:tab w:val="left" w:pos="879"/>
          <w:tab w:val="left" w:pos="880"/>
        </w:tabs>
        <w:spacing w:before="5" w:line="249" w:lineRule="auto"/>
        <w:ind w:right="792"/>
        <w:rPr>
          <w:sz w:val="21"/>
        </w:rPr>
      </w:pPr>
      <w:r>
        <w:rPr>
          <w:w w:val="105"/>
          <w:sz w:val="21"/>
        </w:rPr>
        <w:t>Involvement</w:t>
      </w:r>
      <w:r>
        <w:rPr>
          <w:spacing w:val="-6"/>
          <w:w w:val="105"/>
          <w:sz w:val="21"/>
        </w:rPr>
        <w:t xml:space="preserve"> </w:t>
      </w:r>
      <w:r>
        <w:rPr>
          <w:w w:val="105"/>
          <w:sz w:val="21"/>
        </w:rPr>
        <w:t>in</w:t>
      </w:r>
      <w:r>
        <w:rPr>
          <w:spacing w:val="-3"/>
          <w:w w:val="105"/>
          <w:sz w:val="21"/>
        </w:rPr>
        <w:t xml:space="preserve"> </w:t>
      </w:r>
      <w:r>
        <w:rPr>
          <w:w w:val="105"/>
          <w:sz w:val="21"/>
        </w:rPr>
        <w:t>mentoring</w:t>
      </w:r>
      <w:r>
        <w:rPr>
          <w:spacing w:val="-3"/>
          <w:w w:val="105"/>
          <w:sz w:val="21"/>
        </w:rPr>
        <w:t xml:space="preserve"> </w:t>
      </w:r>
      <w:r>
        <w:rPr>
          <w:w w:val="105"/>
          <w:sz w:val="21"/>
        </w:rPr>
        <w:t>should</w:t>
      </w:r>
      <w:r>
        <w:rPr>
          <w:spacing w:val="-3"/>
          <w:w w:val="105"/>
          <w:sz w:val="21"/>
        </w:rPr>
        <w:t xml:space="preserve"> </w:t>
      </w:r>
      <w:r>
        <w:rPr>
          <w:w w:val="105"/>
          <w:sz w:val="21"/>
        </w:rPr>
        <w:t>be</w:t>
      </w:r>
      <w:r>
        <w:rPr>
          <w:spacing w:val="-3"/>
          <w:w w:val="105"/>
          <w:sz w:val="21"/>
        </w:rPr>
        <w:t xml:space="preserve"> </w:t>
      </w:r>
      <w:r>
        <w:rPr>
          <w:w w:val="105"/>
          <w:sz w:val="21"/>
        </w:rPr>
        <w:t>desired</w:t>
      </w:r>
      <w:r>
        <w:rPr>
          <w:spacing w:val="-4"/>
          <w:w w:val="105"/>
          <w:sz w:val="21"/>
        </w:rPr>
        <w:t xml:space="preserve"> </w:t>
      </w:r>
      <w:r>
        <w:rPr>
          <w:w w:val="105"/>
          <w:sz w:val="21"/>
        </w:rPr>
        <w:t>and</w:t>
      </w:r>
      <w:r>
        <w:rPr>
          <w:spacing w:val="-3"/>
          <w:w w:val="105"/>
          <w:sz w:val="21"/>
        </w:rPr>
        <w:t xml:space="preserve"> </w:t>
      </w:r>
      <w:r>
        <w:rPr>
          <w:w w:val="105"/>
          <w:sz w:val="21"/>
        </w:rPr>
        <w:t>freely</w:t>
      </w:r>
      <w:r>
        <w:rPr>
          <w:spacing w:val="-4"/>
          <w:w w:val="105"/>
          <w:sz w:val="21"/>
        </w:rPr>
        <w:t xml:space="preserve"> </w:t>
      </w:r>
      <w:r>
        <w:rPr>
          <w:w w:val="105"/>
          <w:sz w:val="21"/>
        </w:rPr>
        <w:t>accepted</w:t>
      </w:r>
      <w:r>
        <w:rPr>
          <w:spacing w:val="-3"/>
          <w:w w:val="105"/>
          <w:sz w:val="21"/>
        </w:rPr>
        <w:t xml:space="preserve"> </w:t>
      </w:r>
      <w:r>
        <w:rPr>
          <w:w w:val="105"/>
          <w:sz w:val="21"/>
        </w:rPr>
        <w:t>by</w:t>
      </w:r>
      <w:r>
        <w:rPr>
          <w:spacing w:val="-4"/>
          <w:w w:val="105"/>
          <w:sz w:val="21"/>
        </w:rPr>
        <w:t xml:space="preserve"> </w:t>
      </w:r>
      <w:r>
        <w:rPr>
          <w:w w:val="105"/>
          <w:sz w:val="21"/>
        </w:rPr>
        <w:t>both</w:t>
      </w:r>
      <w:r>
        <w:rPr>
          <w:spacing w:val="-4"/>
          <w:w w:val="105"/>
          <w:sz w:val="21"/>
        </w:rPr>
        <w:t xml:space="preserve"> </w:t>
      </w:r>
      <w:r>
        <w:rPr>
          <w:w w:val="105"/>
          <w:sz w:val="21"/>
        </w:rPr>
        <w:t>mentors</w:t>
      </w:r>
      <w:r>
        <w:rPr>
          <w:spacing w:val="-4"/>
          <w:w w:val="105"/>
          <w:sz w:val="21"/>
        </w:rPr>
        <w:t xml:space="preserve"> </w:t>
      </w:r>
      <w:r>
        <w:rPr>
          <w:w w:val="105"/>
          <w:sz w:val="21"/>
        </w:rPr>
        <w:t>and</w:t>
      </w:r>
      <w:r>
        <w:rPr>
          <w:spacing w:val="-58"/>
          <w:w w:val="105"/>
          <w:sz w:val="21"/>
        </w:rPr>
        <w:t xml:space="preserve"> </w:t>
      </w:r>
      <w:r>
        <w:rPr>
          <w:w w:val="105"/>
          <w:sz w:val="21"/>
        </w:rPr>
        <w:t>mentees.</w:t>
      </w:r>
    </w:p>
    <w:p w14:paraId="31C86F22" w14:textId="77777777" w:rsidR="002B4B88" w:rsidRDefault="002B4B88" w:rsidP="002B4B88">
      <w:pPr>
        <w:pStyle w:val="ListParagraph"/>
        <w:numPr>
          <w:ilvl w:val="0"/>
          <w:numId w:val="5"/>
        </w:numPr>
        <w:tabs>
          <w:tab w:val="left" w:pos="879"/>
          <w:tab w:val="left" w:pos="880"/>
        </w:tabs>
        <w:spacing w:line="249" w:lineRule="auto"/>
        <w:ind w:right="978"/>
        <w:rPr>
          <w:sz w:val="21"/>
        </w:rPr>
      </w:pPr>
      <w:r>
        <w:rPr>
          <w:w w:val="105"/>
          <w:sz w:val="21"/>
        </w:rPr>
        <w:t>Mentoring</w:t>
      </w:r>
      <w:r>
        <w:rPr>
          <w:spacing w:val="-3"/>
          <w:w w:val="105"/>
          <w:sz w:val="21"/>
        </w:rPr>
        <w:t xml:space="preserve"> </w:t>
      </w:r>
      <w:r>
        <w:rPr>
          <w:w w:val="105"/>
          <w:sz w:val="21"/>
        </w:rPr>
        <w:t>relationships</w:t>
      </w:r>
      <w:r>
        <w:rPr>
          <w:spacing w:val="-4"/>
          <w:w w:val="105"/>
          <w:sz w:val="21"/>
        </w:rPr>
        <w:t xml:space="preserve"> </w:t>
      </w:r>
      <w:r>
        <w:rPr>
          <w:w w:val="105"/>
          <w:sz w:val="21"/>
        </w:rPr>
        <w:t>may</w:t>
      </w:r>
      <w:r>
        <w:rPr>
          <w:spacing w:val="-4"/>
          <w:w w:val="105"/>
          <w:sz w:val="21"/>
        </w:rPr>
        <w:t xml:space="preserve"> </w:t>
      </w:r>
      <w:r>
        <w:rPr>
          <w:w w:val="105"/>
          <w:sz w:val="21"/>
        </w:rPr>
        <w:t>be</w:t>
      </w:r>
      <w:r>
        <w:rPr>
          <w:spacing w:val="-3"/>
          <w:w w:val="105"/>
          <w:sz w:val="21"/>
        </w:rPr>
        <w:t xml:space="preserve"> </w:t>
      </w:r>
      <w:r>
        <w:rPr>
          <w:w w:val="105"/>
          <w:sz w:val="21"/>
        </w:rPr>
        <w:t>changed</w:t>
      </w:r>
      <w:r>
        <w:rPr>
          <w:spacing w:val="-3"/>
          <w:w w:val="105"/>
          <w:sz w:val="21"/>
        </w:rPr>
        <w:t xml:space="preserve"> </w:t>
      </w:r>
      <w:r>
        <w:rPr>
          <w:w w:val="105"/>
          <w:sz w:val="21"/>
        </w:rPr>
        <w:t>or</w:t>
      </w:r>
      <w:r>
        <w:rPr>
          <w:spacing w:val="-4"/>
          <w:w w:val="105"/>
          <w:sz w:val="21"/>
        </w:rPr>
        <w:t xml:space="preserve"> </w:t>
      </w:r>
      <w:r>
        <w:rPr>
          <w:w w:val="105"/>
          <w:sz w:val="21"/>
        </w:rPr>
        <w:t>dissolved</w:t>
      </w:r>
      <w:r>
        <w:rPr>
          <w:spacing w:val="-3"/>
          <w:w w:val="105"/>
          <w:sz w:val="21"/>
        </w:rPr>
        <w:t xml:space="preserve"> </w:t>
      </w:r>
      <w:r>
        <w:rPr>
          <w:w w:val="105"/>
          <w:sz w:val="21"/>
        </w:rPr>
        <w:t>as</w:t>
      </w:r>
      <w:r>
        <w:rPr>
          <w:spacing w:val="-4"/>
          <w:w w:val="105"/>
          <w:sz w:val="21"/>
        </w:rPr>
        <w:t xml:space="preserve"> </w:t>
      </w:r>
      <w:r>
        <w:rPr>
          <w:w w:val="105"/>
          <w:sz w:val="21"/>
        </w:rPr>
        <w:t>mentor</w:t>
      </w:r>
      <w:r>
        <w:rPr>
          <w:spacing w:val="-3"/>
          <w:w w:val="105"/>
          <w:sz w:val="21"/>
        </w:rPr>
        <w:t xml:space="preserve"> </w:t>
      </w:r>
      <w:r>
        <w:rPr>
          <w:w w:val="105"/>
          <w:sz w:val="21"/>
        </w:rPr>
        <w:t>and</w:t>
      </w:r>
      <w:r>
        <w:rPr>
          <w:spacing w:val="-3"/>
          <w:w w:val="105"/>
          <w:sz w:val="21"/>
        </w:rPr>
        <w:t xml:space="preserve"> </w:t>
      </w:r>
      <w:r>
        <w:rPr>
          <w:w w:val="105"/>
          <w:sz w:val="21"/>
        </w:rPr>
        <w:t>mentee</w:t>
      </w:r>
      <w:r>
        <w:rPr>
          <w:spacing w:val="-3"/>
          <w:w w:val="105"/>
          <w:sz w:val="21"/>
        </w:rPr>
        <w:t xml:space="preserve"> </w:t>
      </w:r>
      <w:r>
        <w:rPr>
          <w:w w:val="105"/>
          <w:sz w:val="21"/>
        </w:rPr>
        <w:t>needs</w:t>
      </w:r>
      <w:r>
        <w:rPr>
          <w:spacing w:val="-58"/>
          <w:w w:val="105"/>
          <w:sz w:val="21"/>
        </w:rPr>
        <w:t xml:space="preserve"> </w:t>
      </w:r>
      <w:r>
        <w:rPr>
          <w:w w:val="105"/>
          <w:sz w:val="21"/>
        </w:rPr>
        <w:t>change.</w:t>
      </w:r>
    </w:p>
    <w:p w14:paraId="715C32C1" w14:textId="77777777" w:rsidR="002B4B88" w:rsidRDefault="002B4B88" w:rsidP="002B4B88">
      <w:pPr>
        <w:pStyle w:val="ListParagraph"/>
        <w:numPr>
          <w:ilvl w:val="0"/>
          <w:numId w:val="5"/>
        </w:numPr>
        <w:tabs>
          <w:tab w:val="left" w:pos="879"/>
          <w:tab w:val="left" w:pos="880"/>
        </w:tabs>
        <w:spacing w:before="4" w:line="249" w:lineRule="auto"/>
        <w:ind w:right="819"/>
        <w:rPr>
          <w:sz w:val="21"/>
        </w:rPr>
      </w:pPr>
      <w:r>
        <w:rPr>
          <w:w w:val="105"/>
          <w:sz w:val="21"/>
        </w:rPr>
        <w:t>Mentors</w:t>
      </w:r>
      <w:r>
        <w:rPr>
          <w:spacing w:val="-4"/>
          <w:w w:val="105"/>
          <w:sz w:val="21"/>
        </w:rPr>
        <w:t xml:space="preserve"> </w:t>
      </w:r>
      <w:proofErr w:type="gramStart"/>
      <w:r>
        <w:rPr>
          <w:w w:val="105"/>
          <w:sz w:val="21"/>
        </w:rPr>
        <w:t>should</w:t>
      </w:r>
      <w:r>
        <w:rPr>
          <w:spacing w:val="-2"/>
          <w:w w:val="105"/>
          <w:sz w:val="21"/>
        </w:rPr>
        <w:t xml:space="preserve"> </w:t>
      </w:r>
      <w:r>
        <w:rPr>
          <w:w w:val="105"/>
          <w:sz w:val="21"/>
        </w:rPr>
        <w:t>to</w:t>
      </w:r>
      <w:proofErr w:type="gramEnd"/>
      <w:r>
        <w:rPr>
          <w:spacing w:val="-2"/>
          <w:w w:val="105"/>
          <w:sz w:val="21"/>
        </w:rPr>
        <w:t xml:space="preserve"> </w:t>
      </w:r>
      <w:r>
        <w:rPr>
          <w:w w:val="105"/>
          <w:sz w:val="21"/>
        </w:rPr>
        <w:t>be</w:t>
      </w:r>
      <w:r>
        <w:rPr>
          <w:spacing w:val="-2"/>
          <w:w w:val="105"/>
          <w:sz w:val="21"/>
        </w:rPr>
        <w:t xml:space="preserve"> </w:t>
      </w:r>
      <w:r>
        <w:rPr>
          <w:w w:val="105"/>
          <w:sz w:val="21"/>
        </w:rPr>
        <w:t>clear</w:t>
      </w:r>
      <w:r>
        <w:rPr>
          <w:spacing w:val="-4"/>
          <w:w w:val="105"/>
          <w:sz w:val="21"/>
        </w:rPr>
        <w:t xml:space="preserve"> </w:t>
      </w:r>
      <w:r>
        <w:rPr>
          <w:w w:val="105"/>
          <w:sz w:val="21"/>
        </w:rPr>
        <w:t>with</w:t>
      </w:r>
      <w:r>
        <w:rPr>
          <w:spacing w:val="-2"/>
          <w:w w:val="105"/>
          <w:sz w:val="21"/>
        </w:rPr>
        <w:t xml:space="preserve"> </w:t>
      </w:r>
      <w:r>
        <w:rPr>
          <w:w w:val="105"/>
          <w:sz w:val="21"/>
        </w:rPr>
        <w:t>advisees</w:t>
      </w:r>
      <w:r>
        <w:rPr>
          <w:spacing w:val="-3"/>
          <w:w w:val="105"/>
          <w:sz w:val="21"/>
        </w:rPr>
        <w:t xml:space="preserve"> </w:t>
      </w:r>
      <w:r>
        <w:rPr>
          <w:w w:val="105"/>
          <w:sz w:val="21"/>
        </w:rPr>
        <w:t>about</w:t>
      </w:r>
      <w:r>
        <w:rPr>
          <w:spacing w:val="-3"/>
          <w:w w:val="105"/>
          <w:sz w:val="21"/>
        </w:rPr>
        <w:t xml:space="preserve"> </w:t>
      </w:r>
      <w:r>
        <w:rPr>
          <w:w w:val="105"/>
          <w:sz w:val="21"/>
        </w:rPr>
        <w:t>what</w:t>
      </w:r>
      <w:r>
        <w:rPr>
          <w:spacing w:val="-3"/>
          <w:w w:val="105"/>
          <w:sz w:val="21"/>
        </w:rPr>
        <w:t xml:space="preserve"> </w:t>
      </w:r>
      <w:r>
        <w:rPr>
          <w:w w:val="105"/>
          <w:sz w:val="21"/>
        </w:rPr>
        <w:t>forms</w:t>
      </w:r>
      <w:r>
        <w:rPr>
          <w:spacing w:val="-4"/>
          <w:w w:val="105"/>
          <w:sz w:val="21"/>
        </w:rPr>
        <w:t xml:space="preserve"> </w:t>
      </w:r>
      <w:r>
        <w:rPr>
          <w:w w:val="105"/>
          <w:sz w:val="21"/>
        </w:rPr>
        <w:t>of</w:t>
      </w:r>
      <w:r>
        <w:rPr>
          <w:spacing w:val="-3"/>
          <w:w w:val="105"/>
          <w:sz w:val="21"/>
        </w:rPr>
        <w:t xml:space="preserve"> </w:t>
      </w:r>
      <w:r>
        <w:rPr>
          <w:w w:val="105"/>
          <w:sz w:val="21"/>
        </w:rPr>
        <w:t>mentoring</w:t>
      </w:r>
      <w:r>
        <w:rPr>
          <w:spacing w:val="-2"/>
          <w:w w:val="105"/>
          <w:sz w:val="21"/>
        </w:rPr>
        <w:t xml:space="preserve"> </w:t>
      </w:r>
      <w:r>
        <w:rPr>
          <w:w w:val="105"/>
          <w:sz w:val="21"/>
        </w:rPr>
        <w:t>they</w:t>
      </w:r>
      <w:r>
        <w:rPr>
          <w:spacing w:val="-3"/>
          <w:w w:val="105"/>
          <w:sz w:val="21"/>
        </w:rPr>
        <w:t xml:space="preserve"> </w:t>
      </w:r>
      <w:r>
        <w:rPr>
          <w:w w:val="105"/>
          <w:sz w:val="21"/>
        </w:rPr>
        <w:t>will</w:t>
      </w:r>
      <w:r>
        <w:rPr>
          <w:spacing w:val="-4"/>
          <w:w w:val="105"/>
          <w:sz w:val="21"/>
        </w:rPr>
        <w:t xml:space="preserve"> </w:t>
      </w:r>
      <w:r>
        <w:rPr>
          <w:w w:val="105"/>
          <w:sz w:val="21"/>
        </w:rPr>
        <w:t>and</w:t>
      </w:r>
      <w:r>
        <w:rPr>
          <w:spacing w:val="-59"/>
          <w:w w:val="105"/>
          <w:sz w:val="21"/>
        </w:rPr>
        <w:t xml:space="preserve"> </w:t>
      </w:r>
      <w:r>
        <w:rPr>
          <w:w w:val="105"/>
          <w:sz w:val="21"/>
        </w:rPr>
        <w:t>will</w:t>
      </w:r>
      <w:r>
        <w:rPr>
          <w:spacing w:val="-1"/>
          <w:w w:val="105"/>
          <w:sz w:val="21"/>
        </w:rPr>
        <w:t xml:space="preserve"> </w:t>
      </w:r>
      <w:r>
        <w:rPr>
          <w:w w:val="105"/>
          <w:sz w:val="21"/>
        </w:rPr>
        <w:t>not provide.</w:t>
      </w:r>
    </w:p>
    <w:p w14:paraId="79141A49" w14:textId="77777777" w:rsidR="002B4B88" w:rsidRDefault="002B4B88" w:rsidP="002B4B88">
      <w:pPr>
        <w:pStyle w:val="ListParagraph"/>
        <w:numPr>
          <w:ilvl w:val="0"/>
          <w:numId w:val="5"/>
        </w:numPr>
        <w:tabs>
          <w:tab w:val="left" w:pos="879"/>
          <w:tab w:val="left" w:pos="880"/>
        </w:tabs>
        <w:spacing w:line="249" w:lineRule="auto"/>
        <w:ind w:right="1443"/>
        <w:rPr>
          <w:sz w:val="21"/>
        </w:rPr>
      </w:pPr>
      <w:r>
        <w:rPr>
          <w:w w:val="105"/>
          <w:sz w:val="21"/>
        </w:rPr>
        <w:t>Mentees</w:t>
      </w:r>
      <w:r>
        <w:rPr>
          <w:spacing w:val="-5"/>
          <w:w w:val="105"/>
          <w:sz w:val="21"/>
        </w:rPr>
        <w:t xml:space="preserve"> </w:t>
      </w:r>
      <w:r>
        <w:rPr>
          <w:w w:val="105"/>
          <w:sz w:val="21"/>
        </w:rPr>
        <w:t>and</w:t>
      </w:r>
      <w:r>
        <w:rPr>
          <w:spacing w:val="-3"/>
          <w:w w:val="105"/>
          <w:sz w:val="21"/>
        </w:rPr>
        <w:t xml:space="preserve"> </w:t>
      </w:r>
      <w:r>
        <w:rPr>
          <w:w w:val="105"/>
          <w:sz w:val="21"/>
        </w:rPr>
        <w:t>mentors</w:t>
      </w:r>
      <w:r>
        <w:rPr>
          <w:spacing w:val="-4"/>
          <w:w w:val="105"/>
          <w:sz w:val="21"/>
        </w:rPr>
        <w:t xml:space="preserve"> </w:t>
      </w:r>
      <w:r>
        <w:rPr>
          <w:w w:val="105"/>
          <w:sz w:val="21"/>
        </w:rPr>
        <w:t>should</w:t>
      </w:r>
      <w:r>
        <w:rPr>
          <w:spacing w:val="-4"/>
          <w:w w:val="105"/>
          <w:sz w:val="21"/>
        </w:rPr>
        <w:t xml:space="preserve"> </w:t>
      </w:r>
      <w:r>
        <w:rPr>
          <w:w w:val="105"/>
          <w:sz w:val="21"/>
        </w:rPr>
        <w:t>periodically</w:t>
      </w:r>
      <w:r>
        <w:rPr>
          <w:spacing w:val="-4"/>
          <w:w w:val="105"/>
          <w:sz w:val="21"/>
        </w:rPr>
        <w:t xml:space="preserve"> </w:t>
      </w:r>
      <w:r>
        <w:rPr>
          <w:w w:val="105"/>
          <w:sz w:val="21"/>
        </w:rPr>
        <w:t>review</w:t>
      </w:r>
      <w:r>
        <w:rPr>
          <w:spacing w:val="-3"/>
          <w:w w:val="105"/>
          <w:sz w:val="21"/>
        </w:rPr>
        <w:t xml:space="preserve"> </w:t>
      </w:r>
      <w:r>
        <w:rPr>
          <w:w w:val="105"/>
          <w:sz w:val="21"/>
        </w:rPr>
        <w:t>progress</w:t>
      </w:r>
      <w:r>
        <w:rPr>
          <w:spacing w:val="-5"/>
          <w:w w:val="105"/>
          <w:sz w:val="21"/>
        </w:rPr>
        <w:t xml:space="preserve"> </w:t>
      </w:r>
      <w:r>
        <w:rPr>
          <w:w w:val="105"/>
          <w:sz w:val="21"/>
        </w:rPr>
        <w:t>and</w:t>
      </w:r>
      <w:r>
        <w:rPr>
          <w:spacing w:val="-3"/>
          <w:w w:val="105"/>
          <w:sz w:val="21"/>
        </w:rPr>
        <w:t xml:space="preserve"> </w:t>
      </w:r>
      <w:r>
        <w:rPr>
          <w:w w:val="105"/>
          <w:sz w:val="21"/>
        </w:rPr>
        <w:t>goals</w:t>
      </w:r>
      <w:r>
        <w:rPr>
          <w:spacing w:val="-4"/>
          <w:w w:val="105"/>
          <w:sz w:val="21"/>
        </w:rPr>
        <w:t xml:space="preserve"> </w:t>
      </w:r>
      <w:r>
        <w:rPr>
          <w:w w:val="105"/>
          <w:sz w:val="21"/>
        </w:rPr>
        <w:t>and</w:t>
      </w:r>
      <w:r>
        <w:rPr>
          <w:spacing w:val="-4"/>
          <w:w w:val="105"/>
          <w:sz w:val="21"/>
        </w:rPr>
        <w:t xml:space="preserve"> </w:t>
      </w:r>
      <w:proofErr w:type="gramStart"/>
      <w:r>
        <w:rPr>
          <w:w w:val="105"/>
          <w:sz w:val="21"/>
        </w:rPr>
        <w:t>make</w:t>
      </w:r>
      <w:r>
        <w:rPr>
          <w:spacing w:val="-58"/>
          <w:w w:val="105"/>
          <w:sz w:val="21"/>
        </w:rPr>
        <w:t xml:space="preserve"> </w:t>
      </w:r>
      <w:r>
        <w:rPr>
          <w:w w:val="105"/>
          <w:sz w:val="21"/>
        </w:rPr>
        <w:t>adjustments</w:t>
      </w:r>
      <w:proofErr w:type="gramEnd"/>
      <w:r>
        <w:rPr>
          <w:w w:val="105"/>
          <w:sz w:val="21"/>
        </w:rPr>
        <w:t xml:space="preserve"> when</w:t>
      </w:r>
      <w:r>
        <w:rPr>
          <w:spacing w:val="1"/>
          <w:w w:val="105"/>
          <w:sz w:val="21"/>
        </w:rPr>
        <w:t xml:space="preserve"> </w:t>
      </w:r>
      <w:r>
        <w:rPr>
          <w:w w:val="105"/>
          <w:sz w:val="21"/>
        </w:rPr>
        <w:t>needed.</w:t>
      </w:r>
    </w:p>
    <w:p w14:paraId="13414C3F" w14:textId="77777777" w:rsidR="002B4B88" w:rsidRDefault="002B4B88" w:rsidP="002B4B88">
      <w:pPr>
        <w:pStyle w:val="ListParagraph"/>
        <w:numPr>
          <w:ilvl w:val="0"/>
          <w:numId w:val="5"/>
        </w:numPr>
        <w:tabs>
          <w:tab w:val="left" w:pos="879"/>
          <w:tab w:val="left" w:pos="880"/>
        </w:tabs>
        <w:spacing w:before="4" w:line="249" w:lineRule="auto"/>
        <w:ind w:right="761"/>
        <w:rPr>
          <w:sz w:val="21"/>
        </w:rPr>
      </w:pPr>
      <w:r>
        <w:rPr>
          <w:w w:val="105"/>
          <w:sz w:val="21"/>
        </w:rPr>
        <w:t>Mentors will make an effort to promote diversity and be attentive to the needs of</w:t>
      </w:r>
      <w:r>
        <w:rPr>
          <w:spacing w:val="1"/>
          <w:w w:val="105"/>
          <w:sz w:val="21"/>
        </w:rPr>
        <w:t xml:space="preserve"> </w:t>
      </w:r>
      <w:r>
        <w:rPr>
          <w:sz w:val="21"/>
        </w:rPr>
        <w:t>advisees</w:t>
      </w:r>
      <w:r>
        <w:rPr>
          <w:spacing w:val="41"/>
          <w:sz w:val="21"/>
        </w:rPr>
        <w:t xml:space="preserve"> </w:t>
      </w:r>
      <w:r>
        <w:rPr>
          <w:sz w:val="21"/>
        </w:rPr>
        <w:t>from</w:t>
      </w:r>
      <w:r>
        <w:rPr>
          <w:spacing w:val="44"/>
          <w:sz w:val="21"/>
        </w:rPr>
        <w:t xml:space="preserve"> </w:t>
      </w:r>
      <w:r>
        <w:rPr>
          <w:sz w:val="21"/>
        </w:rPr>
        <w:t>under-represented</w:t>
      </w:r>
      <w:r>
        <w:rPr>
          <w:spacing w:val="43"/>
          <w:sz w:val="21"/>
        </w:rPr>
        <w:t xml:space="preserve"> </w:t>
      </w:r>
      <w:r>
        <w:rPr>
          <w:sz w:val="21"/>
        </w:rPr>
        <w:t>groups</w:t>
      </w:r>
      <w:r>
        <w:rPr>
          <w:spacing w:val="41"/>
          <w:sz w:val="21"/>
        </w:rPr>
        <w:t xml:space="preserve"> </w:t>
      </w:r>
      <w:r>
        <w:rPr>
          <w:sz w:val="21"/>
        </w:rPr>
        <w:t>(</w:t>
      </w:r>
      <w:proofErr w:type="gramStart"/>
      <w:r>
        <w:rPr>
          <w:sz w:val="21"/>
        </w:rPr>
        <w:t>e.g.</w:t>
      </w:r>
      <w:proofErr w:type="gramEnd"/>
      <w:r>
        <w:rPr>
          <w:spacing w:val="40"/>
          <w:sz w:val="21"/>
        </w:rPr>
        <w:t xml:space="preserve"> </w:t>
      </w:r>
      <w:r>
        <w:rPr>
          <w:sz w:val="21"/>
        </w:rPr>
        <w:t>women,</w:t>
      </w:r>
      <w:r>
        <w:rPr>
          <w:spacing w:val="40"/>
          <w:sz w:val="21"/>
        </w:rPr>
        <w:t xml:space="preserve"> </w:t>
      </w:r>
      <w:r>
        <w:rPr>
          <w:sz w:val="21"/>
        </w:rPr>
        <w:t>racial/ethnic</w:t>
      </w:r>
      <w:r>
        <w:rPr>
          <w:spacing w:val="41"/>
          <w:sz w:val="21"/>
        </w:rPr>
        <w:t xml:space="preserve"> </w:t>
      </w:r>
      <w:r>
        <w:rPr>
          <w:sz w:val="21"/>
        </w:rPr>
        <w:t>minorities,</w:t>
      </w:r>
      <w:r>
        <w:rPr>
          <w:spacing w:val="39"/>
          <w:sz w:val="21"/>
        </w:rPr>
        <w:t xml:space="preserve"> </w:t>
      </w:r>
      <w:r>
        <w:rPr>
          <w:sz w:val="21"/>
        </w:rPr>
        <w:t>foreign</w:t>
      </w:r>
      <w:r>
        <w:rPr>
          <w:spacing w:val="-55"/>
          <w:sz w:val="21"/>
        </w:rPr>
        <w:t xml:space="preserve"> </w:t>
      </w:r>
      <w:r>
        <w:rPr>
          <w:w w:val="105"/>
          <w:sz w:val="21"/>
        </w:rPr>
        <w:t>students, first-generation</w:t>
      </w:r>
      <w:r>
        <w:rPr>
          <w:spacing w:val="1"/>
          <w:w w:val="105"/>
          <w:sz w:val="21"/>
        </w:rPr>
        <w:t xml:space="preserve"> </w:t>
      </w:r>
      <w:r>
        <w:rPr>
          <w:w w:val="105"/>
          <w:sz w:val="21"/>
        </w:rPr>
        <w:t>college</w:t>
      </w:r>
      <w:r>
        <w:rPr>
          <w:spacing w:val="1"/>
          <w:w w:val="105"/>
          <w:sz w:val="21"/>
        </w:rPr>
        <w:t xml:space="preserve"> </w:t>
      </w:r>
      <w:r>
        <w:rPr>
          <w:w w:val="105"/>
          <w:sz w:val="21"/>
        </w:rPr>
        <w:t>students)</w:t>
      </w:r>
    </w:p>
    <w:p w14:paraId="4B16CBC0" w14:textId="77777777" w:rsidR="002B4B88" w:rsidRDefault="002B4B88" w:rsidP="002B4B88">
      <w:pPr>
        <w:pStyle w:val="BodyText"/>
        <w:spacing w:before="4"/>
        <w:rPr>
          <w:sz w:val="22"/>
        </w:rPr>
      </w:pPr>
    </w:p>
    <w:p w14:paraId="44936DCD" w14:textId="77777777" w:rsidR="002B4B88" w:rsidRDefault="002B4B88" w:rsidP="002B4B88">
      <w:pPr>
        <w:pStyle w:val="Heading3"/>
      </w:pPr>
      <w:r>
        <w:rPr>
          <w:w w:val="105"/>
        </w:rPr>
        <w:t>Best</w:t>
      </w:r>
      <w:r>
        <w:rPr>
          <w:spacing w:val="-5"/>
          <w:w w:val="105"/>
        </w:rPr>
        <w:t xml:space="preserve"> </w:t>
      </w:r>
      <w:r>
        <w:rPr>
          <w:w w:val="105"/>
        </w:rPr>
        <w:t>Practices</w:t>
      </w:r>
      <w:r>
        <w:rPr>
          <w:spacing w:val="-4"/>
          <w:w w:val="105"/>
        </w:rPr>
        <w:t xml:space="preserve"> </w:t>
      </w:r>
      <w:r>
        <w:rPr>
          <w:w w:val="105"/>
        </w:rPr>
        <w:t>for</w:t>
      </w:r>
      <w:r>
        <w:rPr>
          <w:spacing w:val="-4"/>
          <w:w w:val="105"/>
        </w:rPr>
        <w:t xml:space="preserve"> </w:t>
      </w:r>
      <w:r>
        <w:rPr>
          <w:w w:val="105"/>
        </w:rPr>
        <w:t>Mentoring</w:t>
      </w:r>
    </w:p>
    <w:p w14:paraId="66E81E46" w14:textId="77777777" w:rsidR="002B4B88" w:rsidRDefault="002B4B88" w:rsidP="002B4B88">
      <w:pPr>
        <w:pStyle w:val="BodyText"/>
        <w:spacing w:before="10"/>
        <w:rPr>
          <w:b/>
          <w:sz w:val="22"/>
        </w:rPr>
      </w:pPr>
    </w:p>
    <w:p w14:paraId="71DE443C" w14:textId="77777777" w:rsidR="002B4B88" w:rsidRDefault="002B4B88" w:rsidP="002B4B88">
      <w:pPr>
        <w:pStyle w:val="ListParagraph"/>
        <w:numPr>
          <w:ilvl w:val="0"/>
          <w:numId w:val="5"/>
        </w:numPr>
        <w:tabs>
          <w:tab w:val="left" w:pos="879"/>
          <w:tab w:val="left" w:pos="880"/>
        </w:tabs>
        <w:spacing w:line="252" w:lineRule="auto"/>
        <w:ind w:right="539"/>
        <w:rPr>
          <w:sz w:val="21"/>
        </w:rPr>
      </w:pPr>
      <w:r>
        <w:rPr>
          <w:w w:val="105"/>
          <w:sz w:val="21"/>
        </w:rPr>
        <w:t>At the beginning of the mentoring relationship, mentors and mentees should establish</w:t>
      </w:r>
      <w:r>
        <w:rPr>
          <w:spacing w:val="1"/>
          <w:w w:val="105"/>
          <w:sz w:val="21"/>
        </w:rPr>
        <w:t xml:space="preserve"> </w:t>
      </w:r>
      <w:r>
        <w:rPr>
          <w:w w:val="105"/>
          <w:sz w:val="21"/>
        </w:rPr>
        <w:t>expectations for the relationship. This may be done formally (</w:t>
      </w:r>
      <w:proofErr w:type="gramStart"/>
      <w:r>
        <w:rPr>
          <w:w w:val="105"/>
          <w:sz w:val="21"/>
        </w:rPr>
        <w:t>e.g.</w:t>
      </w:r>
      <w:proofErr w:type="gramEnd"/>
      <w:r>
        <w:rPr>
          <w:w w:val="105"/>
          <w:sz w:val="21"/>
        </w:rPr>
        <w:t xml:space="preserve"> through letters,</w:t>
      </w:r>
      <w:r>
        <w:rPr>
          <w:spacing w:val="1"/>
          <w:w w:val="105"/>
          <w:sz w:val="21"/>
        </w:rPr>
        <w:t xml:space="preserve"> </w:t>
      </w:r>
      <w:r>
        <w:rPr>
          <w:w w:val="105"/>
          <w:sz w:val="21"/>
        </w:rPr>
        <w:t>compacts,</w:t>
      </w:r>
      <w:r>
        <w:rPr>
          <w:spacing w:val="-4"/>
          <w:w w:val="105"/>
          <w:sz w:val="21"/>
        </w:rPr>
        <w:t xml:space="preserve"> </w:t>
      </w:r>
      <w:r>
        <w:rPr>
          <w:w w:val="105"/>
          <w:sz w:val="21"/>
        </w:rPr>
        <w:t>or</w:t>
      </w:r>
      <w:r>
        <w:rPr>
          <w:spacing w:val="-4"/>
          <w:w w:val="105"/>
          <w:sz w:val="21"/>
        </w:rPr>
        <w:t xml:space="preserve"> </w:t>
      </w:r>
      <w:r>
        <w:rPr>
          <w:w w:val="105"/>
          <w:sz w:val="21"/>
        </w:rPr>
        <w:t>contracts)</w:t>
      </w:r>
      <w:r>
        <w:rPr>
          <w:spacing w:val="-4"/>
          <w:w w:val="105"/>
          <w:sz w:val="21"/>
        </w:rPr>
        <w:t xml:space="preserve"> </w:t>
      </w:r>
      <w:r>
        <w:rPr>
          <w:w w:val="105"/>
          <w:sz w:val="21"/>
        </w:rPr>
        <w:t>or</w:t>
      </w:r>
      <w:r>
        <w:rPr>
          <w:spacing w:val="-3"/>
          <w:w w:val="105"/>
          <w:sz w:val="21"/>
        </w:rPr>
        <w:t xml:space="preserve"> </w:t>
      </w:r>
      <w:r>
        <w:rPr>
          <w:w w:val="105"/>
          <w:sz w:val="21"/>
        </w:rPr>
        <w:t>informally</w:t>
      </w:r>
      <w:r>
        <w:rPr>
          <w:spacing w:val="-4"/>
          <w:w w:val="105"/>
          <w:sz w:val="21"/>
        </w:rPr>
        <w:t xml:space="preserve"> </w:t>
      </w:r>
      <w:r>
        <w:rPr>
          <w:w w:val="105"/>
          <w:sz w:val="21"/>
        </w:rPr>
        <w:t>(e.g.</w:t>
      </w:r>
      <w:r>
        <w:rPr>
          <w:spacing w:val="-4"/>
          <w:w w:val="105"/>
          <w:sz w:val="21"/>
        </w:rPr>
        <w:t xml:space="preserve"> </w:t>
      </w:r>
      <w:r>
        <w:rPr>
          <w:w w:val="105"/>
          <w:sz w:val="21"/>
        </w:rPr>
        <w:t>in</w:t>
      </w:r>
      <w:r>
        <w:rPr>
          <w:spacing w:val="-2"/>
          <w:w w:val="105"/>
          <w:sz w:val="21"/>
        </w:rPr>
        <w:t xml:space="preserve"> </w:t>
      </w:r>
      <w:r>
        <w:rPr>
          <w:w w:val="105"/>
          <w:sz w:val="21"/>
        </w:rPr>
        <w:t>conversation).</w:t>
      </w:r>
      <w:r>
        <w:rPr>
          <w:spacing w:val="-4"/>
          <w:w w:val="105"/>
          <w:sz w:val="21"/>
        </w:rPr>
        <w:t xml:space="preserve"> </w:t>
      </w:r>
      <w:r>
        <w:rPr>
          <w:w w:val="105"/>
          <w:sz w:val="21"/>
        </w:rPr>
        <w:t>A</w:t>
      </w:r>
      <w:r>
        <w:rPr>
          <w:spacing w:val="-3"/>
          <w:w w:val="105"/>
          <w:sz w:val="21"/>
        </w:rPr>
        <w:t xml:space="preserve"> </w:t>
      </w:r>
      <w:r>
        <w:rPr>
          <w:w w:val="105"/>
          <w:sz w:val="21"/>
        </w:rPr>
        <w:t>discussion</w:t>
      </w:r>
      <w:r>
        <w:rPr>
          <w:spacing w:val="-3"/>
          <w:w w:val="105"/>
          <w:sz w:val="21"/>
        </w:rPr>
        <w:t xml:space="preserve"> </w:t>
      </w:r>
      <w:r>
        <w:rPr>
          <w:w w:val="105"/>
          <w:sz w:val="21"/>
        </w:rPr>
        <w:t>of</w:t>
      </w:r>
      <w:r>
        <w:rPr>
          <w:spacing w:val="-3"/>
          <w:w w:val="105"/>
          <w:sz w:val="21"/>
        </w:rPr>
        <w:t xml:space="preserve"> </w:t>
      </w:r>
      <w:r>
        <w:rPr>
          <w:w w:val="105"/>
          <w:sz w:val="21"/>
        </w:rPr>
        <w:t>expectations</w:t>
      </w:r>
      <w:r>
        <w:rPr>
          <w:spacing w:val="-59"/>
          <w:w w:val="105"/>
          <w:sz w:val="21"/>
        </w:rPr>
        <w:t xml:space="preserve"> </w:t>
      </w:r>
      <w:r>
        <w:rPr>
          <w:w w:val="105"/>
          <w:sz w:val="21"/>
        </w:rPr>
        <w:t>should cover commitments of both mentors and mentees. The discussion of</w:t>
      </w:r>
      <w:r>
        <w:rPr>
          <w:spacing w:val="1"/>
          <w:w w:val="105"/>
          <w:sz w:val="21"/>
        </w:rPr>
        <w:t xml:space="preserve"> </w:t>
      </w:r>
      <w:r>
        <w:rPr>
          <w:w w:val="105"/>
          <w:sz w:val="21"/>
        </w:rPr>
        <w:t>expectations may</w:t>
      </w:r>
      <w:r>
        <w:rPr>
          <w:spacing w:val="1"/>
          <w:w w:val="105"/>
          <w:sz w:val="21"/>
        </w:rPr>
        <w:t xml:space="preserve"> </w:t>
      </w:r>
      <w:r>
        <w:rPr>
          <w:w w:val="105"/>
          <w:sz w:val="21"/>
        </w:rPr>
        <w:t>include:</w:t>
      </w:r>
    </w:p>
    <w:p w14:paraId="76ECA5B5" w14:textId="77777777" w:rsidR="002B4B88" w:rsidRDefault="002B4B88" w:rsidP="002B4B88">
      <w:pPr>
        <w:pStyle w:val="ListParagraph"/>
        <w:numPr>
          <w:ilvl w:val="1"/>
          <w:numId w:val="5"/>
        </w:numPr>
        <w:tabs>
          <w:tab w:val="left" w:pos="1600"/>
        </w:tabs>
        <w:spacing w:line="254" w:lineRule="exact"/>
        <w:rPr>
          <w:sz w:val="21"/>
        </w:rPr>
      </w:pPr>
      <w:r>
        <w:rPr>
          <w:w w:val="105"/>
          <w:sz w:val="21"/>
        </w:rPr>
        <w:t>Mentor</w:t>
      </w:r>
      <w:r>
        <w:rPr>
          <w:spacing w:val="-4"/>
          <w:w w:val="105"/>
          <w:sz w:val="21"/>
        </w:rPr>
        <w:t xml:space="preserve"> </w:t>
      </w:r>
      <w:r>
        <w:rPr>
          <w:w w:val="105"/>
          <w:sz w:val="21"/>
        </w:rPr>
        <w:t>roles</w:t>
      </w:r>
      <w:r>
        <w:rPr>
          <w:spacing w:val="-4"/>
          <w:w w:val="105"/>
          <w:sz w:val="21"/>
        </w:rPr>
        <w:t xml:space="preserve"> </w:t>
      </w:r>
      <w:r>
        <w:rPr>
          <w:w w:val="105"/>
          <w:sz w:val="21"/>
        </w:rPr>
        <w:t>and</w:t>
      </w:r>
      <w:r>
        <w:rPr>
          <w:spacing w:val="-3"/>
          <w:w w:val="105"/>
          <w:sz w:val="21"/>
        </w:rPr>
        <w:t xml:space="preserve"> </w:t>
      </w:r>
      <w:r>
        <w:rPr>
          <w:w w:val="105"/>
          <w:sz w:val="21"/>
        </w:rPr>
        <w:t>establishing</w:t>
      </w:r>
      <w:r>
        <w:rPr>
          <w:spacing w:val="-3"/>
          <w:w w:val="105"/>
          <w:sz w:val="21"/>
        </w:rPr>
        <w:t xml:space="preserve"> </w:t>
      </w:r>
      <w:r>
        <w:rPr>
          <w:w w:val="105"/>
          <w:sz w:val="21"/>
        </w:rPr>
        <w:t>a</w:t>
      </w:r>
      <w:r>
        <w:rPr>
          <w:spacing w:val="-3"/>
          <w:w w:val="105"/>
          <w:sz w:val="21"/>
        </w:rPr>
        <w:t xml:space="preserve"> </w:t>
      </w:r>
      <w:r>
        <w:rPr>
          <w:w w:val="105"/>
          <w:sz w:val="21"/>
        </w:rPr>
        <w:t>mentoring</w:t>
      </w:r>
      <w:r>
        <w:rPr>
          <w:spacing w:val="-3"/>
          <w:w w:val="105"/>
          <w:sz w:val="21"/>
        </w:rPr>
        <w:t xml:space="preserve"> </w:t>
      </w:r>
      <w:r>
        <w:rPr>
          <w:w w:val="105"/>
          <w:sz w:val="21"/>
        </w:rPr>
        <w:t>team</w:t>
      </w:r>
    </w:p>
    <w:p w14:paraId="6F9E10F4" w14:textId="77777777" w:rsidR="002B4B88" w:rsidRDefault="002B4B88" w:rsidP="002B4B88">
      <w:pPr>
        <w:pStyle w:val="ListParagraph"/>
        <w:numPr>
          <w:ilvl w:val="1"/>
          <w:numId w:val="5"/>
        </w:numPr>
        <w:tabs>
          <w:tab w:val="left" w:pos="1600"/>
        </w:tabs>
        <w:spacing w:line="252" w:lineRule="exact"/>
        <w:rPr>
          <w:sz w:val="21"/>
        </w:rPr>
      </w:pPr>
      <w:r>
        <w:rPr>
          <w:w w:val="105"/>
          <w:sz w:val="21"/>
        </w:rPr>
        <w:t>Advisees’</w:t>
      </w:r>
      <w:r>
        <w:rPr>
          <w:spacing w:val="-6"/>
          <w:w w:val="105"/>
          <w:sz w:val="21"/>
        </w:rPr>
        <w:t xml:space="preserve"> </w:t>
      </w:r>
      <w:r>
        <w:rPr>
          <w:w w:val="105"/>
          <w:sz w:val="21"/>
        </w:rPr>
        <w:t>previous</w:t>
      </w:r>
      <w:r>
        <w:rPr>
          <w:spacing w:val="-4"/>
          <w:w w:val="105"/>
          <w:sz w:val="21"/>
        </w:rPr>
        <w:t xml:space="preserve"> </w:t>
      </w:r>
      <w:r>
        <w:rPr>
          <w:w w:val="105"/>
          <w:sz w:val="21"/>
        </w:rPr>
        <w:t>training/skills</w:t>
      </w:r>
      <w:r>
        <w:rPr>
          <w:spacing w:val="-5"/>
          <w:w w:val="105"/>
          <w:sz w:val="21"/>
        </w:rPr>
        <w:t xml:space="preserve"> </w:t>
      </w:r>
      <w:r>
        <w:rPr>
          <w:w w:val="105"/>
          <w:sz w:val="21"/>
        </w:rPr>
        <w:t>and</w:t>
      </w:r>
      <w:r>
        <w:rPr>
          <w:spacing w:val="-3"/>
          <w:w w:val="105"/>
          <w:sz w:val="21"/>
        </w:rPr>
        <w:t xml:space="preserve"> </w:t>
      </w:r>
      <w:r>
        <w:rPr>
          <w:w w:val="105"/>
          <w:sz w:val="21"/>
        </w:rPr>
        <w:t>identification</w:t>
      </w:r>
      <w:r>
        <w:rPr>
          <w:spacing w:val="-4"/>
          <w:w w:val="105"/>
          <w:sz w:val="21"/>
        </w:rPr>
        <w:t xml:space="preserve"> </w:t>
      </w:r>
      <w:r>
        <w:rPr>
          <w:w w:val="105"/>
          <w:sz w:val="21"/>
        </w:rPr>
        <w:t>of</w:t>
      </w:r>
      <w:r>
        <w:rPr>
          <w:spacing w:val="-4"/>
          <w:w w:val="105"/>
          <w:sz w:val="21"/>
        </w:rPr>
        <w:t xml:space="preserve"> </w:t>
      </w:r>
      <w:r>
        <w:rPr>
          <w:w w:val="105"/>
          <w:sz w:val="21"/>
        </w:rPr>
        <w:t>areas</w:t>
      </w:r>
      <w:r>
        <w:rPr>
          <w:spacing w:val="-5"/>
          <w:w w:val="105"/>
          <w:sz w:val="21"/>
        </w:rPr>
        <w:t xml:space="preserve"> </w:t>
      </w:r>
      <w:r>
        <w:rPr>
          <w:w w:val="105"/>
          <w:sz w:val="21"/>
        </w:rPr>
        <w:t>for</w:t>
      </w:r>
      <w:r>
        <w:rPr>
          <w:spacing w:val="-4"/>
          <w:w w:val="105"/>
          <w:sz w:val="21"/>
        </w:rPr>
        <w:t xml:space="preserve"> </w:t>
      </w:r>
      <w:r>
        <w:rPr>
          <w:w w:val="105"/>
          <w:sz w:val="21"/>
        </w:rPr>
        <w:t>development</w:t>
      </w:r>
    </w:p>
    <w:p w14:paraId="1DFD58C1" w14:textId="77777777" w:rsidR="002B4B88" w:rsidRDefault="002B4B88" w:rsidP="002B4B88">
      <w:pPr>
        <w:pStyle w:val="ListParagraph"/>
        <w:numPr>
          <w:ilvl w:val="1"/>
          <w:numId w:val="5"/>
        </w:numPr>
        <w:tabs>
          <w:tab w:val="left" w:pos="1600"/>
        </w:tabs>
        <w:spacing w:line="252" w:lineRule="exact"/>
        <w:rPr>
          <w:sz w:val="21"/>
        </w:rPr>
      </w:pPr>
      <w:r>
        <w:rPr>
          <w:sz w:val="21"/>
        </w:rPr>
        <w:t>Advisee</w:t>
      </w:r>
      <w:r>
        <w:rPr>
          <w:spacing w:val="47"/>
          <w:sz w:val="21"/>
        </w:rPr>
        <w:t xml:space="preserve"> </w:t>
      </w:r>
      <w:r>
        <w:rPr>
          <w:sz w:val="21"/>
        </w:rPr>
        <w:t>responsibilities</w:t>
      </w:r>
    </w:p>
    <w:p w14:paraId="1B429E2F" w14:textId="77777777" w:rsidR="002B4B88" w:rsidRDefault="002B4B88" w:rsidP="002B4B88">
      <w:pPr>
        <w:pStyle w:val="ListParagraph"/>
        <w:numPr>
          <w:ilvl w:val="1"/>
          <w:numId w:val="5"/>
        </w:numPr>
        <w:tabs>
          <w:tab w:val="left" w:pos="1600"/>
        </w:tabs>
        <w:spacing w:line="257" w:lineRule="exact"/>
        <w:rPr>
          <w:sz w:val="21"/>
        </w:rPr>
      </w:pPr>
      <w:r>
        <w:rPr>
          <w:w w:val="105"/>
          <w:sz w:val="21"/>
        </w:rPr>
        <w:t>Communication</w:t>
      </w:r>
      <w:r>
        <w:rPr>
          <w:spacing w:val="-5"/>
          <w:w w:val="105"/>
          <w:sz w:val="21"/>
        </w:rPr>
        <w:t xml:space="preserve"> </w:t>
      </w:r>
      <w:r>
        <w:rPr>
          <w:w w:val="105"/>
          <w:sz w:val="21"/>
        </w:rPr>
        <w:t>preferences</w:t>
      </w:r>
      <w:r>
        <w:rPr>
          <w:spacing w:val="-5"/>
          <w:w w:val="105"/>
          <w:sz w:val="21"/>
        </w:rPr>
        <w:t xml:space="preserve"> </w:t>
      </w:r>
      <w:r>
        <w:rPr>
          <w:w w:val="105"/>
          <w:sz w:val="21"/>
        </w:rPr>
        <w:t>(communication</w:t>
      </w:r>
      <w:r>
        <w:rPr>
          <w:spacing w:val="-5"/>
          <w:w w:val="105"/>
          <w:sz w:val="21"/>
        </w:rPr>
        <w:t xml:space="preserve"> </w:t>
      </w:r>
      <w:r>
        <w:rPr>
          <w:w w:val="105"/>
          <w:sz w:val="21"/>
        </w:rPr>
        <w:t>style,</w:t>
      </w:r>
      <w:r>
        <w:rPr>
          <w:spacing w:val="-6"/>
          <w:w w:val="105"/>
          <w:sz w:val="21"/>
        </w:rPr>
        <w:t xml:space="preserve"> </w:t>
      </w:r>
      <w:r>
        <w:rPr>
          <w:w w:val="105"/>
          <w:sz w:val="21"/>
        </w:rPr>
        <w:t>mode,</w:t>
      </w:r>
      <w:r>
        <w:rPr>
          <w:spacing w:val="-6"/>
          <w:w w:val="105"/>
          <w:sz w:val="21"/>
        </w:rPr>
        <w:t xml:space="preserve"> </w:t>
      </w:r>
      <w:r>
        <w:rPr>
          <w:w w:val="105"/>
          <w:sz w:val="21"/>
        </w:rPr>
        <w:t>and</w:t>
      </w:r>
      <w:r>
        <w:rPr>
          <w:spacing w:val="-5"/>
          <w:w w:val="105"/>
          <w:sz w:val="21"/>
        </w:rPr>
        <w:t xml:space="preserve"> </w:t>
      </w:r>
      <w:r>
        <w:rPr>
          <w:w w:val="105"/>
          <w:sz w:val="21"/>
        </w:rPr>
        <w:t>timing)</w:t>
      </w:r>
    </w:p>
    <w:p w14:paraId="65BB4225" w14:textId="77777777" w:rsidR="002B4B88" w:rsidRDefault="002B4B88" w:rsidP="002B4B88">
      <w:pPr>
        <w:pStyle w:val="BodyText"/>
        <w:spacing w:before="8"/>
        <w:rPr>
          <w:sz w:val="26"/>
        </w:rPr>
      </w:pPr>
      <w:r>
        <w:rPr>
          <w:noProof/>
        </w:rPr>
        <mc:AlternateContent>
          <mc:Choice Requires="wps">
            <w:drawing>
              <wp:anchor distT="0" distB="0" distL="0" distR="0" simplePos="0" relativeHeight="251703296" behindDoc="1" locked="0" layoutInCell="1" allowOverlap="1" wp14:anchorId="22DC8227" wp14:editId="0079E80A">
                <wp:simplePos x="0" y="0"/>
                <wp:positionH relativeFrom="page">
                  <wp:posOffset>914400</wp:posOffset>
                </wp:positionH>
                <wp:positionV relativeFrom="paragraph">
                  <wp:posOffset>210185</wp:posOffset>
                </wp:positionV>
                <wp:extent cx="1828800" cy="6350"/>
                <wp:effectExtent l="0" t="0" r="0" b="6350"/>
                <wp:wrapTopAndBottom/>
                <wp:docPr id="5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3DA64" id="docshape20" o:spid="_x0000_s1026" style="position:absolute;margin-left:1in;margin-top:16.55pt;width:2in;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" fillcolor="black" stroked="f">
                <v:path arrowok="t"/>
                <w10:wrap type="topAndBottom" anchorx="page"/>
              </v:rect>
            </w:pict>
          </mc:Fallback>
        </mc:AlternateContent>
      </w:r>
    </w:p>
    <w:p w14:paraId="5BE573CF" w14:textId="77777777" w:rsidR="002B4B88" w:rsidRDefault="002B4B88" w:rsidP="002B4B88">
      <w:pPr>
        <w:pStyle w:val="BodyText"/>
        <w:spacing w:before="115" w:line="247" w:lineRule="auto"/>
        <w:ind w:left="160" w:right="2440"/>
      </w:pPr>
      <w:r>
        <w:rPr>
          <w:vertAlign w:val="superscript"/>
        </w:rPr>
        <w:t>1</w:t>
      </w:r>
      <w:r>
        <w:rPr>
          <w:spacing w:val="33"/>
        </w:rPr>
        <w:t xml:space="preserve"> </w:t>
      </w:r>
      <w:r>
        <w:t>“Mentoring</w:t>
      </w:r>
      <w:r>
        <w:rPr>
          <w:spacing w:val="39"/>
        </w:rPr>
        <w:t xml:space="preserve"> </w:t>
      </w:r>
      <w:r>
        <w:t>Graduate</w:t>
      </w:r>
      <w:r>
        <w:rPr>
          <w:spacing w:val="37"/>
        </w:rPr>
        <w:t xml:space="preserve"> </w:t>
      </w:r>
      <w:r>
        <w:t>Students,”</w:t>
      </w:r>
      <w:r>
        <w:rPr>
          <w:spacing w:val="37"/>
        </w:rPr>
        <w:t xml:space="preserve"> </w:t>
      </w:r>
      <w:r>
        <w:t>Vanderbilt</w:t>
      </w:r>
      <w:r>
        <w:rPr>
          <w:spacing w:val="35"/>
        </w:rPr>
        <w:t xml:space="preserve"> </w:t>
      </w:r>
      <w:r>
        <w:t>University</w:t>
      </w:r>
      <w:r>
        <w:rPr>
          <w:spacing w:val="37"/>
        </w:rPr>
        <w:t xml:space="preserve"> </w:t>
      </w:r>
      <w:r>
        <w:t>Center</w:t>
      </w:r>
      <w:r>
        <w:rPr>
          <w:spacing w:val="37"/>
        </w:rPr>
        <w:t xml:space="preserve"> </w:t>
      </w:r>
      <w:r>
        <w:t>for</w:t>
      </w:r>
      <w:r>
        <w:rPr>
          <w:spacing w:val="37"/>
        </w:rPr>
        <w:t xml:space="preserve"> </w:t>
      </w:r>
      <w:r>
        <w:t>Teaching,</w:t>
      </w:r>
      <w:r>
        <w:rPr>
          <w:spacing w:val="-55"/>
        </w:rPr>
        <w:t xml:space="preserve"> </w:t>
      </w:r>
      <w:hyperlink r:id="rId43">
        <w:r>
          <w:t>http://cft.vanderbilt.edu/guides-sub-pages/mentoring-graduate-students/</w:t>
        </w:r>
      </w:hyperlink>
    </w:p>
    <w:p w14:paraId="0C98BB65" w14:textId="77777777" w:rsidR="002B4B88" w:rsidRDefault="002B4B88" w:rsidP="002B4B88">
      <w:pPr>
        <w:spacing w:line="247" w:lineRule="auto"/>
        <w:sectPr w:rsidR="002B4B88">
          <w:pgSz w:w="12240" w:h="15840"/>
          <w:pgMar w:top="1360" w:right="980" w:bottom="1220" w:left="1280" w:header="0" w:footer="1037" w:gutter="0"/>
          <w:cols w:space="720"/>
        </w:sectPr>
      </w:pPr>
    </w:p>
    <w:p w14:paraId="5A59DA72" w14:textId="77777777" w:rsidR="002B4B88" w:rsidRDefault="002B4B88" w:rsidP="002B4B88">
      <w:pPr>
        <w:pStyle w:val="ListParagraph"/>
        <w:numPr>
          <w:ilvl w:val="1"/>
          <w:numId w:val="5"/>
        </w:numPr>
        <w:tabs>
          <w:tab w:val="left" w:pos="1600"/>
        </w:tabs>
        <w:spacing w:before="84" w:line="257" w:lineRule="exact"/>
        <w:rPr>
          <w:sz w:val="21"/>
        </w:rPr>
      </w:pPr>
      <w:r>
        <w:rPr>
          <w:w w:val="105"/>
          <w:sz w:val="21"/>
        </w:rPr>
        <w:lastRenderedPageBreak/>
        <w:t>Establishing</w:t>
      </w:r>
      <w:r>
        <w:rPr>
          <w:spacing w:val="-5"/>
          <w:w w:val="105"/>
          <w:sz w:val="21"/>
        </w:rPr>
        <w:t xml:space="preserve"> </w:t>
      </w:r>
      <w:r>
        <w:rPr>
          <w:w w:val="105"/>
          <w:sz w:val="21"/>
        </w:rPr>
        <w:t>regularly</w:t>
      </w:r>
      <w:r>
        <w:rPr>
          <w:spacing w:val="-6"/>
          <w:w w:val="105"/>
          <w:sz w:val="21"/>
        </w:rPr>
        <w:t xml:space="preserve"> </w:t>
      </w:r>
      <w:r>
        <w:rPr>
          <w:w w:val="105"/>
          <w:sz w:val="21"/>
        </w:rPr>
        <w:t>scheduled</w:t>
      </w:r>
      <w:r>
        <w:rPr>
          <w:spacing w:val="-4"/>
          <w:w w:val="105"/>
          <w:sz w:val="21"/>
        </w:rPr>
        <w:t xml:space="preserve"> </w:t>
      </w:r>
      <w:r>
        <w:rPr>
          <w:w w:val="105"/>
          <w:sz w:val="21"/>
        </w:rPr>
        <w:t>meeting</w:t>
      </w:r>
      <w:r>
        <w:rPr>
          <w:spacing w:val="-5"/>
          <w:w w:val="105"/>
          <w:sz w:val="21"/>
        </w:rPr>
        <w:t xml:space="preserve"> </w:t>
      </w:r>
      <w:r>
        <w:rPr>
          <w:w w:val="105"/>
          <w:sz w:val="21"/>
        </w:rPr>
        <w:t>times</w:t>
      </w:r>
    </w:p>
    <w:p w14:paraId="441E2F91" w14:textId="77777777" w:rsidR="002B4B88" w:rsidRDefault="002B4B88" w:rsidP="002B4B88">
      <w:pPr>
        <w:pStyle w:val="ListParagraph"/>
        <w:numPr>
          <w:ilvl w:val="1"/>
          <w:numId w:val="5"/>
        </w:numPr>
        <w:tabs>
          <w:tab w:val="left" w:pos="1600"/>
        </w:tabs>
        <w:spacing w:line="252" w:lineRule="exact"/>
        <w:rPr>
          <w:sz w:val="21"/>
        </w:rPr>
      </w:pPr>
      <w:r>
        <w:rPr>
          <w:sz w:val="21"/>
        </w:rPr>
        <w:t>Authorship/data</w:t>
      </w:r>
      <w:r>
        <w:rPr>
          <w:spacing w:val="58"/>
          <w:sz w:val="21"/>
        </w:rPr>
        <w:t xml:space="preserve"> </w:t>
      </w:r>
      <w:r>
        <w:rPr>
          <w:sz w:val="21"/>
        </w:rPr>
        <w:t>ownership</w:t>
      </w:r>
      <w:r>
        <w:rPr>
          <w:spacing w:val="58"/>
          <w:sz w:val="21"/>
        </w:rPr>
        <w:t xml:space="preserve"> </w:t>
      </w:r>
      <w:r>
        <w:rPr>
          <w:sz w:val="21"/>
        </w:rPr>
        <w:t>(</w:t>
      </w:r>
      <w:proofErr w:type="gramStart"/>
      <w:r>
        <w:rPr>
          <w:sz w:val="21"/>
        </w:rPr>
        <w:t>how  determined</w:t>
      </w:r>
      <w:proofErr w:type="gramEnd"/>
      <w:r>
        <w:rPr>
          <w:sz w:val="21"/>
        </w:rPr>
        <w:t>/negotiated)</w:t>
      </w:r>
    </w:p>
    <w:p w14:paraId="55139395" w14:textId="77777777" w:rsidR="002B4B88" w:rsidRDefault="002B4B88" w:rsidP="002B4B88">
      <w:pPr>
        <w:pStyle w:val="ListParagraph"/>
        <w:numPr>
          <w:ilvl w:val="1"/>
          <w:numId w:val="5"/>
        </w:numPr>
        <w:tabs>
          <w:tab w:val="left" w:pos="1600"/>
        </w:tabs>
        <w:spacing w:line="235" w:lineRule="auto"/>
        <w:ind w:right="626"/>
        <w:rPr>
          <w:sz w:val="21"/>
        </w:rPr>
      </w:pPr>
      <w:r>
        <w:rPr>
          <w:w w:val="105"/>
          <w:sz w:val="21"/>
        </w:rPr>
        <w:t>Expected</w:t>
      </w:r>
      <w:r>
        <w:rPr>
          <w:spacing w:val="-3"/>
          <w:w w:val="105"/>
          <w:sz w:val="21"/>
        </w:rPr>
        <w:t xml:space="preserve"> </w:t>
      </w:r>
      <w:r>
        <w:rPr>
          <w:w w:val="105"/>
          <w:sz w:val="21"/>
        </w:rPr>
        <w:t>support</w:t>
      </w:r>
      <w:r>
        <w:rPr>
          <w:spacing w:val="-4"/>
          <w:w w:val="105"/>
          <w:sz w:val="21"/>
        </w:rPr>
        <w:t xml:space="preserve"> </w:t>
      </w:r>
      <w:r>
        <w:rPr>
          <w:w w:val="105"/>
          <w:sz w:val="21"/>
        </w:rPr>
        <w:t>(financial</w:t>
      </w:r>
      <w:r>
        <w:rPr>
          <w:spacing w:val="-5"/>
          <w:w w:val="105"/>
          <w:sz w:val="21"/>
        </w:rPr>
        <w:t xml:space="preserve"> </w:t>
      </w:r>
      <w:r>
        <w:rPr>
          <w:w w:val="105"/>
          <w:sz w:val="21"/>
        </w:rPr>
        <w:t>and</w:t>
      </w:r>
      <w:r>
        <w:rPr>
          <w:spacing w:val="-3"/>
          <w:w w:val="105"/>
          <w:sz w:val="21"/>
        </w:rPr>
        <w:t xml:space="preserve"> </w:t>
      </w:r>
      <w:r>
        <w:rPr>
          <w:w w:val="105"/>
          <w:sz w:val="21"/>
        </w:rPr>
        <w:t>strategic)</w:t>
      </w:r>
      <w:r>
        <w:rPr>
          <w:spacing w:val="-4"/>
          <w:w w:val="105"/>
          <w:sz w:val="21"/>
        </w:rPr>
        <w:t xml:space="preserve"> </w:t>
      </w:r>
      <w:r>
        <w:rPr>
          <w:w w:val="105"/>
          <w:sz w:val="21"/>
        </w:rPr>
        <w:t>for</w:t>
      </w:r>
      <w:r>
        <w:rPr>
          <w:spacing w:val="-4"/>
          <w:w w:val="105"/>
          <w:sz w:val="21"/>
        </w:rPr>
        <w:t xml:space="preserve"> </w:t>
      </w:r>
      <w:r>
        <w:rPr>
          <w:w w:val="105"/>
          <w:sz w:val="21"/>
        </w:rPr>
        <w:t>professional</w:t>
      </w:r>
      <w:r>
        <w:rPr>
          <w:spacing w:val="-5"/>
          <w:w w:val="105"/>
          <w:sz w:val="21"/>
        </w:rPr>
        <w:t xml:space="preserve"> </w:t>
      </w:r>
      <w:r>
        <w:rPr>
          <w:w w:val="105"/>
          <w:sz w:val="21"/>
        </w:rPr>
        <w:t>development</w:t>
      </w:r>
      <w:r>
        <w:rPr>
          <w:spacing w:val="-4"/>
          <w:w w:val="105"/>
          <w:sz w:val="21"/>
        </w:rPr>
        <w:t xml:space="preserve"> </w:t>
      </w:r>
      <w:r>
        <w:rPr>
          <w:w w:val="105"/>
          <w:sz w:val="21"/>
        </w:rPr>
        <w:t>such</w:t>
      </w:r>
      <w:r>
        <w:rPr>
          <w:spacing w:val="-3"/>
          <w:w w:val="105"/>
          <w:sz w:val="21"/>
        </w:rPr>
        <w:t xml:space="preserve"> </w:t>
      </w:r>
      <w:r>
        <w:rPr>
          <w:w w:val="105"/>
          <w:sz w:val="21"/>
        </w:rPr>
        <w:t>as</w:t>
      </w:r>
      <w:r>
        <w:rPr>
          <w:spacing w:val="-58"/>
          <w:w w:val="105"/>
          <w:sz w:val="21"/>
        </w:rPr>
        <w:t xml:space="preserve"> </w:t>
      </w:r>
      <w:r>
        <w:rPr>
          <w:w w:val="105"/>
          <w:sz w:val="21"/>
        </w:rPr>
        <w:t>conferences</w:t>
      </w:r>
    </w:p>
    <w:p w14:paraId="6B11A706" w14:textId="77777777" w:rsidR="002B4B88" w:rsidRDefault="002B4B88" w:rsidP="002B4B88">
      <w:pPr>
        <w:pStyle w:val="ListParagraph"/>
        <w:numPr>
          <w:ilvl w:val="1"/>
          <w:numId w:val="5"/>
        </w:numPr>
        <w:tabs>
          <w:tab w:val="left" w:pos="1600"/>
        </w:tabs>
        <w:spacing w:before="16" w:line="235" w:lineRule="auto"/>
        <w:ind w:right="504"/>
        <w:rPr>
          <w:sz w:val="21"/>
        </w:rPr>
      </w:pPr>
      <w:r>
        <w:rPr>
          <w:w w:val="105"/>
          <w:sz w:val="21"/>
        </w:rPr>
        <w:t>Behavioral</w:t>
      </w:r>
      <w:r>
        <w:rPr>
          <w:spacing w:val="-6"/>
          <w:w w:val="105"/>
          <w:sz w:val="21"/>
        </w:rPr>
        <w:t xml:space="preserve"> </w:t>
      </w:r>
      <w:r>
        <w:rPr>
          <w:w w:val="105"/>
          <w:sz w:val="21"/>
        </w:rPr>
        <w:t>expectations</w:t>
      </w:r>
      <w:r>
        <w:rPr>
          <w:spacing w:val="-6"/>
          <w:w w:val="105"/>
          <w:sz w:val="21"/>
        </w:rPr>
        <w:t xml:space="preserve"> </w:t>
      </w:r>
      <w:r>
        <w:rPr>
          <w:w w:val="105"/>
          <w:sz w:val="21"/>
        </w:rPr>
        <w:t>(</w:t>
      </w:r>
      <w:proofErr w:type="gramStart"/>
      <w:r>
        <w:rPr>
          <w:w w:val="105"/>
          <w:sz w:val="21"/>
        </w:rPr>
        <w:t>e.g.</w:t>
      </w:r>
      <w:proofErr w:type="gramEnd"/>
      <w:r>
        <w:rPr>
          <w:spacing w:val="-5"/>
          <w:w w:val="105"/>
          <w:sz w:val="21"/>
        </w:rPr>
        <w:t xml:space="preserve"> </w:t>
      </w:r>
      <w:r>
        <w:rPr>
          <w:w w:val="105"/>
          <w:sz w:val="21"/>
        </w:rPr>
        <w:t>punctuality,</w:t>
      </w:r>
      <w:r>
        <w:rPr>
          <w:spacing w:val="-5"/>
          <w:w w:val="105"/>
          <w:sz w:val="21"/>
        </w:rPr>
        <w:t xml:space="preserve"> </w:t>
      </w:r>
      <w:r>
        <w:rPr>
          <w:w w:val="105"/>
          <w:sz w:val="21"/>
        </w:rPr>
        <w:t>record-keeping),</w:t>
      </w:r>
      <w:r>
        <w:rPr>
          <w:spacing w:val="-5"/>
          <w:w w:val="105"/>
          <w:sz w:val="21"/>
        </w:rPr>
        <w:t xml:space="preserve"> </w:t>
      </w:r>
      <w:r>
        <w:rPr>
          <w:w w:val="105"/>
          <w:sz w:val="21"/>
        </w:rPr>
        <w:t>especially</w:t>
      </w:r>
      <w:r>
        <w:rPr>
          <w:spacing w:val="-5"/>
          <w:w w:val="105"/>
          <w:sz w:val="21"/>
        </w:rPr>
        <w:t xml:space="preserve"> </w:t>
      </w:r>
      <w:r>
        <w:rPr>
          <w:w w:val="105"/>
          <w:sz w:val="21"/>
        </w:rPr>
        <w:t>in</w:t>
      </w:r>
      <w:r>
        <w:rPr>
          <w:spacing w:val="-5"/>
          <w:w w:val="105"/>
          <w:sz w:val="21"/>
        </w:rPr>
        <w:t xml:space="preserve"> </w:t>
      </w:r>
      <w:r>
        <w:rPr>
          <w:w w:val="105"/>
          <w:sz w:val="21"/>
        </w:rPr>
        <w:t>regard</w:t>
      </w:r>
      <w:r>
        <w:rPr>
          <w:spacing w:val="-5"/>
          <w:w w:val="105"/>
          <w:sz w:val="21"/>
        </w:rPr>
        <w:t xml:space="preserve"> </w:t>
      </w:r>
      <w:r>
        <w:rPr>
          <w:w w:val="105"/>
          <w:sz w:val="21"/>
        </w:rPr>
        <w:t>to</w:t>
      </w:r>
      <w:r>
        <w:rPr>
          <w:spacing w:val="-58"/>
          <w:w w:val="105"/>
          <w:sz w:val="21"/>
        </w:rPr>
        <w:t xml:space="preserve"> </w:t>
      </w:r>
      <w:r>
        <w:rPr>
          <w:w w:val="105"/>
          <w:sz w:val="21"/>
        </w:rPr>
        <w:t>collaborative</w:t>
      </w:r>
      <w:r>
        <w:rPr>
          <w:spacing w:val="1"/>
          <w:w w:val="105"/>
          <w:sz w:val="21"/>
        </w:rPr>
        <w:t xml:space="preserve"> </w:t>
      </w:r>
      <w:r>
        <w:rPr>
          <w:w w:val="105"/>
          <w:sz w:val="21"/>
        </w:rPr>
        <w:t>work</w:t>
      </w:r>
    </w:p>
    <w:p w14:paraId="1F41809A" w14:textId="77777777" w:rsidR="002B4B88" w:rsidRDefault="002B4B88" w:rsidP="002B4B88">
      <w:pPr>
        <w:pStyle w:val="ListParagraph"/>
        <w:numPr>
          <w:ilvl w:val="1"/>
          <w:numId w:val="5"/>
        </w:numPr>
        <w:tabs>
          <w:tab w:val="left" w:pos="1600"/>
        </w:tabs>
        <w:spacing w:before="8" w:line="257" w:lineRule="exact"/>
        <w:rPr>
          <w:sz w:val="21"/>
        </w:rPr>
      </w:pPr>
      <w:r>
        <w:rPr>
          <w:w w:val="105"/>
          <w:sz w:val="21"/>
        </w:rPr>
        <w:t>Time</w:t>
      </w:r>
      <w:r>
        <w:rPr>
          <w:spacing w:val="-4"/>
          <w:w w:val="105"/>
          <w:sz w:val="21"/>
        </w:rPr>
        <w:t xml:space="preserve"> </w:t>
      </w:r>
      <w:r>
        <w:rPr>
          <w:w w:val="105"/>
          <w:sz w:val="21"/>
        </w:rPr>
        <w:t>management</w:t>
      </w:r>
    </w:p>
    <w:p w14:paraId="2EEF4B52" w14:textId="77777777" w:rsidR="002B4B88" w:rsidRDefault="002B4B88" w:rsidP="002B4B88">
      <w:pPr>
        <w:pStyle w:val="ListParagraph"/>
        <w:numPr>
          <w:ilvl w:val="1"/>
          <w:numId w:val="5"/>
        </w:numPr>
        <w:tabs>
          <w:tab w:val="left" w:pos="1600"/>
        </w:tabs>
        <w:spacing w:line="254" w:lineRule="exact"/>
        <w:rPr>
          <w:sz w:val="21"/>
        </w:rPr>
      </w:pPr>
      <w:r>
        <w:rPr>
          <w:w w:val="105"/>
          <w:sz w:val="21"/>
        </w:rPr>
        <w:t>Work-life</w:t>
      </w:r>
      <w:r>
        <w:rPr>
          <w:spacing w:val="-5"/>
          <w:w w:val="105"/>
          <w:sz w:val="21"/>
        </w:rPr>
        <w:t xml:space="preserve"> </w:t>
      </w:r>
      <w:r>
        <w:rPr>
          <w:w w:val="105"/>
          <w:sz w:val="21"/>
        </w:rPr>
        <w:t>balance</w:t>
      </w:r>
    </w:p>
    <w:p w14:paraId="2D29452F" w14:textId="77777777" w:rsidR="002B4B88" w:rsidRDefault="002B4B88" w:rsidP="002B4B88">
      <w:pPr>
        <w:pStyle w:val="ListParagraph"/>
        <w:numPr>
          <w:ilvl w:val="1"/>
          <w:numId w:val="5"/>
        </w:numPr>
        <w:tabs>
          <w:tab w:val="left" w:pos="1600"/>
        </w:tabs>
        <w:spacing w:line="252" w:lineRule="exact"/>
        <w:rPr>
          <w:sz w:val="21"/>
        </w:rPr>
      </w:pPr>
      <w:r>
        <w:rPr>
          <w:w w:val="105"/>
          <w:sz w:val="21"/>
        </w:rPr>
        <w:t>Policies</w:t>
      </w:r>
      <w:r>
        <w:rPr>
          <w:spacing w:val="-4"/>
          <w:w w:val="105"/>
          <w:sz w:val="21"/>
        </w:rPr>
        <w:t xml:space="preserve"> </w:t>
      </w:r>
      <w:r>
        <w:rPr>
          <w:w w:val="105"/>
          <w:sz w:val="21"/>
        </w:rPr>
        <w:t>on</w:t>
      </w:r>
      <w:r>
        <w:rPr>
          <w:spacing w:val="-3"/>
          <w:w w:val="105"/>
          <w:sz w:val="21"/>
        </w:rPr>
        <w:t xml:space="preserve"> </w:t>
      </w:r>
      <w:r>
        <w:rPr>
          <w:w w:val="105"/>
          <w:sz w:val="21"/>
        </w:rPr>
        <w:t>work</w:t>
      </w:r>
      <w:r>
        <w:rPr>
          <w:spacing w:val="-3"/>
          <w:w w:val="105"/>
          <w:sz w:val="21"/>
        </w:rPr>
        <w:t xml:space="preserve"> </w:t>
      </w:r>
      <w:r>
        <w:rPr>
          <w:w w:val="105"/>
          <w:sz w:val="21"/>
        </w:rPr>
        <w:t>hours,</w:t>
      </w:r>
      <w:r>
        <w:rPr>
          <w:spacing w:val="-4"/>
          <w:w w:val="105"/>
          <w:sz w:val="21"/>
        </w:rPr>
        <w:t xml:space="preserve"> </w:t>
      </w:r>
      <w:r>
        <w:rPr>
          <w:w w:val="105"/>
          <w:sz w:val="21"/>
        </w:rPr>
        <w:t>illness,</w:t>
      </w:r>
      <w:r>
        <w:rPr>
          <w:spacing w:val="-4"/>
          <w:w w:val="105"/>
          <w:sz w:val="21"/>
        </w:rPr>
        <w:t xml:space="preserve"> </w:t>
      </w:r>
      <w:r>
        <w:rPr>
          <w:w w:val="105"/>
          <w:sz w:val="21"/>
        </w:rPr>
        <w:t>and</w:t>
      </w:r>
      <w:r>
        <w:rPr>
          <w:spacing w:val="-2"/>
          <w:w w:val="105"/>
          <w:sz w:val="21"/>
        </w:rPr>
        <w:t xml:space="preserve"> </w:t>
      </w:r>
      <w:r>
        <w:rPr>
          <w:w w:val="105"/>
          <w:sz w:val="21"/>
        </w:rPr>
        <w:t>vacation</w:t>
      </w:r>
    </w:p>
    <w:p w14:paraId="234FDEFD" w14:textId="77777777" w:rsidR="002B4B88" w:rsidRDefault="002B4B88" w:rsidP="002B4B88">
      <w:pPr>
        <w:pStyle w:val="ListParagraph"/>
        <w:numPr>
          <w:ilvl w:val="1"/>
          <w:numId w:val="5"/>
        </w:numPr>
        <w:tabs>
          <w:tab w:val="left" w:pos="1600"/>
        </w:tabs>
        <w:spacing w:line="235" w:lineRule="auto"/>
        <w:ind w:right="722"/>
        <w:rPr>
          <w:sz w:val="21"/>
        </w:rPr>
      </w:pPr>
      <w:r>
        <w:rPr>
          <w:w w:val="105"/>
          <w:sz w:val="21"/>
        </w:rPr>
        <w:t>Management</w:t>
      </w:r>
      <w:r>
        <w:rPr>
          <w:spacing w:val="-4"/>
          <w:w w:val="105"/>
          <w:sz w:val="21"/>
        </w:rPr>
        <w:t xml:space="preserve"> </w:t>
      </w:r>
      <w:r>
        <w:rPr>
          <w:w w:val="105"/>
          <w:sz w:val="21"/>
        </w:rPr>
        <w:t>of</w:t>
      </w:r>
      <w:r>
        <w:rPr>
          <w:spacing w:val="-3"/>
          <w:w w:val="105"/>
          <w:sz w:val="21"/>
        </w:rPr>
        <w:t xml:space="preserve"> </w:t>
      </w:r>
      <w:r>
        <w:rPr>
          <w:w w:val="105"/>
          <w:sz w:val="21"/>
        </w:rPr>
        <w:t>formal</w:t>
      </w:r>
      <w:r>
        <w:rPr>
          <w:spacing w:val="-5"/>
          <w:w w:val="105"/>
          <w:sz w:val="21"/>
        </w:rPr>
        <w:t xml:space="preserve"> </w:t>
      </w:r>
      <w:r>
        <w:rPr>
          <w:w w:val="105"/>
          <w:sz w:val="21"/>
        </w:rPr>
        <w:t>and</w:t>
      </w:r>
      <w:r>
        <w:rPr>
          <w:spacing w:val="-2"/>
          <w:w w:val="105"/>
          <w:sz w:val="21"/>
        </w:rPr>
        <w:t xml:space="preserve"> </w:t>
      </w:r>
      <w:r>
        <w:rPr>
          <w:w w:val="105"/>
          <w:sz w:val="21"/>
        </w:rPr>
        <w:t>informal</w:t>
      </w:r>
      <w:r>
        <w:rPr>
          <w:spacing w:val="-5"/>
          <w:w w:val="105"/>
          <w:sz w:val="21"/>
        </w:rPr>
        <w:t xml:space="preserve"> </w:t>
      </w:r>
      <w:r>
        <w:rPr>
          <w:w w:val="105"/>
          <w:sz w:val="21"/>
        </w:rPr>
        <w:t>mechanisms</w:t>
      </w:r>
      <w:r>
        <w:rPr>
          <w:spacing w:val="-3"/>
          <w:w w:val="105"/>
          <w:sz w:val="21"/>
        </w:rPr>
        <w:t xml:space="preserve"> </w:t>
      </w:r>
      <w:r>
        <w:rPr>
          <w:w w:val="105"/>
          <w:sz w:val="21"/>
        </w:rPr>
        <w:t>for</w:t>
      </w:r>
      <w:r>
        <w:rPr>
          <w:spacing w:val="-4"/>
          <w:w w:val="105"/>
          <w:sz w:val="21"/>
        </w:rPr>
        <w:t xml:space="preserve"> </w:t>
      </w:r>
      <w:r>
        <w:rPr>
          <w:w w:val="105"/>
          <w:sz w:val="21"/>
        </w:rPr>
        <w:t>feedback</w:t>
      </w:r>
      <w:r>
        <w:rPr>
          <w:spacing w:val="-3"/>
          <w:w w:val="105"/>
          <w:sz w:val="21"/>
        </w:rPr>
        <w:t xml:space="preserve"> </w:t>
      </w:r>
      <w:r>
        <w:rPr>
          <w:w w:val="105"/>
          <w:sz w:val="21"/>
        </w:rPr>
        <w:t>(</w:t>
      </w:r>
      <w:proofErr w:type="gramStart"/>
      <w:r>
        <w:rPr>
          <w:w w:val="105"/>
          <w:sz w:val="21"/>
        </w:rPr>
        <w:t>e.g.</w:t>
      </w:r>
      <w:proofErr w:type="gramEnd"/>
      <w:r>
        <w:rPr>
          <w:spacing w:val="-4"/>
          <w:w w:val="105"/>
          <w:sz w:val="21"/>
        </w:rPr>
        <w:t xml:space="preserve"> </w:t>
      </w:r>
      <w:r>
        <w:rPr>
          <w:w w:val="105"/>
          <w:sz w:val="21"/>
        </w:rPr>
        <w:t>policies</w:t>
      </w:r>
      <w:r>
        <w:rPr>
          <w:spacing w:val="-3"/>
          <w:w w:val="105"/>
          <w:sz w:val="21"/>
        </w:rPr>
        <w:t xml:space="preserve"> </w:t>
      </w:r>
      <w:r>
        <w:rPr>
          <w:w w:val="105"/>
          <w:sz w:val="21"/>
        </w:rPr>
        <w:t>for</w:t>
      </w:r>
      <w:r>
        <w:rPr>
          <w:spacing w:val="-58"/>
          <w:w w:val="105"/>
          <w:sz w:val="21"/>
        </w:rPr>
        <w:t xml:space="preserve"> </w:t>
      </w:r>
      <w:r>
        <w:rPr>
          <w:w w:val="105"/>
          <w:sz w:val="21"/>
        </w:rPr>
        <w:t>providing</w:t>
      </w:r>
      <w:r>
        <w:rPr>
          <w:spacing w:val="-4"/>
          <w:w w:val="105"/>
          <w:sz w:val="21"/>
        </w:rPr>
        <w:t xml:space="preserve"> </w:t>
      </w:r>
      <w:r>
        <w:rPr>
          <w:w w:val="105"/>
          <w:sz w:val="21"/>
        </w:rPr>
        <w:t>comments</w:t>
      </w:r>
      <w:r>
        <w:rPr>
          <w:spacing w:val="-3"/>
          <w:w w:val="105"/>
          <w:sz w:val="21"/>
        </w:rPr>
        <w:t xml:space="preserve"> </w:t>
      </w:r>
      <w:r>
        <w:rPr>
          <w:w w:val="105"/>
          <w:sz w:val="21"/>
        </w:rPr>
        <w:t>on</w:t>
      </w:r>
      <w:r>
        <w:rPr>
          <w:spacing w:val="-4"/>
          <w:w w:val="105"/>
          <w:sz w:val="21"/>
        </w:rPr>
        <w:t xml:space="preserve"> </w:t>
      </w:r>
      <w:r>
        <w:rPr>
          <w:w w:val="105"/>
          <w:sz w:val="21"/>
        </w:rPr>
        <w:t>drafts</w:t>
      </w:r>
      <w:r>
        <w:rPr>
          <w:spacing w:val="-3"/>
          <w:w w:val="105"/>
          <w:sz w:val="21"/>
        </w:rPr>
        <w:t xml:space="preserve"> </w:t>
      </w:r>
      <w:r>
        <w:rPr>
          <w:w w:val="105"/>
          <w:sz w:val="21"/>
        </w:rPr>
        <w:t>of</w:t>
      </w:r>
      <w:r>
        <w:rPr>
          <w:spacing w:val="-5"/>
          <w:w w:val="105"/>
          <w:sz w:val="21"/>
        </w:rPr>
        <w:t xml:space="preserve"> </w:t>
      </w:r>
      <w:r>
        <w:rPr>
          <w:w w:val="105"/>
          <w:sz w:val="21"/>
        </w:rPr>
        <w:t>grants</w:t>
      </w:r>
      <w:r>
        <w:rPr>
          <w:spacing w:val="-3"/>
          <w:w w:val="105"/>
          <w:sz w:val="21"/>
        </w:rPr>
        <w:t xml:space="preserve"> </w:t>
      </w:r>
      <w:r>
        <w:rPr>
          <w:w w:val="105"/>
          <w:sz w:val="21"/>
        </w:rPr>
        <w:t>or</w:t>
      </w:r>
      <w:r>
        <w:rPr>
          <w:spacing w:val="-3"/>
          <w:w w:val="105"/>
          <w:sz w:val="21"/>
        </w:rPr>
        <w:t xml:space="preserve"> </w:t>
      </w:r>
      <w:r>
        <w:rPr>
          <w:w w:val="105"/>
          <w:sz w:val="21"/>
        </w:rPr>
        <w:t>articles;</w:t>
      </w:r>
      <w:r>
        <w:rPr>
          <w:spacing w:val="-5"/>
          <w:w w:val="105"/>
          <w:sz w:val="21"/>
        </w:rPr>
        <w:t xml:space="preserve"> </w:t>
      </w:r>
      <w:r>
        <w:rPr>
          <w:w w:val="105"/>
          <w:sz w:val="21"/>
        </w:rPr>
        <w:t>annual</w:t>
      </w:r>
      <w:r>
        <w:rPr>
          <w:spacing w:val="-3"/>
          <w:w w:val="105"/>
          <w:sz w:val="21"/>
        </w:rPr>
        <w:t xml:space="preserve"> </w:t>
      </w:r>
      <w:r>
        <w:rPr>
          <w:w w:val="105"/>
          <w:sz w:val="21"/>
        </w:rPr>
        <w:t>evaluation</w:t>
      </w:r>
      <w:r>
        <w:rPr>
          <w:spacing w:val="-4"/>
          <w:w w:val="105"/>
          <w:sz w:val="21"/>
        </w:rPr>
        <w:t xml:space="preserve"> </w:t>
      </w:r>
      <w:r>
        <w:rPr>
          <w:w w:val="105"/>
          <w:sz w:val="21"/>
        </w:rPr>
        <w:t>process)</w:t>
      </w:r>
    </w:p>
    <w:p w14:paraId="4A2A4B41" w14:textId="77777777" w:rsidR="002B4B88" w:rsidRDefault="002B4B88" w:rsidP="002B4B88">
      <w:pPr>
        <w:pStyle w:val="BodyText"/>
        <w:spacing w:before="9"/>
        <w:rPr>
          <w:sz w:val="22"/>
        </w:rPr>
      </w:pPr>
    </w:p>
    <w:p w14:paraId="5395D10E" w14:textId="77777777" w:rsidR="002B4B88" w:rsidRDefault="002B4B88" w:rsidP="002B4B88">
      <w:pPr>
        <w:pStyle w:val="ListParagraph"/>
        <w:numPr>
          <w:ilvl w:val="0"/>
          <w:numId w:val="5"/>
        </w:numPr>
        <w:tabs>
          <w:tab w:val="left" w:pos="879"/>
          <w:tab w:val="left" w:pos="880"/>
        </w:tabs>
        <w:rPr>
          <w:sz w:val="21"/>
        </w:rPr>
      </w:pPr>
      <w:r>
        <w:rPr>
          <w:w w:val="105"/>
          <w:sz w:val="21"/>
        </w:rPr>
        <w:t>Individually</w:t>
      </w:r>
      <w:r>
        <w:rPr>
          <w:spacing w:val="-5"/>
          <w:w w:val="105"/>
          <w:sz w:val="21"/>
        </w:rPr>
        <w:t xml:space="preserve"> </w:t>
      </w:r>
      <w:r>
        <w:rPr>
          <w:w w:val="105"/>
          <w:sz w:val="21"/>
        </w:rPr>
        <w:t>tailored</w:t>
      </w:r>
      <w:r>
        <w:rPr>
          <w:spacing w:val="-3"/>
          <w:w w:val="105"/>
          <w:sz w:val="21"/>
        </w:rPr>
        <w:t xml:space="preserve"> </w:t>
      </w:r>
      <w:r>
        <w:rPr>
          <w:w w:val="105"/>
          <w:sz w:val="21"/>
        </w:rPr>
        <w:t>mentoring</w:t>
      </w:r>
      <w:r>
        <w:rPr>
          <w:spacing w:val="-4"/>
          <w:w w:val="105"/>
          <w:sz w:val="21"/>
        </w:rPr>
        <w:t xml:space="preserve"> </w:t>
      </w:r>
      <w:r>
        <w:rPr>
          <w:w w:val="105"/>
          <w:sz w:val="21"/>
        </w:rPr>
        <w:t>plans</w:t>
      </w:r>
      <w:r>
        <w:rPr>
          <w:spacing w:val="-4"/>
          <w:w w:val="105"/>
          <w:sz w:val="21"/>
        </w:rPr>
        <w:t xml:space="preserve"> </w:t>
      </w:r>
      <w:r>
        <w:rPr>
          <w:w w:val="105"/>
          <w:sz w:val="21"/>
        </w:rPr>
        <w:t>should</w:t>
      </w:r>
      <w:r>
        <w:rPr>
          <w:spacing w:val="-4"/>
          <w:w w:val="105"/>
          <w:sz w:val="21"/>
        </w:rPr>
        <w:t xml:space="preserve"> </w:t>
      </w:r>
      <w:r>
        <w:rPr>
          <w:w w:val="105"/>
          <w:sz w:val="21"/>
        </w:rPr>
        <w:t>be</w:t>
      </w:r>
      <w:r>
        <w:rPr>
          <w:spacing w:val="-5"/>
          <w:w w:val="105"/>
          <w:sz w:val="21"/>
        </w:rPr>
        <w:t xml:space="preserve"> </w:t>
      </w:r>
      <w:r>
        <w:rPr>
          <w:w w:val="105"/>
          <w:sz w:val="21"/>
          <w:u w:val="single"/>
        </w:rPr>
        <w:t>written</w:t>
      </w:r>
      <w:r>
        <w:rPr>
          <w:spacing w:val="-3"/>
          <w:w w:val="105"/>
          <w:sz w:val="21"/>
        </w:rPr>
        <w:t xml:space="preserve"> </w:t>
      </w:r>
      <w:r>
        <w:rPr>
          <w:w w:val="105"/>
          <w:sz w:val="21"/>
        </w:rPr>
        <w:t>and</w:t>
      </w:r>
      <w:r>
        <w:rPr>
          <w:spacing w:val="-5"/>
          <w:w w:val="105"/>
          <w:sz w:val="21"/>
        </w:rPr>
        <w:t xml:space="preserve"> </w:t>
      </w:r>
      <w:r>
        <w:rPr>
          <w:w w:val="105"/>
          <w:sz w:val="21"/>
        </w:rPr>
        <w:t>will</w:t>
      </w:r>
      <w:r>
        <w:rPr>
          <w:spacing w:val="-5"/>
          <w:w w:val="105"/>
          <w:sz w:val="21"/>
        </w:rPr>
        <w:t xml:space="preserve"> </w:t>
      </w:r>
      <w:r>
        <w:rPr>
          <w:w w:val="105"/>
          <w:sz w:val="21"/>
        </w:rPr>
        <w:t>include:</w:t>
      </w:r>
    </w:p>
    <w:p w14:paraId="3581FB20" w14:textId="77777777" w:rsidR="002B4B88" w:rsidRDefault="002B4B88" w:rsidP="002B4B88">
      <w:pPr>
        <w:pStyle w:val="ListParagraph"/>
        <w:numPr>
          <w:ilvl w:val="1"/>
          <w:numId w:val="5"/>
        </w:numPr>
        <w:tabs>
          <w:tab w:val="left" w:pos="1600"/>
        </w:tabs>
        <w:spacing w:before="11" w:line="257" w:lineRule="exact"/>
        <w:rPr>
          <w:sz w:val="21"/>
        </w:rPr>
      </w:pPr>
      <w:r>
        <w:rPr>
          <w:w w:val="105"/>
          <w:sz w:val="21"/>
        </w:rPr>
        <w:t>Short-</w:t>
      </w:r>
      <w:r>
        <w:rPr>
          <w:spacing w:val="-4"/>
          <w:w w:val="105"/>
          <w:sz w:val="21"/>
        </w:rPr>
        <w:t xml:space="preserve"> </w:t>
      </w:r>
      <w:r>
        <w:rPr>
          <w:w w:val="105"/>
          <w:sz w:val="21"/>
        </w:rPr>
        <w:t>and</w:t>
      </w:r>
      <w:r>
        <w:rPr>
          <w:spacing w:val="-4"/>
          <w:w w:val="105"/>
          <w:sz w:val="21"/>
        </w:rPr>
        <w:t xml:space="preserve"> </w:t>
      </w:r>
      <w:r>
        <w:rPr>
          <w:w w:val="105"/>
          <w:sz w:val="21"/>
        </w:rPr>
        <w:t>long-term</w:t>
      </w:r>
      <w:r>
        <w:rPr>
          <w:spacing w:val="-2"/>
          <w:w w:val="105"/>
          <w:sz w:val="21"/>
        </w:rPr>
        <w:t xml:space="preserve"> </w:t>
      </w:r>
      <w:r>
        <w:rPr>
          <w:w w:val="105"/>
          <w:sz w:val="21"/>
        </w:rPr>
        <w:t>goals</w:t>
      </w:r>
    </w:p>
    <w:p w14:paraId="568BC9D3" w14:textId="77777777" w:rsidR="002B4B88" w:rsidRDefault="002B4B88" w:rsidP="002B4B88">
      <w:pPr>
        <w:pStyle w:val="ListParagraph"/>
        <w:numPr>
          <w:ilvl w:val="1"/>
          <w:numId w:val="5"/>
        </w:numPr>
        <w:tabs>
          <w:tab w:val="left" w:pos="1600"/>
        </w:tabs>
        <w:spacing w:before="1" w:line="235" w:lineRule="auto"/>
        <w:ind w:right="1542"/>
        <w:rPr>
          <w:sz w:val="21"/>
        </w:rPr>
      </w:pPr>
      <w:r>
        <w:rPr>
          <w:w w:val="105"/>
          <w:sz w:val="21"/>
        </w:rPr>
        <w:t>A</w:t>
      </w:r>
      <w:r>
        <w:rPr>
          <w:spacing w:val="-4"/>
          <w:w w:val="105"/>
          <w:sz w:val="21"/>
        </w:rPr>
        <w:t xml:space="preserve"> </w:t>
      </w:r>
      <w:r>
        <w:rPr>
          <w:w w:val="105"/>
          <w:sz w:val="21"/>
        </w:rPr>
        <w:t>tentative</w:t>
      </w:r>
      <w:r>
        <w:rPr>
          <w:spacing w:val="-3"/>
          <w:w w:val="105"/>
          <w:sz w:val="21"/>
        </w:rPr>
        <w:t xml:space="preserve"> </w:t>
      </w:r>
      <w:r>
        <w:rPr>
          <w:w w:val="105"/>
          <w:sz w:val="21"/>
        </w:rPr>
        <w:t>timeline</w:t>
      </w:r>
      <w:r>
        <w:rPr>
          <w:spacing w:val="-3"/>
          <w:w w:val="105"/>
          <w:sz w:val="21"/>
        </w:rPr>
        <w:t xml:space="preserve"> </w:t>
      </w:r>
      <w:r>
        <w:rPr>
          <w:w w:val="105"/>
          <w:sz w:val="21"/>
        </w:rPr>
        <w:t>for</w:t>
      </w:r>
      <w:r>
        <w:rPr>
          <w:spacing w:val="-4"/>
          <w:w w:val="105"/>
          <w:sz w:val="21"/>
        </w:rPr>
        <w:t xml:space="preserve"> </w:t>
      </w:r>
      <w:r>
        <w:rPr>
          <w:w w:val="105"/>
          <w:sz w:val="21"/>
        </w:rPr>
        <w:t>completion</w:t>
      </w:r>
      <w:r>
        <w:rPr>
          <w:spacing w:val="-3"/>
          <w:w w:val="105"/>
          <w:sz w:val="21"/>
        </w:rPr>
        <w:t xml:space="preserve"> </w:t>
      </w:r>
      <w:r>
        <w:rPr>
          <w:w w:val="105"/>
          <w:sz w:val="21"/>
        </w:rPr>
        <w:t>of</w:t>
      </w:r>
      <w:r>
        <w:rPr>
          <w:spacing w:val="-4"/>
          <w:w w:val="105"/>
          <w:sz w:val="21"/>
        </w:rPr>
        <w:t xml:space="preserve"> </w:t>
      </w:r>
      <w:r>
        <w:rPr>
          <w:w w:val="105"/>
          <w:sz w:val="21"/>
        </w:rPr>
        <w:t>career</w:t>
      </w:r>
      <w:r>
        <w:rPr>
          <w:spacing w:val="-4"/>
          <w:w w:val="105"/>
          <w:sz w:val="21"/>
        </w:rPr>
        <w:t xml:space="preserve"> </w:t>
      </w:r>
      <w:r>
        <w:rPr>
          <w:w w:val="105"/>
          <w:sz w:val="21"/>
        </w:rPr>
        <w:t>development</w:t>
      </w:r>
      <w:r>
        <w:rPr>
          <w:spacing w:val="-4"/>
          <w:w w:val="105"/>
          <w:sz w:val="21"/>
        </w:rPr>
        <w:t xml:space="preserve"> </w:t>
      </w:r>
      <w:r>
        <w:rPr>
          <w:w w:val="105"/>
          <w:sz w:val="21"/>
        </w:rPr>
        <w:t>training</w:t>
      </w:r>
      <w:r>
        <w:rPr>
          <w:spacing w:val="-4"/>
          <w:w w:val="105"/>
          <w:sz w:val="21"/>
        </w:rPr>
        <w:t xml:space="preserve"> </w:t>
      </w:r>
      <w:r>
        <w:rPr>
          <w:w w:val="105"/>
          <w:sz w:val="21"/>
        </w:rPr>
        <w:t>(</w:t>
      </w:r>
      <w:proofErr w:type="gramStart"/>
      <w:r>
        <w:rPr>
          <w:w w:val="105"/>
          <w:sz w:val="21"/>
        </w:rPr>
        <w:t>e.g.</w:t>
      </w:r>
      <w:proofErr w:type="gramEnd"/>
      <w:r>
        <w:rPr>
          <w:spacing w:val="-58"/>
          <w:w w:val="105"/>
          <w:sz w:val="21"/>
        </w:rPr>
        <w:t xml:space="preserve"> </w:t>
      </w:r>
      <w:r>
        <w:rPr>
          <w:w w:val="105"/>
          <w:sz w:val="21"/>
        </w:rPr>
        <w:t>coursework, exams,</w:t>
      </w:r>
      <w:r>
        <w:rPr>
          <w:spacing w:val="1"/>
          <w:w w:val="105"/>
          <w:sz w:val="21"/>
        </w:rPr>
        <w:t xml:space="preserve"> </w:t>
      </w:r>
      <w:r>
        <w:rPr>
          <w:w w:val="105"/>
          <w:sz w:val="21"/>
        </w:rPr>
        <w:t>dissertation)</w:t>
      </w:r>
    </w:p>
    <w:p w14:paraId="4BCA7D44" w14:textId="77777777" w:rsidR="002B4B88" w:rsidRDefault="002B4B88" w:rsidP="002B4B88">
      <w:pPr>
        <w:pStyle w:val="ListParagraph"/>
        <w:numPr>
          <w:ilvl w:val="1"/>
          <w:numId w:val="5"/>
        </w:numPr>
        <w:tabs>
          <w:tab w:val="left" w:pos="1600"/>
        </w:tabs>
        <w:spacing w:before="8" w:line="257" w:lineRule="exact"/>
        <w:rPr>
          <w:sz w:val="21"/>
        </w:rPr>
      </w:pPr>
      <w:r>
        <w:rPr>
          <w:w w:val="105"/>
          <w:sz w:val="21"/>
        </w:rPr>
        <w:t>Publication</w:t>
      </w:r>
      <w:r>
        <w:rPr>
          <w:spacing w:val="-4"/>
          <w:w w:val="105"/>
          <w:sz w:val="21"/>
        </w:rPr>
        <w:t xml:space="preserve"> </w:t>
      </w:r>
      <w:r>
        <w:rPr>
          <w:w w:val="105"/>
          <w:sz w:val="21"/>
        </w:rPr>
        <w:t>and</w:t>
      </w:r>
      <w:r>
        <w:rPr>
          <w:spacing w:val="-4"/>
          <w:w w:val="105"/>
          <w:sz w:val="21"/>
        </w:rPr>
        <w:t xml:space="preserve"> </w:t>
      </w:r>
      <w:r>
        <w:rPr>
          <w:w w:val="105"/>
          <w:sz w:val="21"/>
        </w:rPr>
        <w:t>grant</w:t>
      </w:r>
      <w:r>
        <w:rPr>
          <w:spacing w:val="-5"/>
          <w:w w:val="105"/>
          <w:sz w:val="21"/>
        </w:rPr>
        <w:t xml:space="preserve"> </w:t>
      </w:r>
      <w:r>
        <w:rPr>
          <w:w w:val="105"/>
          <w:sz w:val="21"/>
        </w:rPr>
        <w:t>submission</w:t>
      </w:r>
      <w:r>
        <w:rPr>
          <w:spacing w:val="-3"/>
          <w:w w:val="105"/>
          <w:sz w:val="21"/>
        </w:rPr>
        <w:t xml:space="preserve"> </w:t>
      </w:r>
      <w:r>
        <w:rPr>
          <w:w w:val="105"/>
          <w:sz w:val="21"/>
        </w:rPr>
        <w:t>milestones</w:t>
      </w:r>
      <w:r>
        <w:rPr>
          <w:spacing w:val="-5"/>
          <w:w w:val="105"/>
          <w:sz w:val="21"/>
        </w:rPr>
        <w:t xml:space="preserve"> </w:t>
      </w:r>
      <w:r>
        <w:rPr>
          <w:w w:val="105"/>
          <w:sz w:val="21"/>
        </w:rPr>
        <w:t>(if</w:t>
      </w:r>
      <w:r>
        <w:rPr>
          <w:spacing w:val="-5"/>
          <w:w w:val="105"/>
          <w:sz w:val="21"/>
        </w:rPr>
        <w:t xml:space="preserve"> </w:t>
      </w:r>
      <w:r>
        <w:rPr>
          <w:w w:val="105"/>
          <w:sz w:val="21"/>
        </w:rPr>
        <w:t>applicable)</w:t>
      </w:r>
    </w:p>
    <w:p w14:paraId="32347CD6" w14:textId="77777777" w:rsidR="002B4B88" w:rsidRDefault="002B4B88" w:rsidP="002B4B88">
      <w:pPr>
        <w:pStyle w:val="ListParagraph"/>
        <w:numPr>
          <w:ilvl w:val="0"/>
          <w:numId w:val="5"/>
        </w:numPr>
        <w:tabs>
          <w:tab w:val="left" w:pos="879"/>
          <w:tab w:val="left" w:pos="880"/>
        </w:tabs>
        <w:spacing w:line="249" w:lineRule="auto"/>
        <w:ind w:right="785"/>
        <w:rPr>
          <w:sz w:val="21"/>
        </w:rPr>
      </w:pPr>
      <w:r>
        <w:rPr>
          <w:w w:val="105"/>
          <w:sz w:val="21"/>
        </w:rPr>
        <w:t>Mentors</w:t>
      </w:r>
      <w:r>
        <w:rPr>
          <w:spacing w:val="-5"/>
          <w:w w:val="105"/>
          <w:sz w:val="21"/>
        </w:rPr>
        <w:t xml:space="preserve"> </w:t>
      </w:r>
      <w:r>
        <w:rPr>
          <w:w w:val="105"/>
          <w:sz w:val="21"/>
        </w:rPr>
        <w:t>and</w:t>
      </w:r>
      <w:r>
        <w:rPr>
          <w:spacing w:val="-4"/>
          <w:w w:val="105"/>
          <w:sz w:val="21"/>
        </w:rPr>
        <w:t xml:space="preserve"> </w:t>
      </w:r>
      <w:r>
        <w:rPr>
          <w:w w:val="105"/>
          <w:sz w:val="21"/>
        </w:rPr>
        <w:t>mentees</w:t>
      </w:r>
      <w:r>
        <w:rPr>
          <w:spacing w:val="-5"/>
          <w:w w:val="105"/>
          <w:sz w:val="21"/>
        </w:rPr>
        <w:t xml:space="preserve"> </w:t>
      </w:r>
      <w:r>
        <w:rPr>
          <w:w w:val="105"/>
          <w:sz w:val="21"/>
        </w:rPr>
        <w:t>should</w:t>
      </w:r>
      <w:r>
        <w:rPr>
          <w:spacing w:val="-3"/>
          <w:w w:val="105"/>
          <w:sz w:val="21"/>
        </w:rPr>
        <w:t xml:space="preserve"> </w:t>
      </w:r>
      <w:r>
        <w:rPr>
          <w:w w:val="105"/>
          <w:sz w:val="21"/>
        </w:rPr>
        <w:t>regularly</w:t>
      </w:r>
      <w:r>
        <w:rPr>
          <w:spacing w:val="-5"/>
          <w:w w:val="105"/>
          <w:sz w:val="21"/>
        </w:rPr>
        <w:t xml:space="preserve"> </w:t>
      </w:r>
      <w:r>
        <w:rPr>
          <w:w w:val="105"/>
          <w:sz w:val="21"/>
        </w:rPr>
        <w:t>evaluate</w:t>
      </w:r>
      <w:r>
        <w:rPr>
          <w:spacing w:val="-4"/>
          <w:w w:val="105"/>
          <w:sz w:val="21"/>
        </w:rPr>
        <w:t xml:space="preserve"> </w:t>
      </w:r>
      <w:r>
        <w:rPr>
          <w:w w:val="105"/>
          <w:sz w:val="21"/>
        </w:rPr>
        <w:t>progress</w:t>
      </w:r>
      <w:r>
        <w:rPr>
          <w:spacing w:val="-5"/>
          <w:w w:val="105"/>
          <w:sz w:val="21"/>
        </w:rPr>
        <w:t xml:space="preserve"> </w:t>
      </w:r>
      <w:r>
        <w:rPr>
          <w:w w:val="105"/>
          <w:sz w:val="21"/>
        </w:rPr>
        <w:t>toward</w:t>
      </w:r>
      <w:r>
        <w:rPr>
          <w:spacing w:val="-3"/>
          <w:w w:val="105"/>
          <w:sz w:val="21"/>
        </w:rPr>
        <w:t xml:space="preserve"> </w:t>
      </w:r>
      <w:r>
        <w:rPr>
          <w:w w:val="105"/>
          <w:sz w:val="21"/>
        </w:rPr>
        <w:t>short-</w:t>
      </w:r>
      <w:r>
        <w:rPr>
          <w:spacing w:val="-5"/>
          <w:w w:val="105"/>
          <w:sz w:val="21"/>
        </w:rPr>
        <w:t xml:space="preserve"> </w:t>
      </w:r>
      <w:r>
        <w:rPr>
          <w:w w:val="105"/>
          <w:sz w:val="21"/>
        </w:rPr>
        <w:t>and</w:t>
      </w:r>
      <w:r>
        <w:rPr>
          <w:spacing w:val="-5"/>
          <w:w w:val="105"/>
          <w:sz w:val="21"/>
        </w:rPr>
        <w:t xml:space="preserve"> </w:t>
      </w:r>
      <w:r>
        <w:rPr>
          <w:w w:val="105"/>
          <w:sz w:val="21"/>
        </w:rPr>
        <w:t>long-term</w:t>
      </w:r>
      <w:r>
        <w:rPr>
          <w:spacing w:val="-58"/>
          <w:w w:val="105"/>
          <w:sz w:val="21"/>
        </w:rPr>
        <w:t xml:space="preserve"> </w:t>
      </w:r>
      <w:r>
        <w:rPr>
          <w:w w:val="105"/>
          <w:sz w:val="21"/>
        </w:rPr>
        <w:t>goals and</w:t>
      </w:r>
      <w:r>
        <w:rPr>
          <w:spacing w:val="1"/>
          <w:w w:val="105"/>
          <w:sz w:val="21"/>
        </w:rPr>
        <w:t xml:space="preserve"> </w:t>
      </w:r>
      <w:proofErr w:type="gramStart"/>
      <w:r>
        <w:rPr>
          <w:w w:val="105"/>
          <w:sz w:val="21"/>
        </w:rPr>
        <w:t>make</w:t>
      </w:r>
      <w:r>
        <w:rPr>
          <w:spacing w:val="1"/>
          <w:w w:val="105"/>
          <w:sz w:val="21"/>
        </w:rPr>
        <w:t xml:space="preserve"> </w:t>
      </w:r>
      <w:r>
        <w:rPr>
          <w:w w:val="105"/>
          <w:sz w:val="21"/>
        </w:rPr>
        <w:t>adjustments</w:t>
      </w:r>
      <w:proofErr w:type="gramEnd"/>
      <w:r>
        <w:rPr>
          <w:w w:val="105"/>
          <w:sz w:val="21"/>
        </w:rPr>
        <w:t xml:space="preserve"> as</w:t>
      </w:r>
      <w:r>
        <w:rPr>
          <w:spacing w:val="1"/>
          <w:w w:val="105"/>
          <w:sz w:val="21"/>
        </w:rPr>
        <w:t xml:space="preserve"> </w:t>
      </w:r>
      <w:r>
        <w:rPr>
          <w:w w:val="105"/>
          <w:sz w:val="21"/>
        </w:rPr>
        <w:t>needed.</w:t>
      </w:r>
    </w:p>
    <w:p w14:paraId="22A5DD22" w14:textId="77777777" w:rsidR="002B4B88" w:rsidRDefault="002B4B88" w:rsidP="002B4B88">
      <w:pPr>
        <w:pStyle w:val="BodyText"/>
        <w:spacing w:before="10"/>
      </w:pPr>
    </w:p>
    <w:p w14:paraId="50212E74" w14:textId="77777777" w:rsidR="002B4B88" w:rsidRDefault="002B4B88" w:rsidP="002B4B88">
      <w:pPr>
        <w:pStyle w:val="Heading3"/>
      </w:pPr>
      <w:r>
        <w:rPr>
          <w:w w:val="105"/>
        </w:rPr>
        <w:t>Additional</w:t>
      </w:r>
      <w:r>
        <w:rPr>
          <w:spacing w:val="-7"/>
          <w:w w:val="105"/>
        </w:rPr>
        <w:t xml:space="preserve"> </w:t>
      </w:r>
      <w:r>
        <w:rPr>
          <w:w w:val="105"/>
        </w:rPr>
        <w:t>Information</w:t>
      </w:r>
      <w:r>
        <w:rPr>
          <w:spacing w:val="-5"/>
          <w:w w:val="105"/>
        </w:rPr>
        <w:t xml:space="preserve"> </w:t>
      </w:r>
      <w:r>
        <w:rPr>
          <w:w w:val="105"/>
        </w:rPr>
        <w:t>About</w:t>
      </w:r>
      <w:r>
        <w:rPr>
          <w:spacing w:val="-6"/>
          <w:w w:val="105"/>
        </w:rPr>
        <w:t xml:space="preserve"> </w:t>
      </w:r>
      <w:r>
        <w:rPr>
          <w:w w:val="105"/>
        </w:rPr>
        <w:t>Mentoring</w:t>
      </w:r>
    </w:p>
    <w:p w14:paraId="23FFEE76" w14:textId="77777777" w:rsidR="002B4B88" w:rsidRDefault="002B4B88" w:rsidP="002B4B88">
      <w:pPr>
        <w:pStyle w:val="BodyText"/>
        <w:spacing w:before="3"/>
        <w:rPr>
          <w:b/>
          <w:sz w:val="23"/>
        </w:rPr>
      </w:pPr>
    </w:p>
    <w:p w14:paraId="2C6BE1EF" w14:textId="77777777" w:rsidR="002B4B88" w:rsidRDefault="002B4B88" w:rsidP="002B4B88">
      <w:pPr>
        <w:pStyle w:val="BodyText"/>
        <w:spacing w:line="252" w:lineRule="auto"/>
        <w:ind w:left="160" w:right="576"/>
      </w:pPr>
      <w:r>
        <w:rPr>
          <w:w w:val="105"/>
        </w:rPr>
        <w:t xml:space="preserve">Christine </w:t>
      </w:r>
      <w:proofErr w:type="spellStart"/>
      <w:r>
        <w:rPr>
          <w:w w:val="105"/>
        </w:rPr>
        <w:t>Pfund</w:t>
      </w:r>
      <w:proofErr w:type="spellEnd"/>
      <w:r>
        <w:rPr>
          <w:w w:val="105"/>
        </w:rPr>
        <w:t xml:space="preserve">, Stephanie House, Pamela Asquith, Kimberly Spencer, Karin </w:t>
      </w:r>
      <w:proofErr w:type="spellStart"/>
      <w:r>
        <w:rPr>
          <w:w w:val="105"/>
        </w:rPr>
        <w:t>Silet</w:t>
      </w:r>
      <w:proofErr w:type="spellEnd"/>
      <w:r>
        <w:rPr>
          <w:w w:val="105"/>
        </w:rPr>
        <w:t>, Christine</w:t>
      </w:r>
      <w:r>
        <w:rPr>
          <w:spacing w:val="1"/>
          <w:w w:val="105"/>
        </w:rPr>
        <w:t xml:space="preserve"> </w:t>
      </w:r>
      <w:proofErr w:type="spellStart"/>
      <w:r>
        <w:rPr>
          <w:w w:val="105"/>
        </w:rPr>
        <w:t>Sorkness</w:t>
      </w:r>
      <w:proofErr w:type="spellEnd"/>
      <w:r>
        <w:rPr>
          <w:w w:val="105"/>
        </w:rPr>
        <w:t>,</w:t>
      </w:r>
      <w:r>
        <w:rPr>
          <w:spacing w:val="-5"/>
          <w:w w:val="105"/>
        </w:rPr>
        <w:t xml:space="preserve"> </w:t>
      </w:r>
      <w:r>
        <w:rPr>
          <w:w w:val="105"/>
        </w:rPr>
        <w:t>Mentor</w:t>
      </w:r>
      <w:r>
        <w:rPr>
          <w:spacing w:val="-5"/>
          <w:w w:val="105"/>
        </w:rPr>
        <w:t xml:space="preserve"> </w:t>
      </w:r>
      <w:r>
        <w:rPr>
          <w:w w:val="105"/>
        </w:rPr>
        <w:t>Training</w:t>
      </w:r>
      <w:r>
        <w:rPr>
          <w:spacing w:val="-3"/>
          <w:w w:val="105"/>
        </w:rPr>
        <w:t xml:space="preserve"> </w:t>
      </w:r>
      <w:r>
        <w:rPr>
          <w:w w:val="105"/>
        </w:rPr>
        <w:t>for</w:t>
      </w:r>
      <w:r>
        <w:rPr>
          <w:spacing w:val="-5"/>
          <w:w w:val="105"/>
        </w:rPr>
        <w:t xml:space="preserve"> </w:t>
      </w:r>
      <w:r>
        <w:rPr>
          <w:w w:val="105"/>
        </w:rPr>
        <w:t>Clinical</w:t>
      </w:r>
      <w:r>
        <w:rPr>
          <w:spacing w:val="-6"/>
          <w:w w:val="105"/>
        </w:rPr>
        <w:t xml:space="preserve"> </w:t>
      </w:r>
      <w:r>
        <w:rPr>
          <w:w w:val="105"/>
        </w:rPr>
        <w:t>and</w:t>
      </w:r>
      <w:r>
        <w:rPr>
          <w:spacing w:val="-3"/>
          <w:w w:val="105"/>
        </w:rPr>
        <w:t xml:space="preserve"> </w:t>
      </w:r>
      <w:r>
        <w:rPr>
          <w:w w:val="105"/>
        </w:rPr>
        <w:t>Translational</w:t>
      </w:r>
      <w:r>
        <w:rPr>
          <w:spacing w:val="-6"/>
          <w:w w:val="105"/>
        </w:rPr>
        <w:t xml:space="preserve"> </w:t>
      </w:r>
      <w:r>
        <w:rPr>
          <w:w w:val="105"/>
        </w:rPr>
        <w:t>Researchers</w:t>
      </w:r>
      <w:r>
        <w:rPr>
          <w:spacing w:val="-4"/>
          <w:w w:val="105"/>
        </w:rPr>
        <w:t xml:space="preserve"> </w:t>
      </w:r>
      <w:r>
        <w:rPr>
          <w:w w:val="105"/>
        </w:rPr>
        <w:t>(Madison:</w:t>
      </w:r>
      <w:r>
        <w:rPr>
          <w:spacing w:val="-5"/>
          <w:w w:val="105"/>
        </w:rPr>
        <w:t xml:space="preserve"> </w:t>
      </w:r>
      <w:r>
        <w:rPr>
          <w:w w:val="105"/>
        </w:rPr>
        <w:t>W.H.</w:t>
      </w:r>
      <w:r>
        <w:rPr>
          <w:spacing w:val="-5"/>
          <w:w w:val="105"/>
        </w:rPr>
        <w:t xml:space="preserve"> </w:t>
      </w:r>
      <w:r>
        <w:rPr>
          <w:w w:val="105"/>
        </w:rPr>
        <w:t>Freeman</w:t>
      </w:r>
      <w:r>
        <w:rPr>
          <w:spacing w:val="-58"/>
          <w:w w:val="105"/>
        </w:rPr>
        <w:t xml:space="preserve"> </w:t>
      </w:r>
      <w:r>
        <w:rPr>
          <w:w w:val="105"/>
        </w:rPr>
        <w:t>and Company, 2017). The full guide, including sample mentoring compacts and individual</w:t>
      </w:r>
      <w:r>
        <w:rPr>
          <w:spacing w:val="1"/>
          <w:w w:val="105"/>
        </w:rPr>
        <w:t xml:space="preserve"> </w:t>
      </w:r>
      <w:r>
        <w:rPr>
          <w:w w:val="105"/>
        </w:rPr>
        <w:t>development</w:t>
      </w:r>
      <w:r>
        <w:rPr>
          <w:spacing w:val="-1"/>
          <w:w w:val="105"/>
        </w:rPr>
        <w:t xml:space="preserve"> </w:t>
      </w:r>
      <w:r>
        <w:rPr>
          <w:w w:val="105"/>
        </w:rPr>
        <w:t>plan worksheets,</w:t>
      </w:r>
      <w:r>
        <w:rPr>
          <w:spacing w:val="-1"/>
          <w:w w:val="105"/>
        </w:rPr>
        <w:t xml:space="preserve"> </w:t>
      </w:r>
      <w:r>
        <w:rPr>
          <w:w w:val="105"/>
        </w:rPr>
        <w:t>is available</w:t>
      </w:r>
      <w:r>
        <w:rPr>
          <w:spacing w:val="1"/>
          <w:w w:val="105"/>
        </w:rPr>
        <w:t xml:space="preserve"> </w:t>
      </w:r>
      <w:r>
        <w:rPr>
          <w:w w:val="105"/>
        </w:rPr>
        <w:t>with</w:t>
      </w:r>
      <w:r>
        <w:rPr>
          <w:spacing w:val="1"/>
          <w:w w:val="105"/>
        </w:rPr>
        <w:t xml:space="preserve"> </w:t>
      </w:r>
      <w:r>
        <w:rPr>
          <w:w w:val="105"/>
        </w:rPr>
        <w:t>registration</w:t>
      </w:r>
      <w:r>
        <w:rPr>
          <w:spacing w:val="1"/>
          <w:w w:val="105"/>
        </w:rPr>
        <w:t xml:space="preserve"> </w:t>
      </w:r>
      <w:r>
        <w:rPr>
          <w:w w:val="105"/>
        </w:rPr>
        <w:t>here:</w:t>
      </w:r>
      <w:r>
        <w:rPr>
          <w:spacing w:val="1"/>
          <w:w w:val="105"/>
        </w:rPr>
        <w:t xml:space="preserve"> </w:t>
      </w:r>
      <w:hyperlink r:id="rId44">
        <w:r>
          <w:rPr>
            <w:color w:val="0000FF"/>
            <w:w w:val="105"/>
            <w:u w:val="single" w:color="0000FF"/>
          </w:rPr>
          <w:t>http://cimerproject.org/#/curricula/training-materials</w:t>
        </w:r>
      </w:hyperlink>
      <w:r>
        <w:rPr>
          <w:color w:val="0000FF"/>
          <w:spacing w:val="1"/>
          <w:w w:val="105"/>
        </w:rPr>
        <w:t xml:space="preserve"> </w:t>
      </w:r>
      <w:r>
        <w:rPr>
          <w:w w:val="105"/>
        </w:rPr>
        <w:t>(UK server may not support hyperlink, but</w:t>
      </w:r>
      <w:r>
        <w:rPr>
          <w:spacing w:val="1"/>
          <w:w w:val="105"/>
        </w:rPr>
        <w:t xml:space="preserve"> </w:t>
      </w:r>
      <w:r>
        <w:rPr>
          <w:w w:val="105"/>
        </w:rPr>
        <w:t>copying</w:t>
      </w:r>
      <w:r>
        <w:rPr>
          <w:spacing w:val="1"/>
          <w:w w:val="105"/>
        </w:rPr>
        <w:t xml:space="preserve"> </w:t>
      </w:r>
      <w:r>
        <w:rPr>
          <w:w w:val="105"/>
        </w:rPr>
        <w:t>and</w:t>
      </w:r>
      <w:r>
        <w:rPr>
          <w:spacing w:val="2"/>
          <w:w w:val="105"/>
        </w:rPr>
        <w:t xml:space="preserve"> </w:t>
      </w:r>
      <w:r>
        <w:rPr>
          <w:w w:val="105"/>
        </w:rPr>
        <w:t>pasting</w:t>
      </w:r>
      <w:r>
        <w:rPr>
          <w:spacing w:val="2"/>
          <w:w w:val="105"/>
        </w:rPr>
        <w:t xml:space="preserve"> </w:t>
      </w:r>
      <w:r>
        <w:rPr>
          <w:w w:val="105"/>
        </w:rPr>
        <w:t>into</w:t>
      </w:r>
      <w:r>
        <w:rPr>
          <w:spacing w:val="1"/>
          <w:w w:val="105"/>
        </w:rPr>
        <w:t xml:space="preserve"> </w:t>
      </w:r>
      <w:r>
        <w:rPr>
          <w:w w:val="105"/>
        </w:rPr>
        <w:t>browser</w:t>
      </w:r>
      <w:r>
        <w:rPr>
          <w:spacing w:val="1"/>
          <w:w w:val="105"/>
        </w:rPr>
        <w:t xml:space="preserve"> </w:t>
      </w:r>
      <w:r>
        <w:rPr>
          <w:w w:val="105"/>
        </w:rPr>
        <w:t>will work).</w:t>
      </w:r>
    </w:p>
    <w:p w14:paraId="3E61D1EA" w14:textId="77777777" w:rsidR="002B4B88" w:rsidRDefault="002B4B88" w:rsidP="00640092">
      <w:pPr>
        <w:pStyle w:val="Heading1"/>
        <w:ind w:left="0"/>
        <w:jc w:val="both"/>
        <w:rPr>
          <w:rFonts w:ascii="Avenir Book" w:hAnsi="Avenir Book"/>
          <w:b w:val="0"/>
          <w:bCs w:val="0"/>
          <w:sz w:val="21"/>
          <w:szCs w:val="21"/>
        </w:rPr>
      </w:pPr>
    </w:p>
    <w:p w14:paraId="3969FC10" w14:textId="4710BA47" w:rsidR="00311282" w:rsidRPr="004C7B1E" w:rsidRDefault="00311282" w:rsidP="004C7B1E">
      <w:pPr>
        <w:widowControl/>
        <w:autoSpaceDE/>
        <w:autoSpaceDN/>
        <w:rPr>
          <w:rFonts w:ascii="Avenir Book" w:hAnsi="Avenir Book"/>
          <w:sz w:val="21"/>
          <w:szCs w:val="21"/>
        </w:rPr>
      </w:pPr>
    </w:p>
    <w:sectPr w:rsidR="00311282" w:rsidRPr="004C7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2554" w14:textId="77777777" w:rsidR="005A53C2" w:rsidRDefault="005A53C2">
      <w:r>
        <w:separator/>
      </w:r>
    </w:p>
  </w:endnote>
  <w:endnote w:type="continuationSeparator" w:id="0">
    <w:p w14:paraId="396DA4B0" w14:textId="77777777" w:rsidR="005A53C2" w:rsidRDefault="005A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4A2768"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7"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9DB5" w14:textId="77777777" w:rsidR="005A53C2" w:rsidRDefault="005A53C2">
      <w:r>
        <w:separator/>
      </w:r>
    </w:p>
  </w:footnote>
  <w:footnote w:type="continuationSeparator" w:id="0">
    <w:p w14:paraId="0930ED72" w14:textId="77777777" w:rsidR="005A53C2" w:rsidRDefault="005A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5BE"/>
    <w:multiLevelType w:val="hybridMultilevel"/>
    <w:tmpl w:val="882A2192"/>
    <w:lvl w:ilvl="0" w:tplc="1F763712">
      <w:numFmt w:val="bullet"/>
      <w:lvlText w:val=""/>
      <w:lvlJc w:val="left"/>
      <w:pPr>
        <w:ind w:left="880" w:hanging="360"/>
      </w:pPr>
      <w:rPr>
        <w:rFonts w:ascii="Symbol" w:eastAsia="Symbol" w:hAnsi="Symbol" w:cs="Symbol" w:hint="default"/>
        <w:b w:val="0"/>
        <w:bCs w:val="0"/>
        <w:i w:val="0"/>
        <w:iCs w:val="0"/>
        <w:w w:val="102"/>
        <w:sz w:val="21"/>
        <w:szCs w:val="21"/>
      </w:rPr>
    </w:lvl>
    <w:lvl w:ilvl="1" w:tplc="21762E8C">
      <w:numFmt w:val="bullet"/>
      <w:lvlText w:val="o"/>
      <w:lvlJc w:val="left"/>
      <w:pPr>
        <w:ind w:left="1600" w:hanging="360"/>
      </w:pPr>
      <w:rPr>
        <w:rFonts w:ascii="Courier New" w:eastAsia="Courier New" w:hAnsi="Courier New" w:cs="Courier New" w:hint="default"/>
        <w:b w:val="0"/>
        <w:bCs w:val="0"/>
        <w:i w:val="0"/>
        <w:iCs w:val="0"/>
        <w:w w:val="102"/>
        <w:sz w:val="21"/>
        <w:szCs w:val="21"/>
      </w:rPr>
    </w:lvl>
    <w:lvl w:ilvl="2" w:tplc="00FC2F10">
      <w:numFmt w:val="bullet"/>
      <w:lvlText w:val="•"/>
      <w:lvlJc w:val="left"/>
      <w:pPr>
        <w:ind w:left="2531" w:hanging="360"/>
      </w:pPr>
      <w:rPr>
        <w:rFonts w:hint="default"/>
      </w:rPr>
    </w:lvl>
    <w:lvl w:ilvl="3" w:tplc="04E65554">
      <w:numFmt w:val="bullet"/>
      <w:lvlText w:val="•"/>
      <w:lvlJc w:val="left"/>
      <w:pPr>
        <w:ind w:left="3462" w:hanging="360"/>
      </w:pPr>
      <w:rPr>
        <w:rFonts w:hint="default"/>
      </w:rPr>
    </w:lvl>
    <w:lvl w:ilvl="4" w:tplc="F5CA119A">
      <w:numFmt w:val="bullet"/>
      <w:lvlText w:val="•"/>
      <w:lvlJc w:val="left"/>
      <w:pPr>
        <w:ind w:left="4393" w:hanging="360"/>
      </w:pPr>
      <w:rPr>
        <w:rFonts w:hint="default"/>
      </w:rPr>
    </w:lvl>
    <w:lvl w:ilvl="5" w:tplc="83C8046A">
      <w:numFmt w:val="bullet"/>
      <w:lvlText w:val="•"/>
      <w:lvlJc w:val="left"/>
      <w:pPr>
        <w:ind w:left="5324" w:hanging="360"/>
      </w:pPr>
      <w:rPr>
        <w:rFonts w:hint="default"/>
      </w:rPr>
    </w:lvl>
    <w:lvl w:ilvl="6" w:tplc="92D2FACA">
      <w:numFmt w:val="bullet"/>
      <w:lvlText w:val="•"/>
      <w:lvlJc w:val="left"/>
      <w:pPr>
        <w:ind w:left="6255" w:hanging="360"/>
      </w:pPr>
      <w:rPr>
        <w:rFonts w:hint="default"/>
      </w:rPr>
    </w:lvl>
    <w:lvl w:ilvl="7" w:tplc="E34A4834">
      <w:numFmt w:val="bullet"/>
      <w:lvlText w:val="•"/>
      <w:lvlJc w:val="left"/>
      <w:pPr>
        <w:ind w:left="7186" w:hanging="360"/>
      </w:pPr>
      <w:rPr>
        <w:rFonts w:hint="default"/>
      </w:rPr>
    </w:lvl>
    <w:lvl w:ilvl="8" w:tplc="79CCE772">
      <w:numFmt w:val="bullet"/>
      <w:lvlText w:val="•"/>
      <w:lvlJc w:val="left"/>
      <w:pPr>
        <w:ind w:left="8117" w:hanging="360"/>
      </w:pPr>
      <w:rPr>
        <w:rFonts w:hint="default"/>
      </w:rPr>
    </w:lvl>
  </w:abstractNum>
  <w:abstractNum w:abstractNumId="1" w15:restartNumberingAfterBreak="0">
    <w:nsid w:val="27C15581"/>
    <w:multiLevelType w:val="hybridMultilevel"/>
    <w:tmpl w:val="0DBC5D0C"/>
    <w:lvl w:ilvl="0" w:tplc="1D105D92">
      <w:numFmt w:val="bullet"/>
      <w:lvlText w:val=""/>
      <w:lvlJc w:val="left"/>
      <w:pPr>
        <w:ind w:left="1100" w:hanging="360"/>
      </w:pPr>
      <w:rPr>
        <w:rFonts w:ascii="Symbol" w:eastAsia="Symbol" w:hAnsi="Symbol" w:cs="Symbol" w:hint="default"/>
        <w:b w:val="0"/>
        <w:bCs w:val="0"/>
        <w:i w:val="0"/>
        <w:iCs w:val="0"/>
        <w:w w:val="102"/>
        <w:sz w:val="21"/>
        <w:szCs w:val="21"/>
      </w:rPr>
    </w:lvl>
    <w:lvl w:ilvl="1" w:tplc="0212B090">
      <w:numFmt w:val="bullet"/>
      <w:lvlText w:val="•"/>
      <w:lvlJc w:val="left"/>
      <w:pPr>
        <w:ind w:left="1820" w:hanging="360"/>
      </w:pPr>
      <w:rPr>
        <w:rFonts w:hint="default"/>
      </w:rPr>
    </w:lvl>
    <w:lvl w:ilvl="2" w:tplc="14B4B550">
      <w:numFmt w:val="bullet"/>
      <w:lvlText w:val="•"/>
      <w:lvlJc w:val="left"/>
      <w:pPr>
        <w:ind w:left="2766" w:hanging="360"/>
      </w:pPr>
      <w:rPr>
        <w:rFonts w:hint="default"/>
      </w:rPr>
    </w:lvl>
    <w:lvl w:ilvl="3" w:tplc="653E8C6A">
      <w:numFmt w:val="bullet"/>
      <w:lvlText w:val="•"/>
      <w:lvlJc w:val="left"/>
      <w:pPr>
        <w:ind w:left="3713" w:hanging="360"/>
      </w:pPr>
      <w:rPr>
        <w:rFonts w:hint="default"/>
      </w:rPr>
    </w:lvl>
    <w:lvl w:ilvl="4" w:tplc="55982C26">
      <w:numFmt w:val="bullet"/>
      <w:lvlText w:val="•"/>
      <w:lvlJc w:val="left"/>
      <w:pPr>
        <w:ind w:left="4660" w:hanging="360"/>
      </w:pPr>
      <w:rPr>
        <w:rFonts w:hint="default"/>
      </w:rPr>
    </w:lvl>
    <w:lvl w:ilvl="5" w:tplc="25966640">
      <w:numFmt w:val="bullet"/>
      <w:lvlText w:val="•"/>
      <w:lvlJc w:val="left"/>
      <w:pPr>
        <w:ind w:left="5606" w:hanging="360"/>
      </w:pPr>
      <w:rPr>
        <w:rFonts w:hint="default"/>
      </w:rPr>
    </w:lvl>
    <w:lvl w:ilvl="6" w:tplc="1E88C4D4">
      <w:numFmt w:val="bullet"/>
      <w:lvlText w:val="•"/>
      <w:lvlJc w:val="left"/>
      <w:pPr>
        <w:ind w:left="6553" w:hanging="360"/>
      </w:pPr>
      <w:rPr>
        <w:rFonts w:hint="default"/>
      </w:rPr>
    </w:lvl>
    <w:lvl w:ilvl="7" w:tplc="893C26E0">
      <w:numFmt w:val="bullet"/>
      <w:lvlText w:val="•"/>
      <w:lvlJc w:val="left"/>
      <w:pPr>
        <w:ind w:left="7500" w:hanging="360"/>
      </w:pPr>
      <w:rPr>
        <w:rFonts w:hint="default"/>
      </w:rPr>
    </w:lvl>
    <w:lvl w:ilvl="8" w:tplc="E014218A">
      <w:numFmt w:val="bullet"/>
      <w:lvlText w:val="•"/>
      <w:lvlJc w:val="left"/>
      <w:pPr>
        <w:ind w:left="8446" w:hanging="360"/>
      </w:pPr>
      <w:rPr>
        <w:rFonts w:hint="default"/>
      </w:rPr>
    </w:lvl>
  </w:abstractNum>
  <w:abstractNum w:abstractNumId="2" w15:restartNumberingAfterBreak="0">
    <w:nsid w:val="461A1503"/>
    <w:multiLevelType w:val="hybridMultilevel"/>
    <w:tmpl w:val="7730C806"/>
    <w:lvl w:ilvl="0" w:tplc="4482AA94">
      <w:start w:val="1"/>
      <w:numFmt w:val="decimal"/>
      <w:lvlText w:val="%1."/>
      <w:lvlJc w:val="left"/>
      <w:pPr>
        <w:ind w:left="380" w:hanging="270"/>
      </w:pPr>
      <w:rPr>
        <w:rFonts w:ascii="Arial" w:eastAsia="Arial" w:hAnsi="Arial" w:cs="Arial" w:hint="default"/>
        <w:b w:val="0"/>
        <w:bCs w:val="0"/>
        <w:i w:val="0"/>
        <w:iCs w:val="0"/>
        <w:spacing w:val="0"/>
        <w:w w:val="102"/>
        <w:sz w:val="21"/>
        <w:szCs w:val="21"/>
      </w:rPr>
    </w:lvl>
    <w:lvl w:ilvl="1" w:tplc="92B6E1A4">
      <w:start w:val="1"/>
      <w:numFmt w:val="decimal"/>
      <w:lvlText w:val="%2."/>
      <w:lvlJc w:val="left"/>
      <w:pPr>
        <w:ind w:left="1100" w:hanging="360"/>
      </w:pPr>
      <w:rPr>
        <w:rFonts w:ascii="Arial" w:eastAsia="Arial" w:hAnsi="Arial" w:cs="Arial" w:hint="default"/>
        <w:b w:val="0"/>
        <w:bCs w:val="0"/>
        <w:i w:val="0"/>
        <w:iCs w:val="0"/>
        <w:spacing w:val="0"/>
        <w:w w:val="102"/>
        <w:sz w:val="21"/>
        <w:szCs w:val="21"/>
      </w:rPr>
    </w:lvl>
    <w:lvl w:ilvl="2" w:tplc="15B65A70">
      <w:numFmt w:val="bullet"/>
      <w:lvlText w:val="•"/>
      <w:lvlJc w:val="left"/>
      <w:pPr>
        <w:ind w:left="2126" w:hanging="360"/>
      </w:pPr>
      <w:rPr>
        <w:rFonts w:hint="default"/>
      </w:rPr>
    </w:lvl>
    <w:lvl w:ilvl="3" w:tplc="17825196">
      <w:numFmt w:val="bullet"/>
      <w:lvlText w:val="•"/>
      <w:lvlJc w:val="left"/>
      <w:pPr>
        <w:ind w:left="3153" w:hanging="360"/>
      </w:pPr>
      <w:rPr>
        <w:rFonts w:hint="default"/>
      </w:rPr>
    </w:lvl>
    <w:lvl w:ilvl="4" w:tplc="5A76C0C8">
      <w:numFmt w:val="bullet"/>
      <w:lvlText w:val="•"/>
      <w:lvlJc w:val="left"/>
      <w:pPr>
        <w:ind w:left="4180" w:hanging="360"/>
      </w:pPr>
      <w:rPr>
        <w:rFonts w:hint="default"/>
      </w:rPr>
    </w:lvl>
    <w:lvl w:ilvl="5" w:tplc="53D8F9DA">
      <w:numFmt w:val="bullet"/>
      <w:lvlText w:val="•"/>
      <w:lvlJc w:val="left"/>
      <w:pPr>
        <w:ind w:left="5206" w:hanging="360"/>
      </w:pPr>
      <w:rPr>
        <w:rFonts w:hint="default"/>
      </w:rPr>
    </w:lvl>
    <w:lvl w:ilvl="6" w:tplc="B112B6FE">
      <w:numFmt w:val="bullet"/>
      <w:lvlText w:val="•"/>
      <w:lvlJc w:val="left"/>
      <w:pPr>
        <w:ind w:left="6233" w:hanging="360"/>
      </w:pPr>
      <w:rPr>
        <w:rFonts w:hint="default"/>
      </w:rPr>
    </w:lvl>
    <w:lvl w:ilvl="7" w:tplc="9D044E40">
      <w:numFmt w:val="bullet"/>
      <w:lvlText w:val="•"/>
      <w:lvlJc w:val="left"/>
      <w:pPr>
        <w:ind w:left="7260" w:hanging="360"/>
      </w:pPr>
      <w:rPr>
        <w:rFonts w:hint="default"/>
      </w:rPr>
    </w:lvl>
    <w:lvl w:ilvl="8" w:tplc="533C8E02">
      <w:numFmt w:val="bullet"/>
      <w:lvlText w:val="•"/>
      <w:lvlJc w:val="left"/>
      <w:pPr>
        <w:ind w:left="8286" w:hanging="360"/>
      </w:pPr>
      <w:rPr>
        <w:rFonts w:hint="default"/>
      </w:rPr>
    </w:lvl>
  </w:abstractNum>
  <w:abstractNum w:abstractNumId="3" w15:restartNumberingAfterBreak="0">
    <w:nsid w:val="4CB80139"/>
    <w:multiLevelType w:val="hybridMultilevel"/>
    <w:tmpl w:val="2FA07676"/>
    <w:lvl w:ilvl="0" w:tplc="0D6C50A2">
      <w:numFmt w:val="bullet"/>
      <w:lvlText w:val=""/>
      <w:lvlJc w:val="left"/>
      <w:pPr>
        <w:ind w:left="1100" w:hanging="360"/>
      </w:pPr>
      <w:rPr>
        <w:rFonts w:ascii="Symbol" w:eastAsia="Symbol" w:hAnsi="Symbol" w:cs="Symbol" w:hint="default"/>
        <w:b w:val="0"/>
        <w:bCs w:val="0"/>
        <w:i w:val="0"/>
        <w:iCs w:val="0"/>
        <w:w w:val="102"/>
        <w:sz w:val="21"/>
        <w:szCs w:val="21"/>
      </w:rPr>
    </w:lvl>
    <w:lvl w:ilvl="1" w:tplc="AE323972">
      <w:numFmt w:val="bullet"/>
      <w:lvlText w:val="•"/>
      <w:lvlJc w:val="left"/>
      <w:pPr>
        <w:ind w:left="1820" w:hanging="360"/>
      </w:pPr>
      <w:rPr>
        <w:rFonts w:hint="default"/>
      </w:rPr>
    </w:lvl>
    <w:lvl w:ilvl="2" w:tplc="4B0C8290">
      <w:numFmt w:val="bullet"/>
      <w:lvlText w:val="•"/>
      <w:lvlJc w:val="left"/>
      <w:pPr>
        <w:ind w:left="2766" w:hanging="360"/>
      </w:pPr>
      <w:rPr>
        <w:rFonts w:hint="default"/>
      </w:rPr>
    </w:lvl>
    <w:lvl w:ilvl="3" w:tplc="5CDE0F56">
      <w:numFmt w:val="bullet"/>
      <w:lvlText w:val="•"/>
      <w:lvlJc w:val="left"/>
      <w:pPr>
        <w:ind w:left="3713" w:hanging="360"/>
      </w:pPr>
      <w:rPr>
        <w:rFonts w:hint="default"/>
      </w:rPr>
    </w:lvl>
    <w:lvl w:ilvl="4" w:tplc="C4685A7A">
      <w:numFmt w:val="bullet"/>
      <w:lvlText w:val="•"/>
      <w:lvlJc w:val="left"/>
      <w:pPr>
        <w:ind w:left="4660" w:hanging="360"/>
      </w:pPr>
      <w:rPr>
        <w:rFonts w:hint="default"/>
      </w:rPr>
    </w:lvl>
    <w:lvl w:ilvl="5" w:tplc="96A484CC">
      <w:numFmt w:val="bullet"/>
      <w:lvlText w:val="•"/>
      <w:lvlJc w:val="left"/>
      <w:pPr>
        <w:ind w:left="5606" w:hanging="360"/>
      </w:pPr>
      <w:rPr>
        <w:rFonts w:hint="default"/>
      </w:rPr>
    </w:lvl>
    <w:lvl w:ilvl="6" w:tplc="E79252C6">
      <w:numFmt w:val="bullet"/>
      <w:lvlText w:val="•"/>
      <w:lvlJc w:val="left"/>
      <w:pPr>
        <w:ind w:left="6553" w:hanging="360"/>
      </w:pPr>
      <w:rPr>
        <w:rFonts w:hint="default"/>
      </w:rPr>
    </w:lvl>
    <w:lvl w:ilvl="7" w:tplc="D44C0420">
      <w:numFmt w:val="bullet"/>
      <w:lvlText w:val="•"/>
      <w:lvlJc w:val="left"/>
      <w:pPr>
        <w:ind w:left="7500" w:hanging="360"/>
      </w:pPr>
      <w:rPr>
        <w:rFonts w:hint="default"/>
      </w:rPr>
    </w:lvl>
    <w:lvl w:ilvl="8" w:tplc="77F67DA4">
      <w:numFmt w:val="bullet"/>
      <w:lvlText w:val="•"/>
      <w:lvlJc w:val="left"/>
      <w:pPr>
        <w:ind w:left="8446" w:hanging="360"/>
      </w:pPr>
      <w:rPr>
        <w:rFonts w:hint="default"/>
      </w:rPr>
    </w:lvl>
  </w:abstractNum>
  <w:abstractNum w:abstractNumId="4" w15:restartNumberingAfterBreak="0">
    <w:nsid w:val="5B1B5B66"/>
    <w:multiLevelType w:val="hybridMultilevel"/>
    <w:tmpl w:val="2C646598"/>
    <w:lvl w:ilvl="0" w:tplc="F1E68E40">
      <w:numFmt w:val="bullet"/>
      <w:lvlText w:val="•"/>
      <w:lvlJc w:val="left"/>
      <w:pPr>
        <w:ind w:left="610" w:hanging="449"/>
      </w:pPr>
      <w:rPr>
        <w:rFonts w:ascii="Arial Narrow" w:eastAsia="Arial Narrow" w:hAnsi="Arial Narrow" w:cs="Arial Narrow" w:hint="default"/>
        <w:b w:val="0"/>
        <w:bCs w:val="0"/>
        <w:i w:val="0"/>
        <w:iCs w:val="0"/>
        <w:w w:val="100"/>
        <w:sz w:val="24"/>
        <w:szCs w:val="24"/>
      </w:rPr>
    </w:lvl>
    <w:lvl w:ilvl="1" w:tplc="9CB8CEE8">
      <w:numFmt w:val="bullet"/>
      <w:lvlText w:val=""/>
      <w:lvlJc w:val="left"/>
      <w:pPr>
        <w:ind w:left="881" w:hanging="359"/>
      </w:pPr>
      <w:rPr>
        <w:rFonts w:ascii="Symbol" w:eastAsia="Symbol" w:hAnsi="Symbol" w:cs="Symbol" w:hint="default"/>
        <w:b w:val="0"/>
        <w:bCs w:val="0"/>
        <w:i w:val="0"/>
        <w:iCs w:val="0"/>
        <w:w w:val="102"/>
        <w:sz w:val="21"/>
        <w:szCs w:val="21"/>
      </w:rPr>
    </w:lvl>
    <w:lvl w:ilvl="2" w:tplc="253024CC">
      <w:numFmt w:val="bullet"/>
      <w:lvlText w:val="•"/>
      <w:lvlJc w:val="left"/>
      <w:pPr>
        <w:ind w:left="1891" w:hanging="359"/>
      </w:pPr>
      <w:rPr>
        <w:rFonts w:hint="default"/>
      </w:rPr>
    </w:lvl>
    <w:lvl w:ilvl="3" w:tplc="002260D2">
      <w:numFmt w:val="bullet"/>
      <w:lvlText w:val="•"/>
      <w:lvlJc w:val="left"/>
      <w:pPr>
        <w:ind w:left="2902" w:hanging="359"/>
      </w:pPr>
      <w:rPr>
        <w:rFonts w:hint="default"/>
      </w:rPr>
    </w:lvl>
    <w:lvl w:ilvl="4" w:tplc="E0B654BC">
      <w:numFmt w:val="bullet"/>
      <w:lvlText w:val="•"/>
      <w:lvlJc w:val="left"/>
      <w:pPr>
        <w:ind w:left="3913" w:hanging="359"/>
      </w:pPr>
      <w:rPr>
        <w:rFonts w:hint="default"/>
      </w:rPr>
    </w:lvl>
    <w:lvl w:ilvl="5" w:tplc="2ADC95F6">
      <w:numFmt w:val="bullet"/>
      <w:lvlText w:val="•"/>
      <w:lvlJc w:val="left"/>
      <w:pPr>
        <w:ind w:left="4924" w:hanging="359"/>
      </w:pPr>
      <w:rPr>
        <w:rFonts w:hint="default"/>
      </w:rPr>
    </w:lvl>
    <w:lvl w:ilvl="6" w:tplc="9CFCEEC8">
      <w:numFmt w:val="bullet"/>
      <w:lvlText w:val="•"/>
      <w:lvlJc w:val="left"/>
      <w:pPr>
        <w:ind w:left="5935" w:hanging="359"/>
      </w:pPr>
      <w:rPr>
        <w:rFonts w:hint="default"/>
      </w:rPr>
    </w:lvl>
    <w:lvl w:ilvl="7" w:tplc="32DC6B20">
      <w:numFmt w:val="bullet"/>
      <w:lvlText w:val="•"/>
      <w:lvlJc w:val="left"/>
      <w:pPr>
        <w:ind w:left="6946" w:hanging="359"/>
      </w:pPr>
      <w:rPr>
        <w:rFonts w:hint="default"/>
      </w:rPr>
    </w:lvl>
    <w:lvl w:ilvl="8" w:tplc="31A25BEC">
      <w:numFmt w:val="bullet"/>
      <w:lvlText w:val="•"/>
      <w:lvlJc w:val="left"/>
      <w:pPr>
        <w:ind w:left="7957" w:hanging="359"/>
      </w:pPr>
      <w:rPr>
        <w:rFonts w:hint="default"/>
      </w:rPr>
    </w:lvl>
  </w:abstractNum>
  <w:abstractNum w:abstractNumId="5" w15:restartNumberingAfterBreak="0">
    <w:nsid w:val="5C336863"/>
    <w:multiLevelType w:val="hybridMultilevel"/>
    <w:tmpl w:val="BB4C06F4"/>
    <w:lvl w:ilvl="0" w:tplc="08FC1EF4">
      <w:start w:val="1"/>
      <w:numFmt w:val="decimal"/>
      <w:lvlText w:val="%1."/>
      <w:lvlJc w:val="left"/>
      <w:pPr>
        <w:ind w:left="520" w:hanging="360"/>
      </w:pPr>
      <w:rPr>
        <w:rFonts w:ascii="Arial" w:eastAsia="Arial" w:hAnsi="Arial" w:cs="Arial" w:hint="default"/>
        <w:b w:val="0"/>
        <w:bCs w:val="0"/>
        <w:i w:val="0"/>
        <w:iCs w:val="0"/>
        <w:spacing w:val="0"/>
        <w:w w:val="102"/>
        <w:sz w:val="21"/>
        <w:szCs w:val="21"/>
      </w:rPr>
    </w:lvl>
    <w:lvl w:ilvl="1" w:tplc="EA7C20AA">
      <w:numFmt w:val="bullet"/>
      <w:lvlText w:val="•"/>
      <w:lvlJc w:val="left"/>
      <w:pPr>
        <w:ind w:left="1466" w:hanging="360"/>
      </w:pPr>
      <w:rPr>
        <w:rFonts w:hint="default"/>
      </w:rPr>
    </w:lvl>
    <w:lvl w:ilvl="2" w:tplc="7B700D22">
      <w:numFmt w:val="bullet"/>
      <w:lvlText w:val="•"/>
      <w:lvlJc w:val="left"/>
      <w:pPr>
        <w:ind w:left="2412" w:hanging="360"/>
      </w:pPr>
      <w:rPr>
        <w:rFonts w:hint="default"/>
      </w:rPr>
    </w:lvl>
    <w:lvl w:ilvl="3" w:tplc="49E66812">
      <w:numFmt w:val="bullet"/>
      <w:lvlText w:val="•"/>
      <w:lvlJc w:val="left"/>
      <w:pPr>
        <w:ind w:left="3358" w:hanging="360"/>
      </w:pPr>
      <w:rPr>
        <w:rFonts w:hint="default"/>
      </w:rPr>
    </w:lvl>
    <w:lvl w:ilvl="4" w:tplc="DC72A0CC">
      <w:numFmt w:val="bullet"/>
      <w:lvlText w:val="•"/>
      <w:lvlJc w:val="left"/>
      <w:pPr>
        <w:ind w:left="4304" w:hanging="360"/>
      </w:pPr>
      <w:rPr>
        <w:rFonts w:hint="default"/>
      </w:rPr>
    </w:lvl>
    <w:lvl w:ilvl="5" w:tplc="3BBCEBFC">
      <w:numFmt w:val="bullet"/>
      <w:lvlText w:val="•"/>
      <w:lvlJc w:val="left"/>
      <w:pPr>
        <w:ind w:left="5250" w:hanging="360"/>
      </w:pPr>
      <w:rPr>
        <w:rFonts w:hint="default"/>
      </w:rPr>
    </w:lvl>
    <w:lvl w:ilvl="6" w:tplc="C3F4FE8A">
      <w:numFmt w:val="bullet"/>
      <w:lvlText w:val="•"/>
      <w:lvlJc w:val="left"/>
      <w:pPr>
        <w:ind w:left="6196" w:hanging="360"/>
      </w:pPr>
      <w:rPr>
        <w:rFonts w:hint="default"/>
      </w:rPr>
    </w:lvl>
    <w:lvl w:ilvl="7" w:tplc="A80A06AE">
      <w:numFmt w:val="bullet"/>
      <w:lvlText w:val="•"/>
      <w:lvlJc w:val="left"/>
      <w:pPr>
        <w:ind w:left="7142" w:hanging="360"/>
      </w:pPr>
      <w:rPr>
        <w:rFonts w:hint="default"/>
      </w:rPr>
    </w:lvl>
    <w:lvl w:ilvl="8" w:tplc="826258E4">
      <w:numFmt w:val="bullet"/>
      <w:lvlText w:val="•"/>
      <w:lvlJc w:val="left"/>
      <w:pPr>
        <w:ind w:left="8088" w:hanging="360"/>
      </w:pPr>
      <w:rPr>
        <w:rFonts w:hint="default"/>
      </w:rPr>
    </w:lvl>
  </w:abstractNum>
  <w:num w:numId="1" w16cid:durableId="173229511">
    <w:abstractNumId w:val="1"/>
  </w:num>
  <w:num w:numId="2" w16cid:durableId="1051001485">
    <w:abstractNumId w:val="3"/>
  </w:num>
  <w:num w:numId="3" w16cid:durableId="1301809884">
    <w:abstractNumId w:val="2"/>
  </w:num>
  <w:num w:numId="4" w16cid:durableId="28378807">
    <w:abstractNumId w:val="4"/>
  </w:num>
  <w:num w:numId="5" w16cid:durableId="1949846566">
    <w:abstractNumId w:val="0"/>
  </w:num>
  <w:num w:numId="6" w16cid:durableId="82731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064E5D"/>
    <w:rsid w:val="000D7594"/>
    <w:rsid w:val="001018FC"/>
    <w:rsid w:val="00135DB6"/>
    <w:rsid w:val="0014049B"/>
    <w:rsid w:val="0014053F"/>
    <w:rsid w:val="001805AF"/>
    <w:rsid w:val="001E4AB5"/>
    <w:rsid w:val="00210D54"/>
    <w:rsid w:val="002269B0"/>
    <w:rsid w:val="00232402"/>
    <w:rsid w:val="002436DB"/>
    <w:rsid w:val="002537F5"/>
    <w:rsid w:val="002B4B88"/>
    <w:rsid w:val="002C4A7C"/>
    <w:rsid w:val="002D42CA"/>
    <w:rsid w:val="00311282"/>
    <w:rsid w:val="00344D54"/>
    <w:rsid w:val="003E3996"/>
    <w:rsid w:val="004C7B1E"/>
    <w:rsid w:val="004D5F76"/>
    <w:rsid w:val="004E2E83"/>
    <w:rsid w:val="0050058E"/>
    <w:rsid w:val="0050583F"/>
    <w:rsid w:val="00517178"/>
    <w:rsid w:val="005A53C2"/>
    <w:rsid w:val="005C59E5"/>
    <w:rsid w:val="00616A9C"/>
    <w:rsid w:val="00640092"/>
    <w:rsid w:val="00641F5F"/>
    <w:rsid w:val="00646EEE"/>
    <w:rsid w:val="006E22C3"/>
    <w:rsid w:val="006E339A"/>
    <w:rsid w:val="006F7799"/>
    <w:rsid w:val="00736A6D"/>
    <w:rsid w:val="00737D12"/>
    <w:rsid w:val="007441C6"/>
    <w:rsid w:val="00754BD1"/>
    <w:rsid w:val="007E01F2"/>
    <w:rsid w:val="007F081B"/>
    <w:rsid w:val="0082429C"/>
    <w:rsid w:val="0083257C"/>
    <w:rsid w:val="00863261"/>
    <w:rsid w:val="008E46DB"/>
    <w:rsid w:val="00910E9D"/>
    <w:rsid w:val="00921676"/>
    <w:rsid w:val="009638B5"/>
    <w:rsid w:val="00974B23"/>
    <w:rsid w:val="009E3F52"/>
    <w:rsid w:val="00A21BD1"/>
    <w:rsid w:val="00A5715E"/>
    <w:rsid w:val="00A619B5"/>
    <w:rsid w:val="00A63D89"/>
    <w:rsid w:val="00A7109A"/>
    <w:rsid w:val="00A85D30"/>
    <w:rsid w:val="00AA374C"/>
    <w:rsid w:val="00AC6D3A"/>
    <w:rsid w:val="00AF688C"/>
    <w:rsid w:val="00B10BFA"/>
    <w:rsid w:val="00B55F11"/>
    <w:rsid w:val="00BA10D3"/>
    <w:rsid w:val="00BB4785"/>
    <w:rsid w:val="00C27AC3"/>
    <w:rsid w:val="00C47783"/>
    <w:rsid w:val="00C60CB2"/>
    <w:rsid w:val="00C63AB2"/>
    <w:rsid w:val="00C758BB"/>
    <w:rsid w:val="00C837B4"/>
    <w:rsid w:val="00CB6766"/>
    <w:rsid w:val="00CD3258"/>
    <w:rsid w:val="00CD706D"/>
    <w:rsid w:val="00D350BD"/>
    <w:rsid w:val="00D5324C"/>
    <w:rsid w:val="00DC023B"/>
    <w:rsid w:val="00DC5A33"/>
    <w:rsid w:val="00DD18E7"/>
    <w:rsid w:val="00DE31B9"/>
    <w:rsid w:val="00E96B2F"/>
    <w:rsid w:val="00EC37B5"/>
    <w:rsid w:val="00EC730A"/>
    <w:rsid w:val="00ED2415"/>
    <w:rsid w:val="00ED2776"/>
    <w:rsid w:val="00EF5B65"/>
    <w:rsid w:val="00F24CBE"/>
    <w:rsid w:val="00F84715"/>
    <w:rsid w:val="00FF022B"/>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 w:type="paragraph" w:styleId="TOC1">
    <w:name w:val="toc 1"/>
    <w:basedOn w:val="Normal"/>
    <w:uiPriority w:val="1"/>
    <w:qFormat/>
    <w:rsid w:val="00311282"/>
    <w:pPr>
      <w:spacing w:before="51"/>
      <w:ind w:left="97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210">
      <w:bodyDiv w:val="1"/>
      <w:marLeft w:val="0"/>
      <w:marRight w:val="0"/>
      <w:marTop w:val="0"/>
      <w:marBottom w:val="0"/>
      <w:divBdr>
        <w:top w:val="none" w:sz="0" w:space="0" w:color="auto"/>
        <w:left w:val="none" w:sz="0" w:space="0" w:color="auto"/>
        <w:bottom w:val="none" w:sz="0" w:space="0" w:color="auto"/>
        <w:right w:val="none" w:sz="0" w:space="0" w:color="auto"/>
      </w:divBdr>
    </w:div>
    <w:div w:id="2739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edicine.uky.edu/departments/behavioralscience/users?field_display_name_value=&amp;field_employee_type_target_id=90" TargetMode="External"/><Relationship Id="rId26" Type="http://schemas.openxmlformats.org/officeDocument/2006/relationships/hyperlink" Target="https://www.uky.edu/registrar/content/academic-calendar" TargetMode="External"/><Relationship Id="rId39" Type="http://schemas.openxmlformats.org/officeDocument/2006/relationships/hyperlink" Target="https://www.uky.edu/hr/benefits/student-health-plan" TargetMode="External"/><Relationship Id="rId21" Type="http://schemas.openxmlformats.org/officeDocument/2006/relationships/hyperlink" Target="mailto:claire.clark@uky.edu" TargetMode="External"/><Relationship Id="rId34" Type="http://schemas.openxmlformats.org/officeDocument/2006/relationships/hyperlink" Target="https://districts.ca.uky.edu/files/eep_form_update_0.pdf" TargetMode="External"/><Relationship Id="rId42" Type="http://schemas.openxmlformats.org/officeDocument/2006/relationships/hyperlink" Target="https://www.uky.edu/studentconduct/code-student-conduct" TargetMode="External"/><Relationship Id="rId7" Type="http://schemas.openxmlformats.org/officeDocument/2006/relationships/hyperlink" Target="http://www.uky.edu/registrar/registrar-academic-calendar" TargetMode="External"/><Relationship Id="rId2" Type="http://schemas.openxmlformats.org/officeDocument/2006/relationships/styles" Target="styles.xml"/><Relationship Id="rId16" Type="http://schemas.openxmlformats.org/officeDocument/2006/relationships/hyperlink" Target="https://medicine.uky.edu/departments/behavioralscience" TargetMode="External"/><Relationship Id="rId29" Type="http://schemas.openxmlformats.org/officeDocument/2006/relationships/hyperlink" Target="mailto:cprice@uk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clark@uky.edu" TargetMode="External"/><Relationship Id="rId24" Type="http://schemas.openxmlformats.org/officeDocument/2006/relationships/hyperlink" Target="https://gradschool.uky.edu/thesis-dissertation-preparation" TargetMode="External"/><Relationship Id="rId32" Type="http://schemas.openxmlformats.org/officeDocument/2006/relationships/hyperlink" Target="http://gradschool.uky.edu/apply-readmission" TargetMode="External"/><Relationship Id="rId37" Type="http://schemas.openxmlformats.org/officeDocument/2006/relationships/hyperlink" Target="https://www.uky.edu/wildcard/wildcard-id-home" TargetMode="External"/><Relationship Id="rId40" Type="http://schemas.openxmlformats.org/officeDocument/2006/relationships/hyperlink" Target="https://www.uky.edu/transportatio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dschool.uky.edu/" TargetMode="External"/><Relationship Id="rId23" Type="http://schemas.openxmlformats.org/officeDocument/2006/relationships/hyperlink" Target="https://ris.uky.edu/cfdocs/gs/DoctoralCommittee/Selection_Screen.cfm" TargetMode="External"/><Relationship Id="rId28" Type="http://schemas.openxmlformats.org/officeDocument/2006/relationships/hyperlink" Target="https://www.uky.edu/its/academic-technologies-faculty-engagement/zoom" TargetMode="External"/><Relationship Id="rId36" Type="http://schemas.openxmlformats.org/officeDocument/2006/relationships/hyperlink" Target="mailto:edubenefits@uky.edu" TargetMode="External"/><Relationship Id="rId10" Type="http://schemas.openxmlformats.org/officeDocument/2006/relationships/hyperlink" Target="http://www.uky.edu/registrar/" TargetMode="External"/><Relationship Id="rId19" Type="http://schemas.openxmlformats.org/officeDocument/2006/relationships/hyperlink" Target="https://ris.uky.edu/cfdocs/gs/dgsgradfac/" TargetMode="External"/><Relationship Id="rId31" Type="http://schemas.openxmlformats.org/officeDocument/2006/relationships/hyperlink" Target="http://gradschool.uky.edu/student-resources-0" TargetMode="External"/><Relationship Id="rId44" Type="http://schemas.openxmlformats.org/officeDocument/2006/relationships/hyperlink" Target="http://cimerproject.org/%23/curricula/training-materials" TargetMode="External"/><Relationship Id="rId4" Type="http://schemas.openxmlformats.org/officeDocument/2006/relationships/webSettings" Target="webSettings.xml"/><Relationship Id="rId9" Type="http://schemas.openxmlformats.org/officeDocument/2006/relationships/hyperlink" Target="http://gradschool.uky.edu/student-resources-0" TargetMode="External"/><Relationship Id="rId14" Type="http://schemas.openxmlformats.org/officeDocument/2006/relationships/hyperlink" Target="http://catalogs.uky.edu/index.php" TargetMode="External"/><Relationship Id="rId22" Type="http://schemas.openxmlformats.org/officeDocument/2006/relationships/hyperlink" Target="http://www.uky.edu/registrar/how-to-register)" TargetMode="External"/><Relationship Id="rId27" Type="http://schemas.openxmlformats.org/officeDocument/2006/relationships/hyperlink" Target="https://gradschool.uky.edu/degree-forms" TargetMode="External"/><Relationship Id="rId30" Type="http://schemas.openxmlformats.org/officeDocument/2006/relationships/hyperlink" Target="https://gradschool.uky.edu/apply" TargetMode="External"/><Relationship Id="rId35" Type="http://schemas.openxmlformats.org/officeDocument/2006/relationships/hyperlink" Target="https://www.uky.edu/hr/benefits/more-great-benefits/tuition-assistance-programs" TargetMode="External"/><Relationship Id="rId43" Type="http://schemas.openxmlformats.org/officeDocument/2006/relationships/hyperlink" Target="http://cft.vanderbilt.edu/guides-sub-pages/mentoring-graduate-students/" TargetMode="External"/><Relationship Id="rId8" Type="http://schemas.openxmlformats.org/officeDocument/2006/relationships/hyperlink" Target="http://catalogs.uky.edu/index.php" TargetMode="External"/><Relationship Id="rId3" Type="http://schemas.openxmlformats.org/officeDocument/2006/relationships/settings" Target="settings.xml"/><Relationship Id="rId12" Type="http://schemas.openxmlformats.org/officeDocument/2006/relationships/hyperlink" Target="mailto:sarah.treberg@uky.edu" TargetMode="External"/><Relationship Id="rId17" Type="http://schemas.openxmlformats.org/officeDocument/2006/relationships/hyperlink" Target="https://gradschool.uky.edu/degree-forms" TargetMode="External"/><Relationship Id="rId25" Type="http://schemas.openxmlformats.org/officeDocument/2006/relationships/hyperlink" Target="https://gradschool.uky.edu/electronic-thesis-defense" TargetMode="External"/><Relationship Id="rId33" Type="http://schemas.openxmlformats.org/officeDocument/2006/relationships/hyperlink" Target="https://www.uky.edu/hr/benefits/more-great-benefits/tuition-assistance-programs" TargetMode="External"/><Relationship Id="rId38" Type="http://schemas.openxmlformats.org/officeDocument/2006/relationships/hyperlink" Target="https://ukhealthcare.uky.edu/university-health-service" TargetMode="External"/><Relationship Id="rId46" Type="http://schemas.openxmlformats.org/officeDocument/2006/relationships/theme" Target="theme/theme1.xml"/><Relationship Id="rId20" Type="http://schemas.openxmlformats.org/officeDocument/2006/relationships/hyperlink" Target="https://gradschool.uky.edu/degree-forms" TargetMode="External"/><Relationship Id="rId41" Type="http://schemas.openxmlformats.org/officeDocument/2006/relationships/hyperlink" Target="https://ukhealthcare.uky.edu/university-health-service/employe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9499</Words>
  <Characters>54149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7</cp:revision>
  <cp:lastPrinted>2021-06-23T21:03:00Z</cp:lastPrinted>
  <dcterms:created xsi:type="dcterms:W3CDTF">2023-08-14T14:53:00Z</dcterms:created>
  <dcterms:modified xsi:type="dcterms:W3CDTF">2023-08-14T16:35:00Z</dcterms:modified>
</cp:coreProperties>
</file>