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6627" w14:textId="77777777" w:rsidR="0011347D" w:rsidRPr="00697B29" w:rsidRDefault="0051459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4B89224" wp14:editId="27CB4ED7">
            <wp:extent cx="6675120" cy="1285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ation in JPEG Dec 2016.png"/>
                    <pic:cNvPicPr/>
                  </pic:nvPicPr>
                  <pic:blipFill>
                    <a:blip r:embed="rId8">
                      <a:extLst>
                        <a:ext uri="{28A0092B-C50C-407E-A947-70E740481C1C}">
                          <a14:useLocalDpi xmlns:a14="http://schemas.microsoft.com/office/drawing/2010/main" val="0"/>
                        </a:ext>
                      </a:extLst>
                    </a:blip>
                    <a:stretch>
                      <a:fillRect/>
                    </a:stretch>
                  </pic:blipFill>
                  <pic:spPr>
                    <a:xfrm>
                      <a:off x="0" y="0"/>
                      <a:ext cx="6675120" cy="1285875"/>
                    </a:xfrm>
                    <a:prstGeom prst="rect">
                      <a:avLst/>
                    </a:prstGeom>
                  </pic:spPr>
                </pic:pic>
              </a:graphicData>
            </a:graphic>
          </wp:inline>
        </w:drawing>
      </w:r>
    </w:p>
    <w:p w14:paraId="1450E15A" w14:textId="77777777" w:rsidR="0011347D" w:rsidRPr="00697B29" w:rsidRDefault="0011347D">
      <w:pPr>
        <w:rPr>
          <w:rFonts w:ascii="Times New Roman" w:eastAsia="Times New Roman" w:hAnsi="Times New Roman" w:cs="Times New Roman"/>
        </w:rPr>
      </w:pPr>
    </w:p>
    <w:p w14:paraId="7DE204D8" w14:textId="77777777" w:rsidR="0011347D" w:rsidRPr="00697B29" w:rsidRDefault="0011347D">
      <w:pPr>
        <w:rPr>
          <w:rFonts w:ascii="Times New Roman" w:eastAsia="Times New Roman" w:hAnsi="Times New Roman" w:cs="Times New Roman"/>
        </w:rPr>
      </w:pPr>
    </w:p>
    <w:p w14:paraId="62E0D9CA" w14:textId="77777777" w:rsidR="0011347D" w:rsidRPr="00697B29" w:rsidRDefault="0011347D">
      <w:pPr>
        <w:rPr>
          <w:rFonts w:ascii="Times New Roman" w:eastAsia="Times New Roman" w:hAnsi="Times New Roman" w:cs="Times New Roman"/>
        </w:rPr>
      </w:pPr>
    </w:p>
    <w:p w14:paraId="670FF605" w14:textId="77777777" w:rsidR="0011347D" w:rsidRPr="00697B29" w:rsidRDefault="0011347D">
      <w:pPr>
        <w:rPr>
          <w:rFonts w:ascii="Times New Roman" w:eastAsia="Times New Roman" w:hAnsi="Times New Roman" w:cs="Times New Roman"/>
        </w:rPr>
      </w:pPr>
    </w:p>
    <w:p w14:paraId="6A5DFD46" w14:textId="77777777" w:rsidR="0011347D" w:rsidRPr="00697B29" w:rsidRDefault="0011347D">
      <w:pPr>
        <w:rPr>
          <w:rFonts w:ascii="Times New Roman" w:eastAsia="Times New Roman" w:hAnsi="Times New Roman" w:cs="Times New Roman"/>
        </w:rPr>
      </w:pPr>
    </w:p>
    <w:p w14:paraId="32CA5001" w14:textId="77777777" w:rsidR="0011347D" w:rsidRPr="00697B29" w:rsidRDefault="0011347D" w:rsidP="00F26D65">
      <w:pPr>
        <w:ind w:right="-18"/>
        <w:jc w:val="center"/>
        <w:rPr>
          <w:rFonts w:ascii="Times New Roman" w:eastAsia="Times New Roman" w:hAnsi="Times New Roman" w:cs="Times New Roman"/>
          <w:b/>
          <w:bCs/>
        </w:rPr>
      </w:pPr>
    </w:p>
    <w:p w14:paraId="4A51D117" w14:textId="77777777" w:rsidR="0011347D" w:rsidRPr="00697B29" w:rsidRDefault="0011347D" w:rsidP="00F26D65">
      <w:pPr>
        <w:ind w:right="-18"/>
        <w:jc w:val="center"/>
        <w:rPr>
          <w:rFonts w:ascii="Times New Roman" w:eastAsia="Times New Roman" w:hAnsi="Times New Roman" w:cs="Times New Roman"/>
          <w:b/>
          <w:bCs/>
        </w:rPr>
      </w:pPr>
    </w:p>
    <w:p w14:paraId="3FCF2F87" w14:textId="77777777" w:rsidR="0011347D" w:rsidRPr="00697B29" w:rsidRDefault="0011347D" w:rsidP="00F26D65">
      <w:pPr>
        <w:ind w:right="-18"/>
        <w:jc w:val="center"/>
        <w:rPr>
          <w:rFonts w:ascii="Times New Roman" w:eastAsia="Times New Roman" w:hAnsi="Times New Roman" w:cs="Times New Roman"/>
          <w:b/>
          <w:bCs/>
        </w:rPr>
      </w:pPr>
    </w:p>
    <w:p w14:paraId="0A5F3586" w14:textId="77777777" w:rsidR="0011347D" w:rsidRPr="00FC10BA" w:rsidRDefault="00F26D65" w:rsidP="00F26D65">
      <w:pPr>
        <w:spacing w:line="276" w:lineRule="auto"/>
        <w:ind w:right="-18"/>
        <w:jc w:val="center"/>
        <w:rPr>
          <w:rFonts w:ascii="Times New Roman" w:eastAsia="Times New Roman" w:hAnsi="Times New Roman" w:cs="Times New Roman"/>
          <w:b/>
          <w:bCs/>
          <w:sz w:val="40"/>
          <w:szCs w:val="36"/>
        </w:rPr>
      </w:pPr>
      <w:r w:rsidRPr="00FC10BA">
        <w:rPr>
          <w:rFonts w:ascii="Times New Roman" w:hAnsi="Times New Roman" w:cs="Times New Roman"/>
          <w:b/>
          <w:sz w:val="40"/>
          <w:szCs w:val="36"/>
        </w:rPr>
        <w:t>PHARMACOLOGY GRADUATE PROGRAM</w:t>
      </w:r>
    </w:p>
    <w:p w14:paraId="0195033D" w14:textId="77777777" w:rsidR="0011347D" w:rsidRPr="00FC10BA" w:rsidRDefault="00F26D65" w:rsidP="00F26D65">
      <w:pPr>
        <w:spacing w:line="246" w:lineRule="auto"/>
        <w:ind w:right="-18"/>
        <w:jc w:val="center"/>
        <w:rPr>
          <w:rFonts w:ascii="Times New Roman" w:eastAsia="Times New Roman" w:hAnsi="Times New Roman" w:cs="Times New Roman"/>
          <w:sz w:val="40"/>
          <w:szCs w:val="36"/>
        </w:rPr>
      </w:pPr>
      <w:r w:rsidRPr="00FC10BA">
        <w:rPr>
          <w:rFonts w:ascii="Times New Roman" w:hAnsi="Times New Roman" w:cs="Times New Roman"/>
          <w:b/>
          <w:sz w:val="40"/>
          <w:szCs w:val="36"/>
        </w:rPr>
        <w:t>GRADUATE STUDENT INFORMATION H</w:t>
      </w:r>
      <w:r w:rsidR="00EE2BA5" w:rsidRPr="00FC10BA">
        <w:rPr>
          <w:rFonts w:ascii="Times New Roman" w:hAnsi="Times New Roman" w:cs="Times New Roman"/>
          <w:b/>
          <w:sz w:val="40"/>
          <w:szCs w:val="36"/>
        </w:rPr>
        <w:t>ANDBOOK</w:t>
      </w:r>
    </w:p>
    <w:p w14:paraId="4CA9FF6B" w14:textId="43DC32CC" w:rsidR="0011347D" w:rsidRPr="001E4B04" w:rsidRDefault="00717EE2" w:rsidP="00F26D65">
      <w:pPr>
        <w:spacing w:before="3"/>
        <w:ind w:right="-18"/>
        <w:jc w:val="center"/>
        <w:rPr>
          <w:rFonts w:ascii="Times New Roman" w:eastAsia="Times New Roman" w:hAnsi="Times New Roman" w:cs="Times New Roman"/>
          <w:sz w:val="32"/>
          <w:szCs w:val="28"/>
        </w:rPr>
      </w:pPr>
      <w:r>
        <w:rPr>
          <w:rFonts w:ascii="Times New Roman" w:hAnsi="Times New Roman" w:cs="Times New Roman"/>
          <w:b/>
          <w:sz w:val="32"/>
          <w:szCs w:val="28"/>
        </w:rPr>
        <w:br/>
      </w:r>
      <w:r w:rsidR="00951C5F">
        <w:rPr>
          <w:rFonts w:ascii="Times New Roman" w:hAnsi="Times New Roman" w:cs="Times New Roman"/>
          <w:b/>
          <w:sz w:val="32"/>
          <w:szCs w:val="28"/>
        </w:rPr>
        <w:t>July 2022</w:t>
      </w:r>
    </w:p>
    <w:p w14:paraId="30B897EC" w14:textId="77777777" w:rsidR="0011347D" w:rsidRPr="00697B29" w:rsidRDefault="0011347D" w:rsidP="00F26D65">
      <w:pPr>
        <w:ind w:right="-18"/>
        <w:jc w:val="center"/>
        <w:rPr>
          <w:rFonts w:ascii="Times New Roman" w:eastAsia="Times New Roman" w:hAnsi="Times New Roman" w:cs="Times New Roman"/>
          <w:b/>
          <w:bCs/>
        </w:rPr>
      </w:pPr>
    </w:p>
    <w:p w14:paraId="34A8F4D4" w14:textId="77777777" w:rsidR="0011347D" w:rsidRPr="00697B29" w:rsidRDefault="0011347D">
      <w:pPr>
        <w:rPr>
          <w:rFonts w:ascii="Times New Roman" w:eastAsia="Times New Roman" w:hAnsi="Times New Roman" w:cs="Times New Roman"/>
          <w:b/>
          <w:bCs/>
        </w:rPr>
      </w:pPr>
    </w:p>
    <w:p w14:paraId="50C5366A" w14:textId="77777777" w:rsidR="0011347D" w:rsidRPr="00697B29" w:rsidRDefault="0011347D">
      <w:pPr>
        <w:rPr>
          <w:rFonts w:ascii="Times New Roman" w:eastAsia="Times New Roman" w:hAnsi="Times New Roman" w:cs="Times New Roman"/>
          <w:b/>
          <w:bCs/>
        </w:rPr>
      </w:pPr>
    </w:p>
    <w:p w14:paraId="38C572B3" w14:textId="77777777" w:rsidR="0011347D" w:rsidRPr="00697B29" w:rsidRDefault="0011347D">
      <w:pPr>
        <w:rPr>
          <w:rFonts w:ascii="Times New Roman" w:eastAsia="Times New Roman" w:hAnsi="Times New Roman" w:cs="Times New Roman"/>
          <w:b/>
          <w:bCs/>
        </w:rPr>
      </w:pPr>
    </w:p>
    <w:p w14:paraId="09CE0FFA" w14:textId="77777777" w:rsidR="0011347D" w:rsidRPr="00697B29" w:rsidRDefault="0011347D">
      <w:pPr>
        <w:rPr>
          <w:rFonts w:ascii="Times New Roman" w:eastAsia="Times New Roman" w:hAnsi="Times New Roman" w:cs="Times New Roman"/>
          <w:b/>
          <w:bCs/>
        </w:rPr>
      </w:pPr>
    </w:p>
    <w:p w14:paraId="4147A038" w14:textId="77777777" w:rsidR="0011347D" w:rsidRPr="00697B29" w:rsidRDefault="0011347D">
      <w:pPr>
        <w:rPr>
          <w:rFonts w:ascii="Times New Roman" w:eastAsia="Times New Roman" w:hAnsi="Times New Roman" w:cs="Times New Roman"/>
          <w:b/>
          <w:bCs/>
        </w:rPr>
      </w:pPr>
    </w:p>
    <w:p w14:paraId="73DA593C" w14:textId="77777777" w:rsidR="0011347D" w:rsidRPr="00697B29" w:rsidRDefault="0011347D">
      <w:pPr>
        <w:spacing w:before="3"/>
        <w:rPr>
          <w:rFonts w:ascii="Times New Roman" w:eastAsia="Times New Roman" w:hAnsi="Times New Roman" w:cs="Times New Roman"/>
          <w:b/>
          <w:bCs/>
        </w:rPr>
      </w:pPr>
    </w:p>
    <w:p w14:paraId="1A9E4B49" w14:textId="77777777" w:rsidR="0011347D" w:rsidRPr="00697B29" w:rsidRDefault="00EE2BA5">
      <w:pPr>
        <w:pStyle w:val="BodyText"/>
        <w:ind w:left="110" w:right="1042" w:firstLine="7"/>
        <w:jc w:val="both"/>
        <w:rPr>
          <w:rFonts w:cs="Times New Roman"/>
          <w:sz w:val="22"/>
          <w:szCs w:val="22"/>
        </w:rPr>
      </w:pPr>
      <w:r w:rsidRPr="00697B29">
        <w:rPr>
          <w:rFonts w:cs="Times New Roman"/>
          <w:sz w:val="22"/>
          <w:szCs w:val="22"/>
        </w:rPr>
        <w:t>This handbook includes guidelines and general information on the graduate student program and departmental policies. The handbook is meant to assist students by providing general information, and a basic framework and timeline for their studies according to present procedures. Howe</w:t>
      </w:r>
      <w:r w:rsidR="004A0E7D" w:rsidRPr="00697B29">
        <w:rPr>
          <w:rFonts w:cs="Times New Roman"/>
          <w:sz w:val="22"/>
          <w:szCs w:val="22"/>
        </w:rPr>
        <w:t>ver, it is not intended as a form</w:t>
      </w:r>
      <w:r w:rsidRPr="00697B29">
        <w:rPr>
          <w:rFonts w:cs="Times New Roman"/>
          <w:sz w:val="22"/>
          <w:szCs w:val="22"/>
        </w:rPr>
        <w:t>al commitment or binding agreement. Policies, requirements and suggested timeframes can vary in any given year from those outlined here, in response to altered circumstances, and may be changed without notice. Specific policies are set by the Director of Graduate Studies and the faculty and must be approved by the Chair and be consistent with the broader regulations of the Graduate School.</w:t>
      </w:r>
    </w:p>
    <w:p w14:paraId="45BAE5FE" w14:textId="77777777" w:rsidR="0011347D" w:rsidRPr="00697B29" w:rsidRDefault="0011347D">
      <w:pPr>
        <w:jc w:val="both"/>
        <w:rPr>
          <w:rFonts w:ascii="Times New Roman" w:hAnsi="Times New Roman" w:cs="Times New Roman"/>
        </w:rPr>
        <w:sectPr w:rsidR="0011347D" w:rsidRPr="00697B29" w:rsidSect="00F06923">
          <w:footerReference w:type="default" r:id="rId9"/>
          <w:type w:val="continuous"/>
          <w:pgSz w:w="12240" w:h="15840"/>
          <w:pgMar w:top="1440" w:right="864" w:bottom="720" w:left="864" w:header="720" w:footer="720" w:gutter="0"/>
          <w:pgNumType w:start="1"/>
          <w:cols w:space="720"/>
        </w:sectPr>
      </w:pPr>
    </w:p>
    <w:p w14:paraId="2E161D23" w14:textId="77777777" w:rsidR="0011347D" w:rsidRPr="00697B29" w:rsidRDefault="0011347D">
      <w:pPr>
        <w:rPr>
          <w:rFonts w:ascii="Times New Roman" w:eastAsia="Times New Roman" w:hAnsi="Times New Roman" w:cs="Times New Roman"/>
        </w:rPr>
      </w:pPr>
    </w:p>
    <w:p w14:paraId="216895B8" w14:textId="77777777" w:rsidR="00764CCE" w:rsidRPr="00697B29" w:rsidRDefault="00764CCE" w:rsidP="00764CCE">
      <w:pPr>
        <w:rPr>
          <w:rFonts w:ascii="Times New Roman" w:hAnsi="Times New Roman" w:cs="Times New Roman"/>
          <w:b/>
          <w:bCs/>
        </w:rPr>
      </w:pPr>
    </w:p>
    <w:p w14:paraId="670C2252" w14:textId="77777777" w:rsidR="00A13ED5" w:rsidRPr="00697B29" w:rsidRDefault="00A13ED5" w:rsidP="00A13ED5">
      <w:pPr>
        <w:jc w:val="center"/>
        <w:rPr>
          <w:rFonts w:ascii="Times New Roman" w:hAnsi="Times New Roman" w:cs="Times New Roman"/>
          <w:b/>
          <w:bCs/>
        </w:rPr>
      </w:pPr>
      <w:r w:rsidRPr="00697B29">
        <w:rPr>
          <w:rFonts w:ascii="Times New Roman" w:hAnsi="Times New Roman" w:cs="Times New Roman"/>
          <w:b/>
          <w:bCs/>
        </w:rPr>
        <w:t>TABLE OF CONTENTS</w:t>
      </w:r>
    </w:p>
    <w:p w14:paraId="578DA198" w14:textId="77777777" w:rsidR="00A13ED5" w:rsidRPr="00697B29" w:rsidRDefault="00A13ED5" w:rsidP="00A13ED5">
      <w:pPr>
        <w:jc w:val="center"/>
        <w:rPr>
          <w:rFonts w:ascii="Times New Roman" w:hAnsi="Times New Roman" w:cs="Times New Roman"/>
          <w:b/>
          <w:bCs/>
        </w:rPr>
      </w:pPr>
    </w:p>
    <w:p w14:paraId="6F7D1D15" w14:textId="77777777" w:rsidR="00A13ED5" w:rsidRPr="00697B29" w:rsidRDefault="00A13ED5" w:rsidP="00A13ED5">
      <w:pPr>
        <w:rPr>
          <w:rFonts w:ascii="Times New Roman" w:hAnsi="Times New Roman" w:cs="Times New Roman"/>
          <w:b/>
          <w:bCs/>
        </w:rPr>
      </w:pPr>
    </w:p>
    <w:p w14:paraId="2DD198CE" w14:textId="77777777" w:rsidR="00A13ED5" w:rsidRPr="00697B29" w:rsidRDefault="00A13ED5" w:rsidP="00A13ED5">
      <w:pPr>
        <w:tabs>
          <w:tab w:val="left" w:pos="8640"/>
          <w:tab w:val="right" w:pos="9360"/>
        </w:tabs>
        <w:ind w:right="220"/>
        <w:rPr>
          <w:rFonts w:ascii="Times New Roman" w:hAnsi="Times New Roman" w:cs="Times New Roman"/>
          <w:bCs/>
        </w:rPr>
      </w:pPr>
      <w:r w:rsidRPr="00697B29">
        <w:rPr>
          <w:rFonts w:ascii="Times New Roman" w:hAnsi="Times New Roman" w:cs="Times New Roman"/>
          <w:b/>
          <w:bCs/>
        </w:rPr>
        <w:t xml:space="preserve">I. Introduction </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3</w:t>
      </w:r>
    </w:p>
    <w:p w14:paraId="5CDFD925" w14:textId="77777777" w:rsidR="00A13ED5" w:rsidRPr="00697B29" w:rsidRDefault="00A13ED5" w:rsidP="00A13ED5">
      <w:pPr>
        <w:tabs>
          <w:tab w:val="left" w:pos="8640"/>
          <w:tab w:val="right" w:pos="9360"/>
        </w:tabs>
        <w:ind w:right="220"/>
        <w:rPr>
          <w:rFonts w:ascii="Times New Roman" w:hAnsi="Times New Roman" w:cs="Times New Roman"/>
          <w:b/>
          <w:bCs/>
        </w:rPr>
      </w:pPr>
    </w:p>
    <w:p w14:paraId="129A5722" w14:textId="77777777" w:rsidR="00A13ED5" w:rsidRPr="00697B29" w:rsidRDefault="00A13ED5" w:rsidP="00A13ED5">
      <w:pPr>
        <w:tabs>
          <w:tab w:val="left" w:pos="8640"/>
          <w:tab w:val="right" w:pos="9360"/>
        </w:tabs>
        <w:ind w:right="220"/>
        <w:rPr>
          <w:rFonts w:ascii="Times New Roman" w:hAnsi="Times New Roman" w:cs="Times New Roman"/>
          <w:bCs/>
        </w:rPr>
      </w:pPr>
      <w:r w:rsidRPr="00697B29">
        <w:rPr>
          <w:rFonts w:ascii="Times New Roman" w:hAnsi="Times New Roman" w:cs="Times New Roman"/>
          <w:b/>
          <w:bCs/>
        </w:rPr>
        <w:t>II. Integrated Biomedical Sciences Program</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4</w:t>
      </w:r>
    </w:p>
    <w:p w14:paraId="460D5C0A" w14:textId="77777777" w:rsidR="00A13ED5" w:rsidRPr="00697B29" w:rsidRDefault="00A13ED5" w:rsidP="00A13ED5">
      <w:pPr>
        <w:tabs>
          <w:tab w:val="left" w:pos="8640"/>
          <w:tab w:val="right" w:pos="9360"/>
        </w:tabs>
        <w:ind w:right="220"/>
        <w:rPr>
          <w:rFonts w:ascii="Times New Roman" w:hAnsi="Times New Roman" w:cs="Times New Roman"/>
          <w:b/>
          <w:bCs/>
        </w:rPr>
      </w:pPr>
    </w:p>
    <w:p w14:paraId="0990B750" w14:textId="77777777" w:rsidR="00A13ED5" w:rsidRPr="00697B29" w:rsidRDefault="00A13ED5" w:rsidP="00A13ED5">
      <w:pPr>
        <w:tabs>
          <w:tab w:val="left" w:pos="8640"/>
          <w:tab w:val="right" w:pos="9360"/>
        </w:tabs>
        <w:ind w:right="220"/>
        <w:rPr>
          <w:rFonts w:ascii="Times New Roman" w:hAnsi="Times New Roman" w:cs="Times New Roman"/>
          <w:b/>
          <w:bCs/>
        </w:rPr>
      </w:pPr>
      <w:r w:rsidRPr="00697B29">
        <w:rPr>
          <w:rFonts w:ascii="Times New Roman" w:hAnsi="Times New Roman" w:cs="Times New Roman"/>
          <w:b/>
          <w:bCs/>
        </w:rPr>
        <w:t>III. Pharmacology Graduate Program</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5</w:t>
      </w:r>
    </w:p>
    <w:p w14:paraId="0FD53D13"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A. The Pharmacology Curriculum………………………………………………………….</w:t>
      </w:r>
      <w:r w:rsidRPr="00697B29">
        <w:rPr>
          <w:rFonts w:ascii="Times New Roman" w:hAnsi="Times New Roman" w:cs="Times New Roman"/>
          <w:bCs/>
        </w:rPr>
        <w:tab/>
      </w:r>
      <w:r w:rsidRPr="00697B29">
        <w:rPr>
          <w:rFonts w:ascii="Times New Roman" w:hAnsi="Times New Roman" w:cs="Times New Roman"/>
          <w:bCs/>
        </w:rPr>
        <w:tab/>
        <w:t>5</w:t>
      </w:r>
      <w:r w:rsidRPr="00697B29">
        <w:rPr>
          <w:rFonts w:ascii="Times New Roman" w:hAnsi="Times New Roman" w:cs="Times New Roman"/>
        </w:rPr>
        <w:br/>
      </w:r>
      <w:r w:rsidRPr="00697B29">
        <w:rPr>
          <w:rFonts w:ascii="Times New Roman" w:hAnsi="Times New Roman" w:cs="Times New Roman"/>
          <w:bCs/>
        </w:rPr>
        <w:tab/>
        <w:t>B. Formation and Responsibilities of the Advisory Committee……………………………</w:t>
      </w:r>
      <w:r w:rsidRPr="00697B29">
        <w:rPr>
          <w:rFonts w:ascii="Times New Roman" w:hAnsi="Times New Roman" w:cs="Times New Roman"/>
          <w:bCs/>
        </w:rPr>
        <w:tab/>
      </w:r>
      <w:r w:rsidRPr="00697B29">
        <w:rPr>
          <w:rFonts w:ascii="Times New Roman" w:hAnsi="Times New Roman" w:cs="Times New Roman"/>
          <w:bCs/>
        </w:rPr>
        <w:tab/>
        <w:t>6</w:t>
      </w:r>
    </w:p>
    <w:p w14:paraId="0294C08C" w14:textId="77777777" w:rsidR="00A13ED5" w:rsidRPr="00697B29" w:rsidRDefault="00A13ED5" w:rsidP="00A13ED5">
      <w:pPr>
        <w:tabs>
          <w:tab w:val="left" w:pos="720"/>
          <w:tab w:val="left" w:pos="8640"/>
          <w:tab w:val="right" w:pos="9360"/>
        </w:tabs>
        <w:ind w:right="220"/>
        <w:rPr>
          <w:rFonts w:ascii="Times New Roman" w:hAnsi="Times New Roman" w:cs="Times New Roman"/>
        </w:rPr>
      </w:pPr>
      <w:r w:rsidRPr="00697B29">
        <w:rPr>
          <w:rFonts w:ascii="Times New Roman" w:hAnsi="Times New Roman" w:cs="Times New Roman"/>
        </w:rPr>
        <w:tab/>
        <w:t>C.  Responsibilities of the Pharmacology Graduate Committee</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7</w:t>
      </w:r>
    </w:p>
    <w:p w14:paraId="1FAB68A5"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D. Overview of the Qualifying Examination……………………………………………….</w:t>
      </w:r>
      <w:r w:rsidRPr="00697B29">
        <w:rPr>
          <w:rFonts w:ascii="Times New Roman" w:hAnsi="Times New Roman" w:cs="Times New Roman"/>
          <w:bCs/>
        </w:rPr>
        <w:tab/>
      </w:r>
      <w:r w:rsidRPr="00697B29">
        <w:rPr>
          <w:rFonts w:ascii="Times New Roman" w:hAnsi="Times New Roman" w:cs="Times New Roman"/>
          <w:bCs/>
        </w:rPr>
        <w:tab/>
        <w:t>7</w:t>
      </w:r>
    </w:p>
    <w:p w14:paraId="0DDA34C0"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
          <w:bCs/>
        </w:rPr>
        <w:tab/>
      </w:r>
      <w:r w:rsidRPr="00697B29">
        <w:rPr>
          <w:rFonts w:ascii="Times New Roman" w:hAnsi="Times New Roman" w:cs="Times New Roman"/>
          <w:bCs/>
        </w:rPr>
        <w:t>E. The Written Qualifying Examination……………………………………………………</w:t>
      </w:r>
      <w:r w:rsidRPr="00697B29">
        <w:rPr>
          <w:rFonts w:ascii="Times New Roman" w:hAnsi="Times New Roman" w:cs="Times New Roman"/>
          <w:bCs/>
        </w:rPr>
        <w:tab/>
      </w:r>
      <w:r w:rsidRPr="00697B29">
        <w:rPr>
          <w:rFonts w:ascii="Times New Roman" w:hAnsi="Times New Roman" w:cs="Times New Roman"/>
          <w:bCs/>
        </w:rPr>
        <w:tab/>
        <w:t>7</w:t>
      </w:r>
    </w:p>
    <w:p w14:paraId="072653B7"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F. The Oral Qualifying Examination……………………………………………………….</w:t>
      </w:r>
      <w:r w:rsidRPr="00697B29">
        <w:rPr>
          <w:rFonts w:ascii="Times New Roman" w:hAnsi="Times New Roman" w:cs="Times New Roman"/>
          <w:bCs/>
        </w:rPr>
        <w:tab/>
      </w:r>
      <w:r w:rsidRPr="00697B29">
        <w:rPr>
          <w:rFonts w:ascii="Times New Roman" w:hAnsi="Times New Roman" w:cs="Times New Roman"/>
          <w:bCs/>
        </w:rPr>
        <w:tab/>
        <w:t>8</w:t>
      </w:r>
    </w:p>
    <w:p w14:paraId="64663C2A"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G. Doctoral Candidacy………………………………………………………………….......</w:t>
      </w:r>
      <w:r w:rsidRPr="00697B29">
        <w:rPr>
          <w:rFonts w:ascii="Times New Roman" w:hAnsi="Times New Roman" w:cs="Times New Roman"/>
          <w:bCs/>
        </w:rPr>
        <w:tab/>
      </w:r>
      <w:r w:rsidRPr="00697B29">
        <w:rPr>
          <w:rFonts w:ascii="Times New Roman" w:hAnsi="Times New Roman" w:cs="Times New Roman"/>
          <w:bCs/>
        </w:rPr>
        <w:tab/>
      </w:r>
      <w:r>
        <w:rPr>
          <w:rFonts w:ascii="Times New Roman" w:hAnsi="Times New Roman" w:cs="Times New Roman"/>
          <w:bCs/>
        </w:rPr>
        <w:t>8</w:t>
      </w:r>
    </w:p>
    <w:p w14:paraId="411F094D"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H. The Research Dissertation……………………………………………………………….</w:t>
      </w:r>
      <w:r w:rsidRPr="00697B29">
        <w:rPr>
          <w:rFonts w:ascii="Times New Roman" w:hAnsi="Times New Roman" w:cs="Times New Roman"/>
          <w:bCs/>
        </w:rPr>
        <w:tab/>
      </w:r>
      <w:r>
        <w:rPr>
          <w:rFonts w:ascii="Times New Roman" w:hAnsi="Times New Roman" w:cs="Times New Roman"/>
          <w:bCs/>
        </w:rPr>
        <w:t>10</w:t>
      </w:r>
    </w:p>
    <w:p w14:paraId="5EB493FB"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I. The Final Examination……………………………………………………………………</w:t>
      </w:r>
      <w:r w:rsidRPr="00697B29">
        <w:rPr>
          <w:rFonts w:ascii="Times New Roman" w:hAnsi="Times New Roman" w:cs="Times New Roman"/>
          <w:bCs/>
        </w:rPr>
        <w:tab/>
        <w:t>1</w:t>
      </w:r>
      <w:r>
        <w:rPr>
          <w:rFonts w:ascii="Times New Roman" w:hAnsi="Times New Roman" w:cs="Times New Roman"/>
          <w:bCs/>
        </w:rPr>
        <w:t>2</w:t>
      </w:r>
    </w:p>
    <w:p w14:paraId="509DE930"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J.  Additional Responsibilities………………………………………………………………</w:t>
      </w:r>
      <w:r w:rsidRPr="00697B29">
        <w:rPr>
          <w:rFonts w:ascii="Times New Roman" w:hAnsi="Times New Roman" w:cs="Times New Roman"/>
          <w:bCs/>
        </w:rPr>
        <w:tab/>
        <w:t>12</w:t>
      </w:r>
    </w:p>
    <w:p w14:paraId="5507AA95" w14:textId="77777777" w:rsidR="00A13ED5" w:rsidRPr="00697B29" w:rsidRDefault="00A13ED5" w:rsidP="00A13ED5">
      <w:pPr>
        <w:tabs>
          <w:tab w:val="left" w:pos="720"/>
          <w:tab w:val="left" w:pos="8640"/>
          <w:tab w:val="right" w:pos="9360"/>
        </w:tabs>
        <w:ind w:right="220"/>
        <w:rPr>
          <w:rFonts w:ascii="Times New Roman" w:hAnsi="Times New Roman" w:cs="Times New Roman"/>
          <w:b/>
          <w:bCs/>
        </w:rPr>
      </w:pPr>
    </w:p>
    <w:p w14:paraId="2227EF4C" w14:textId="77777777" w:rsidR="00A13ED5" w:rsidRPr="00697B29" w:rsidRDefault="00A13ED5" w:rsidP="00A13ED5">
      <w:pPr>
        <w:tabs>
          <w:tab w:val="left" w:pos="720"/>
          <w:tab w:val="left" w:pos="8640"/>
          <w:tab w:val="right" w:pos="9360"/>
        </w:tabs>
        <w:ind w:right="220"/>
        <w:rPr>
          <w:rFonts w:ascii="Times New Roman" w:hAnsi="Times New Roman" w:cs="Times New Roman"/>
          <w:b/>
        </w:rPr>
      </w:pPr>
      <w:r w:rsidRPr="00697B29">
        <w:rPr>
          <w:rFonts w:ascii="Times New Roman" w:hAnsi="Times New Roman" w:cs="Times New Roman"/>
          <w:b/>
        </w:rPr>
        <w:t>IV.  M.D./Ph.D. Students</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13</w:t>
      </w:r>
    </w:p>
    <w:p w14:paraId="7113EFED" w14:textId="77777777" w:rsidR="00A13ED5" w:rsidRPr="00697B29" w:rsidRDefault="00A13ED5" w:rsidP="00A13ED5">
      <w:pPr>
        <w:tabs>
          <w:tab w:val="left" w:pos="720"/>
          <w:tab w:val="left" w:pos="8640"/>
          <w:tab w:val="right" w:pos="9360"/>
        </w:tabs>
        <w:ind w:right="220"/>
        <w:rPr>
          <w:rFonts w:ascii="Times New Roman" w:hAnsi="Times New Roman" w:cs="Times New Roman"/>
        </w:rPr>
      </w:pPr>
      <w:r w:rsidRPr="00697B29">
        <w:rPr>
          <w:rFonts w:ascii="Times New Roman" w:hAnsi="Times New Roman" w:cs="Times New Roman"/>
        </w:rPr>
        <w:tab/>
        <w:t>A.  Transition from M.D. Training to Ph.D. Training</w:t>
      </w:r>
      <w:r w:rsidRPr="00697B29">
        <w:rPr>
          <w:rFonts w:ascii="Times New Roman" w:hAnsi="Times New Roman" w:cs="Times New Roman"/>
          <w:bCs/>
        </w:rPr>
        <w:t>………………………………………</w:t>
      </w:r>
      <w:r w:rsidRPr="00697B29">
        <w:rPr>
          <w:rFonts w:ascii="Times New Roman" w:hAnsi="Times New Roman" w:cs="Times New Roman"/>
          <w:bCs/>
        </w:rPr>
        <w:tab/>
        <w:t>13</w:t>
      </w:r>
    </w:p>
    <w:p w14:paraId="24E85594" w14:textId="77777777" w:rsidR="00A13ED5" w:rsidRPr="00697B29" w:rsidRDefault="00A13ED5" w:rsidP="00A13ED5">
      <w:pPr>
        <w:tabs>
          <w:tab w:val="left" w:pos="720"/>
          <w:tab w:val="left" w:pos="8640"/>
          <w:tab w:val="right" w:pos="9360"/>
        </w:tabs>
        <w:ind w:right="220"/>
        <w:rPr>
          <w:rFonts w:ascii="Times New Roman" w:hAnsi="Times New Roman" w:cs="Times New Roman"/>
        </w:rPr>
      </w:pPr>
      <w:r w:rsidRPr="00697B29">
        <w:rPr>
          <w:rFonts w:ascii="Times New Roman" w:hAnsi="Times New Roman" w:cs="Times New Roman"/>
          <w:bCs/>
        </w:rPr>
        <w:tab/>
      </w:r>
      <w:r w:rsidRPr="00697B29">
        <w:rPr>
          <w:rFonts w:ascii="Times New Roman" w:hAnsi="Times New Roman" w:cs="Times New Roman"/>
        </w:rPr>
        <w:t>B.  The Modified Graduate Curriculum</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13</w:t>
      </w:r>
    </w:p>
    <w:p w14:paraId="0027D9A0" w14:textId="77777777" w:rsidR="00A13ED5" w:rsidRPr="00697B29" w:rsidRDefault="00A13ED5" w:rsidP="00A13ED5">
      <w:pPr>
        <w:tabs>
          <w:tab w:val="left" w:pos="720"/>
          <w:tab w:val="left" w:pos="8640"/>
          <w:tab w:val="right" w:pos="9360"/>
        </w:tabs>
        <w:ind w:right="220"/>
        <w:rPr>
          <w:rFonts w:ascii="Times New Roman" w:hAnsi="Times New Roman" w:cs="Times New Roman"/>
          <w:b/>
          <w:bCs/>
        </w:rPr>
      </w:pPr>
    </w:p>
    <w:p w14:paraId="13D46DD9" w14:textId="77777777" w:rsidR="00A13ED5" w:rsidRPr="00697B29" w:rsidRDefault="00A13ED5" w:rsidP="00A13ED5">
      <w:pPr>
        <w:tabs>
          <w:tab w:val="left" w:pos="720"/>
          <w:tab w:val="left" w:pos="8640"/>
          <w:tab w:val="right" w:pos="9360"/>
        </w:tabs>
        <w:ind w:right="220"/>
        <w:rPr>
          <w:rFonts w:ascii="Times New Roman" w:hAnsi="Times New Roman" w:cs="Times New Roman"/>
        </w:rPr>
      </w:pPr>
      <w:r w:rsidRPr="00697B29">
        <w:rPr>
          <w:rFonts w:ascii="Times New Roman" w:hAnsi="Times New Roman" w:cs="Times New Roman"/>
          <w:b/>
          <w:bCs/>
        </w:rPr>
        <w:t>V. General Information</w:t>
      </w:r>
      <w:r w:rsidRPr="00697B29">
        <w:rPr>
          <w:rFonts w:ascii="Times New Roman" w:hAnsi="Times New Roman" w:cs="Times New Roman"/>
          <w:bCs/>
        </w:rPr>
        <w:t>……………………………………………………………………………</w:t>
      </w:r>
      <w:r w:rsidRPr="00697B29">
        <w:rPr>
          <w:rFonts w:ascii="Times New Roman" w:hAnsi="Times New Roman" w:cs="Times New Roman"/>
          <w:bCs/>
        </w:rPr>
        <w:tab/>
      </w:r>
      <w:r w:rsidRPr="00697B29">
        <w:rPr>
          <w:rFonts w:ascii="Times New Roman" w:hAnsi="Times New Roman" w:cs="Times New Roman"/>
          <w:bCs/>
        </w:rPr>
        <w:tab/>
        <w:t>14</w:t>
      </w:r>
    </w:p>
    <w:p w14:paraId="5786E371"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rPr>
        <w:tab/>
      </w:r>
      <w:r w:rsidRPr="00697B29">
        <w:rPr>
          <w:rFonts w:ascii="Times New Roman" w:hAnsi="Times New Roman" w:cs="Times New Roman"/>
          <w:bCs/>
        </w:rPr>
        <w:t>A. Financial Topics…………………………………………………………………………</w:t>
      </w:r>
      <w:r w:rsidRPr="00697B29">
        <w:rPr>
          <w:rFonts w:ascii="Times New Roman" w:hAnsi="Times New Roman" w:cs="Times New Roman"/>
          <w:bCs/>
        </w:rPr>
        <w:tab/>
      </w:r>
      <w:r w:rsidRPr="00697B29">
        <w:rPr>
          <w:rFonts w:ascii="Times New Roman" w:hAnsi="Times New Roman" w:cs="Times New Roman"/>
          <w:bCs/>
        </w:rPr>
        <w:tab/>
        <w:t>1</w:t>
      </w:r>
      <w:r>
        <w:rPr>
          <w:rFonts w:ascii="Times New Roman" w:hAnsi="Times New Roman" w:cs="Times New Roman"/>
          <w:bCs/>
        </w:rPr>
        <w:t>5</w:t>
      </w:r>
    </w:p>
    <w:p w14:paraId="6CD04470"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B. Vacations and Holidays…………………………………………………………………</w:t>
      </w:r>
      <w:r>
        <w:rPr>
          <w:rFonts w:ascii="Times New Roman" w:hAnsi="Times New Roman" w:cs="Times New Roman"/>
          <w:bCs/>
        </w:rPr>
        <w:t xml:space="preserve">. </w:t>
      </w:r>
      <w:r w:rsidRPr="00697B29">
        <w:rPr>
          <w:rFonts w:ascii="Times New Roman" w:hAnsi="Times New Roman" w:cs="Times New Roman"/>
          <w:bCs/>
        </w:rPr>
        <w:tab/>
        <w:t>1</w:t>
      </w:r>
      <w:r>
        <w:rPr>
          <w:rFonts w:ascii="Times New Roman" w:hAnsi="Times New Roman" w:cs="Times New Roman"/>
          <w:bCs/>
        </w:rPr>
        <w:t>5</w:t>
      </w:r>
    </w:p>
    <w:p w14:paraId="0CDE7FAA"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rPr>
        <w:tab/>
      </w:r>
      <w:r w:rsidRPr="00697B29">
        <w:rPr>
          <w:rFonts w:ascii="Times New Roman" w:hAnsi="Times New Roman" w:cs="Times New Roman"/>
          <w:bCs/>
        </w:rPr>
        <w:t>C. Personal and Lab Safety…………………………………………………………………</w:t>
      </w:r>
      <w:r w:rsidRPr="00697B29">
        <w:rPr>
          <w:rFonts w:ascii="Times New Roman" w:hAnsi="Times New Roman" w:cs="Times New Roman"/>
          <w:bCs/>
        </w:rPr>
        <w:tab/>
      </w:r>
      <w:r w:rsidRPr="00697B29">
        <w:rPr>
          <w:rFonts w:ascii="Times New Roman" w:hAnsi="Times New Roman" w:cs="Times New Roman"/>
          <w:bCs/>
        </w:rPr>
        <w:tab/>
        <w:t>15</w:t>
      </w:r>
    </w:p>
    <w:p w14:paraId="4ED463B7"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rPr>
        <w:tab/>
      </w:r>
      <w:r w:rsidRPr="00697B29">
        <w:rPr>
          <w:rFonts w:ascii="Times New Roman" w:hAnsi="Times New Roman" w:cs="Times New Roman"/>
          <w:bCs/>
        </w:rPr>
        <w:t>D. Disciplinary Issues……………………………………………………………….………</w:t>
      </w:r>
      <w:r w:rsidRPr="00697B29">
        <w:rPr>
          <w:rFonts w:ascii="Times New Roman" w:hAnsi="Times New Roman" w:cs="Times New Roman"/>
          <w:bCs/>
        </w:rPr>
        <w:tab/>
        <w:t>15</w:t>
      </w:r>
    </w:p>
    <w:p w14:paraId="45023DD8"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rPr>
        <w:tab/>
      </w:r>
      <w:r w:rsidRPr="00697B29">
        <w:rPr>
          <w:rFonts w:ascii="Times New Roman" w:hAnsi="Times New Roman" w:cs="Times New Roman"/>
          <w:bCs/>
        </w:rPr>
        <w:t>E. Miscellaneous…………………………………………………………………….………</w:t>
      </w:r>
      <w:r w:rsidRPr="00697B29">
        <w:rPr>
          <w:rFonts w:ascii="Times New Roman" w:hAnsi="Times New Roman" w:cs="Times New Roman"/>
          <w:bCs/>
        </w:rPr>
        <w:tab/>
        <w:t>1</w:t>
      </w:r>
      <w:r>
        <w:rPr>
          <w:rFonts w:ascii="Times New Roman" w:hAnsi="Times New Roman" w:cs="Times New Roman"/>
          <w:bCs/>
        </w:rPr>
        <w:t>5</w:t>
      </w:r>
    </w:p>
    <w:p w14:paraId="020B638F" w14:textId="77777777" w:rsidR="00A13ED5" w:rsidRPr="00697B29" w:rsidRDefault="00A13ED5" w:rsidP="00A13ED5">
      <w:pPr>
        <w:tabs>
          <w:tab w:val="left" w:pos="720"/>
          <w:tab w:val="left" w:pos="8640"/>
          <w:tab w:val="right" w:pos="9360"/>
        </w:tabs>
        <w:ind w:right="220"/>
        <w:rPr>
          <w:rFonts w:ascii="Times New Roman" w:hAnsi="Times New Roman" w:cs="Times New Roman"/>
          <w:b/>
          <w:bCs/>
        </w:rPr>
      </w:pPr>
    </w:p>
    <w:p w14:paraId="09F7217F" w14:textId="77777777" w:rsidR="00A13ED5" w:rsidRPr="00697B29" w:rsidRDefault="00A13ED5" w:rsidP="00A13ED5">
      <w:pPr>
        <w:tabs>
          <w:tab w:val="left" w:pos="720"/>
          <w:tab w:val="left" w:pos="8640"/>
          <w:tab w:val="right" w:pos="9360"/>
        </w:tabs>
        <w:ind w:right="220"/>
        <w:rPr>
          <w:rFonts w:ascii="Times New Roman" w:hAnsi="Times New Roman" w:cs="Times New Roman"/>
          <w:b/>
          <w:bCs/>
        </w:rPr>
      </w:pPr>
      <w:r w:rsidRPr="00697B29">
        <w:rPr>
          <w:rFonts w:ascii="Times New Roman" w:hAnsi="Times New Roman" w:cs="Times New Roman"/>
          <w:b/>
          <w:bCs/>
        </w:rPr>
        <w:t>Appendix A.  Student Evaluations and Career Planning</w:t>
      </w:r>
      <w:r w:rsidRPr="00697B29">
        <w:rPr>
          <w:rFonts w:ascii="Times New Roman" w:hAnsi="Times New Roman" w:cs="Times New Roman"/>
          <w:bCs/>
        </w:rPr>
        <w:t>…………………………………….….</w:t>
      </w:r>
      <w:r w:rsidRPr="00697B29">
        <w:rPr>
          <w:rFonts w:ascii="Times New Roman" w:hAnsi="Times New Roman" w:cs="Times New Roman"/>
          <w:bCs/>
        </w:rPr>
        <w:tab/>
        <w:t>.</w:t>
      </w:r>
      <w:r w:rsidRPr="00697B29">
        <w:rPr>
          <w:rFonts w:ascii="Times New Roman" w:hAnsi="Times New Roman" w:cs="Times New Roman"/>
          <w:bCs/>
        </w:rPr>
        <w:tab/>
        <w:t>1</w:t>
      </w:r>
      <w:r>
        <w:rPr>
          <w:rFonts w:ascii="Times New Roman" w:hAnsi="Times New Roman" w:cs="Times New Roman"/>
          <w:bCs/>
        </w:rPr>
        <w:t>6</w:t>
      </w:r>
    </w:p>
    <w:p w14:paraId="68CCAF9F"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
          <w:bCs/>
        </w:rPr>
        <w:tab/>
      </w:r>
      <w:r w:rsidRPr="00697B29">
        <w:rPr>
          <w:rFonts w:ascii="Times New Roman" w:hAnsi="Times New Roman" w:cs="Times New Roman"/>
          <w:bCs/>
        </w:rPr>
        <w:t>Advisory Committee Evaluation………………………………………………………………….</w:t>
      </w:r>
      <w:r w:rsidRPr="00697B29">
        <w:rPr>
          <w:rFonts w:ascii="Times New Roman" w:hAnsi="Times New Roman" w:cs="Times New Roman"/>
          <w:bCs/>
        </w:rPr>
        <w:tab/>
        <w:t>1</w:t>
      </w:r>
      <w:r>
        <w:rPr>
          <w:rFonts w:ascii="Times New Roman" w:hAnsi="Times New Roman" w:cs="Times New Roman"/>
          <w:bCs/>
        </w:rPr>
        <w:t>6</w:t>
      </w:r>
    </w:p>
    <w:p w14:paraId="0F7A5739"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 xml:space="preserve">Student Seminar Evaluation </w:t>
      </w:r>
      <w:r>
        <w:rPr>
          <w:rFonts w:ascii="Times New Roman" w:hAnsi="Times New Roman" w:cs="Times New Roman"/>
          <w:bCs/>
        </w:rPr>
        <w:t xml:space="preserve">      </w:t>
      </w:r>
      <w:r w:rsidRPr="00697B29">
        <w:rPr>
          <w:rFonts w:ascii="Times New Roman" w:hAnsi="Times New Roman" w:cs="Times New Roman"/>
          <w:bCs/>
        </w:rPr>
        <w:t>…………………………………………………………….</w:t>
      </w:r>
      <w:r w:rsidRPr="00697B29">
        <w:rPr>
          <w:rFonts w:ascii="Times New Roman" w:hAnsi="Times New Roman" w:cs="Times New Roman"/>
          <w:bCs/>
        </w:rPr>
        <w:tab/>
        <w:t>1</w:t>
      </w:r>
      <w:r>
        <w:rPr>
          <w:rFonts w:ascii="Times New Roman" w:hAnsi="Times New Roman" w:cs="Times New Roman"/>
          <w:bCs/>
        </w:rPr>
        <w:t>7</w:t>
      </w:r>
    </w:p>
    <w:p w14:paraId="6370E28C"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Qualifying Exam/Dissertation Defense Evaluation………………………………………...</w:t>
      </w:r>
      <w:r w:rsidRPr="00697B29">
        <w:rPr>
          <w:rFonts w:ascii="Times New Roman" w:hAnsi="Times New Roman" w:cs="Times New Roman"/>
          <w:bCs/>
        </w:rPr>
        <w:tab/>
        <w:t>.</w:t>
      </w:r>
      <w:r w:rsidRPr="00697B29">
        <w:rPr>
          <w:rFonts w:ascii="Times New Roman" w:hAnsi="Times New Roman" w:cs="Times New Roman"/>
          <w:bCs/>
        </w:rPr>
        <w:tab/>
        <w:t>1</w:t>
      </w:r>
      <w:r>
        <w:rPr>
          <w:rFonts w:ascii="Times New Roman" w:hAnsi="Times New Roman" w:cs="Times New Roman"/>
          <w:bCs/>
        </w:rPr>
        <w:t>8</w:t>
      </w:r>
    </w:p>
    <w:p w14:paraId="7CB00194"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Cs/>
        </w:rPr>
        <w:tab/>
        <w:t>Individual Development Plan (IDP) ………………………………………………………</w:t>
      </w:r>
      <w:r>
        <w:rPr>
          <w:rFonts w:ascii="Times New Roman" w:hAnsi="Times New Roman" w:cs="Times New Roman"/>
          <w:bCs/>
        </w:rPr>
        <w:t>…</w:t>
      </w:r>
      <w:r w:rsidRPr="00697B29">
        <w:rPr>
          <w:rFonts w:ascii="Times New Roman" w:hAnsi="Times New Roman" w:cs="Times New Roman"/>
          <w:bCs/>
        </w:rPr>
        <w:tab/>
        <w:t>21</w:t>
      </w:r>
    </w:p>
    <w:p w14:paraId="07397A1D"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p>
    <w:p w14:paraId="430E5B04"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
          <w:bCs/>
        </w:rPr>
        <w:t>Appendix B.  List of Pharmacology Graduate Faculty</w:t>
      </w:r>
      <w:r w:rsidRPr="00697B29">
        <w:rPr>
          <w:rFonts w:ascii="Times New Roman" w:hAnsi="Times New Roman" w:cs="Times New Roman"/>
          <w:bCs/>
        </w:rPr>
        <w:t>…………………………………………...</w:t>
      </w:r>
      <w:r w:rsidRPr="00697B29">
        <w:rPr>
          <w:rFonts w:ascii="Times New Roman" w:hAnsi="Times New Roman" w:cs="Times New Roman"/>
          <w:bCs/>
        </w:rPr>
        <w:tab/>
        <w:t>2</w:t>
      </w:r>
      <w:r>
        <w:rPr>
          <w:rFonts w:ascii="Times New Roman" w:hAnsi="Times New Roman" w:cs="Times New Roman"/>
          <w:bCs/>
        </w:rPr>
        <w:t>7</w:t>
      </w:r>
    </w:p>
    <w:p w14:paraId="18C66FF0"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p>
    <w:p w14:paraId="0FC1089B"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
          <w:bCs/>
        </w:rPr>
        <w:t>Appendix C.  Checklists for the Qualifying Exam and Dissertation Defense</w:t>
      </w:r>
      <w:r w:rsidRPr="00697B29">
        <w:rPr>
          <w:rFonts w:ascii="Times New Roman" w:hAnsi="Times New Roman" w:cs="Times New Roman"/>
          <w:bCs/>
        </w:rPr>
        <w:t>…………………...</w:t>
      </w:r>
      <w:r w:rsidRPr="00697B29">
        <w:rPr>
          <w:rFonts w:ascii="Times New Roman" w:hAnsi="Times New Roman" w:cs="Times New Roman"/>
          <w:bCs/>
        </w:rPr>
        <w:tab/>
        <w:t>27</w:t>
      </w:r>
    </w:p>
    <w:p w14:paraId="7B73E18B"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
          <w:bCs/>
        </w:rPr>
        <w:tab/>
      </w:r>
      <w:r w:rsidRPr="00697B29">
        <w:rPr>
          <w:rFonts w:ascii="Times New Roman" w:hAnsi="Times New Roman" w:cs="Times New Roman"/>
          <w:bCs/>
        </w:rPr>
        <w:t>Qualifying Exam Checklist………………………………………………………………….</w:t>
      </w:r>
      <w:r w:rsidRPr="00697B29">
        <w:rPr>
          <w:rFonts w:ascii="Times New Roman" w:hAnsi="Times New Roman" w:cs="Times New Roman"/>
          <w:bCs/>
        </w:rPr>
        <w:tab/>
        <w:t>27</w:t>
      </w:r>
    </w:p>
    <w:p w14:paraId="27A09D64" w14:textId="77777777" w:rsidR="00A13ED5" w:rsidRPr="00697B29" w:rsidRDefault="00A13ED5" w:rsidP="00A13ED5">
      <w:pPr>
        <w:tabs>
          <w:tab w:val="left" w:pos="720"/>
          <w:tab w:val="left" w:pos="8640"/>
          <w:tab w:val="right" w:pos="9360"/>
        </w:tabs>
        <w:ind w:right="220"/>
        <w:rPr>
          <w:rFonts w:ascii="Times New Roman" w:hAnsi="Times New Roman" w:cs="Times New Roman"/>
          <w:bCs/>
        </w:rPr>
      </w:pPr>
      <w:r w:rsidRPr="00697B29">
        <w:rPr>
          <w:rFonts w:ascii="Times New Roman" w:hAnsi="Times New Roman" w:cs="Times New Roman"/>
          <w:b/>
          <w:bCs/>
        </w:rPr>
        <w:tab/>
      </w:r>
      <w:r w:rsidRPr="00697B29">
        <w:rPr>
          <w:rFonts w:ascii="Times New Roman" w:hAnsi="Times New Roman" w:cs="Times New Roman"/>
          <w:bCs/>
        </w:rPr>
        <w:t>Dissertation Defense Checklist……………………………………………………………...</w:t>
      </w:r>
      <w:r w:rsidRPr="00697B29">
        <w:rPr>
          <w:rFonts w:ascii="Times New Roman" w:hAnsi="Times New Roman" w:cs="Times New Roman"/>
          <w:bCs/>
        </w:rPr>
        <w:tab/>
        <w:t>27</w:t>
      </w:r>
    </w:p>
    <w:p w14:paraId="57C2BD99" w14:textId="77777777" w:rsidR="00A13ED5" w:rsidRDefault="00A13ED5" w:rsidP="00A13ED5"/>
    <w:p w14:paraId="6F9BC80C" w14:textId="77777777" w:rsidR="005B40B2" w:rsidRPr="00697B29" w:rsidRDefault="005B40B2" w:rsidP="00A13ED5">
      <w:pPr>
        <w:tabs>
          <w:tab w:val="left" w:pos="8640"/>
          <w:tab w:val="right" w:pos="9360"/>
        </w:tabs>
        <w:spacing w:line="284" w:lineRule="exact"/>
        <w:ind w:left="270" w:right="1037"/>
        <w:jc w:val="right"/>
        <w:rPr>
          <w:rFonts w:ascii="Times New Roman" w:eastAsia="Times New Roman" w:hAnsi="Times New Roman" w:cs="Times New Roman"/>
        </w:rPr>
        <w:sectPr w:rsidR="005B40B2" w:rsidRPr="00697B29" w:rsidSect="00A13ED5">
          <w:pgSz w:w="12240" w:h="15840" w:code="1"/>
          <w:pgMar w:top="1440" w:right="864" w:bottom="720" w:left="1170" w:header="0" w:footer="720" w:gutter="0"/>
          <w:cols w:space="720"/>
        </w:sectPr>
      </w:pPr>
    </w:p>
    <w:p w14:paraId="46567041" w14:textId="77777777" w:rsidR="0011347D" w:rsidRPr="00697B29" w:rsidRDefault="00EE2BA5">
      <w:pPr>
        <w:numPr>
          <w:ilvl w:val="0"/>
          <w:numId w:val="13"/>
        </w:numPr>
        <w:tabs>
          <w:tab w:val="left" w:pos="354"/>
        </w:tabs>
        <w:spacing w:before="70"/>
        <w:ind w:hanging="215"/>
        <w:rPr>
          <w:rFonts w:ascii="Times New Roman" w:eastAsia="Times New Roman" w:hAnsi="Times New Roman" w:cs="Times New Roman"/>
        </w:rPr>
      </w:pPr>
      <w:r w:rsidRPr="00697B29">
        <w:rPr>
          <w:rFonts w:ascii="Times New Roman" w:hAnsi="Times New Roman" w:cs="Times New Roman"/>
          <w:b/>
        </w:rPr>
        <w:lastRenderedPageBreak/>
        <w:t>Introduction</w:t>
      </w:r>
    </w:p>
    <w:p w14:paraId="7D1D4174" w14:textId="77777777" w:rsidR="0011347D" w:rsidRPr="00697B29" w:rsidRDefault="0011347D">
      <w:pPr>
        <w:spacing w:before="8"/>
        <w:rPr>
          <w:rFonts w:ascii="Times New Roman" w:eastAsia="Times New Roman" w:hAnsi="Times New Roman" w:cs="Times New Roman"/>
          <w:b/>
          <w:bCs/>
        </w:rPr>
      </w:pPr>
    </w:p>
    <w:p w14:paraId="66650928" w14:textId="77777777" w:rsidR="0011347D" w:rsidRPr="00697B29" w:rsidRDefault="00EE2BA5" w:rsidP="00772BFA">
      <w:pPr>
        <w:pStyle w:val="BodyText"/>
        <w:spacing w:line="275" w:lineRule="exact"/>
        <w:ind w:left="138"/>
        <w:jc w:val="both"/>
        <w:rPr>
          <w:rFonts w:cs="Times New Roman"/>
          <w:sz w:val="22"/>
          <w:szCs w:val="22"/>
        </w:rPr>
      </w:pPr>
      <w:r w:rsidRPr="00697B29">
        <w:rPr>
          <w:rFonts w:cs="Times New Roman"/>
          <w:sz w:val="22"/>
          <w:szCs w:val="22"/>
          <w:u w:val="thick" w:color="000000"/>
        </w:rPr>
        <w:t>Welcome to New Graduate Students!</w:t>
      </w:r>
    </w:p>
    <w:p w14:paraId="4D1D33D9" w14:textId="77777777" w:rsidR="0011347D" w:rsidRPr="00697B29" w:rsidRDefault="00EE2BA5" w:rsidP="00772BFA">
      <w:pPr>
        <w:pStyle w:val="BodyText"/>
        <w:ind w:left="131" w:right="1067" w:firstLine="725"/>
        <w:jc w:val="both"/>
        <w:rPr>
          <w:rFonts w:cs="Times New Roman"/>
          <w:sz w:val="22"/>
          <w:szCs w:val="22"/>
        </w:rPr>
      </w:pPr>
      <w:r w:rsidRPr="00697B29">
        <w:rPr>
          <w:rFonts w:cs="Times New Roman"/>
          <w:sz w:val="22"/>
          <w:szCs w:val="22"/>
        </w:rPr>
        <w:t xml:space="preserve">The Department of Pharmacology and Nutritional Sciences (home of the Pharmacology Graduate Program) hopes to help you make your graduate student years cheerful ones, but also challenging and successful. This information is intended to make your transition as smooth as possible. This handbook is intended both to provide practical information useful to </w:t>
      </w:r>
      <w:r w:rsidR="00772BFA" w:rsidRPr="00697B29">
        <w:rPr>
          <w:rFonts w:cs="Times New Roman"/>
          <w:sz w:val="22"/>
          <w:szCs w:val="22"/>
        </w:rPr>
        <w:t>pharm</w:t>
      </w:r>
      <w:r w:rsidRPr="00697B29">
        <w:rPr>
          <w:rFonts w:cs="Times New Roman"/>
          <w:sz w:val="22"/>
          <w:szCs w:val="22"/>
        </w:rPr>
        <w:t>acology graduate students, and more importantly, to guide students through the important milestones of their graduate career.</w:t>
      </w:r>
    </w:p>
    <w:p w14:paraId="745AF062" w14:textId="77777777" w:rsidR="0011347D" w:rsidRPr="00697B29" w:rsidRDefault="0011347D">
      <w:pPr>
        <w:rPr>
          <w:rFonts w:ascii="Times New Roman" w:eastAsia="Times New Roman" w:hAnsi="Times New Roman" w:cs="Times New Roman"/>
        </w:rPr>
      </w:pPr>
    </w:p>
    <w:p w14:paraId="5FC4D6A9" w14:textId="77777777" w:rsidR="0011347D" w:rsidRPr="00697B29" w:rsidRDefault="0011347D">
      <w:pPr>
        <w:spacing w:before="10"/>
        <w:rPr>
          <w:rFonts w:ascii="Times New Roman" w:eastAsia="Times New Roman" w:hAnsi="Times New Roman" w:cs="Times New Roman"/>
        </w:rPr>
      </w:pPr>
    </w:p>
    <w:p w14:paraId="1D6C035D" w14:textId="77777777" w:rsidR="0011347D" w:rsidRPr="00697B29" w:rsidRDefault="00EE2BA5">
      <w:pPr>
        <w:pStyle w:val="BodyText"/>
        <w:ind w:left="131"/>
        <w:rPr>
          <w:rFonts w:cs="Times New Roman"/>
          <w:b/>
          <w:smallCaps/>
          <w:sz w:val="22"/>
          <w:szCs w:val="22"/>
        </w:rPr>
      </w:pPr>
      <w:r w:rsidRPr="00697B29">
        <w:rPr>
          <w:rFonts w:cs="Times New Roman"/>
          <w:b/>
          <w:smallCaps/>
          <w:sz w:val="22"/>
          <w:szCs w:val="22"/>
          <w:u w:val="single" w:color="000000"/>
        </w:rPr>
        <w:t>Contact Information</w:t>
      </w:r>
    </w:p>
    <w:p w14:paraId="53C9C4D3" w14:textId="77777777" w:rsidR="0011347D" w:rsidRPr="00697B29" w:rsidRDefault="0011347D">
      <w:pPr>
        <w:spacing w:before="7"/>
        <w:rPr>
          <w:rFonts w:ascii="Times New Roman" w:eastAsia="Times New Roman" w:hAnsi="Times New Roman" w:cs="Times New Roman"/>
        </w:rPr>
      </w:pPr>
    </w:p>
    <w:p w14:paraId="7E90BBC6" w14:textId="77777777" w:rsidR="0011347D" w:rsidRPr="00697B29" w:rsidRDefault="00EE2BA5" w:rsidP="00377AAF">
      <w:pPr>
        <w:pStyle w:val="BodyText"/>
        <w:spacing w:line="274" w:lineRule="exact"/>
        <w:ind w:left="900" w:right="4278" w:hanging="777"/>
        <w:rPr>
          <w:rFonts w:cs="Times New Roman"/>
          <w:sz w:val="22"/>
          <w:szCs w:val="22"/>
        </w:rPr>
      </w:pPr>
      <w:r w:rsidRPr="00697B29">
        <w:rPr>
          <w:rFonts w:cs="Times New Roman"/>
          <w:b/>
          <w:sz w:val="22"/>
          <w:szCs w:val="22"/>
        </w:rPr>
        <w:t>Director of Graduate Studies:</w:t>
      </w:r>
      <w:r w:rsidRPr="00697B29">
        <w:rPr>
          <w:rFonts w:cs="Times New Roman"/>
          <w:sz w:val="22"/>
          <w:szCs w:val="22"/>
        </w:rPr>
        <w:t xml:space="preserve"> </w:t>
      </w:r>
      <w:r w:rsidR="00377AAF" w:rsidRPr="00697B29">
        <w:rPr>
          <w:rFonts w:cs="Times New Roman"/>
          <w:sz w:val="22"/>
          <w:szCs w:val="22"/>
        </w:rPr>
        <w:t xml:space="preserve"> </w:t>
      </w:r>
      <w:r w:rsidRPr="00697B29">
        <w:rPr>
          <w:rFonts w:cs="Times New Roman"/>
          <w:sz w:val="22"/>
          <w:szCs w:val="22"/>
        </w:rPr>
        <w:t xml:space="preserve">Dr. </w:t>
      </w:r>
      <w:r w:rsidR="00DA7616" w:rsidRPr="00697B29">
        <w:rPr>
          <w:rFonts w:cs="Times New Roman"/>
          <w:sz w:val="22"/>
          <w:szCs w:val="22"/>
        </w:rPr>
        <w:t xml:space="preserve"> Rolf Craven</w:t>
      </w:r>
      <w:r w:rsidRPr="00697B29">
        <w:rPr>
          <w:rFonts w:cs="Times New Roman"/>
          <w:sz w:val="22"/>
          <w:szCs w:val="22"/>
        </w:rPr>
        <w:t xml:space="preserve"> </w:t>
      </w:r>
      <w:r w:rsidR="00377AAF" w:rsidRPr="00697B29">
        <w:rPr>
          <w:rFonts w:cs="Times New Roman"/>
          <w:sz w:val="22"/>
          <w:szCs w:val="22"/>
        </w:rPr>
        <w:br/>
      </w:r>
      <w:r w:rsidRPr="00697B29">
        <w:rPr>
          <w:rFonts w:cs="Times New Roman"/>
          <w:sz w:val="22"/>
          <w:szCs w:val="22"/>
        </w:rPr>
        <w:t>M</w:t>
      </w:r>
      <w:r w:rsidR="00377AAF" w:rsidRPr="00697B29">
        <w:rPr>
          <w:rFonts w:cs="Times New Roman"/>
          <w:sz w:val="22"/>
          <w:szCs w:val="22"/>
        </w:rPr>
        <w:t>S 301</w:t>
      </w:r>
      <w:r w:rsidRPr="00697B29">
        <w:rPr>
          <w:rFonts w:cs="Times New Roman"/>
          <w:sz w:val="22"/>
          <w:szCs w:val="22"/>
        </w:rPr>
        <w:t xml:space="preserve"> </w:t>
      </w:r>
      <w:r w:rsidR="00377AAF" w:rsidRPr="00697B29">
        <w:rPr>
          <w:rFonts w:cs="Times New Roman"/>
          <w:sz w:val="22"/>
          <w:szCs w:val="22"/>
        </w:rPr>
        <w:br/>
      </w:r>
      <w:r w:rsidRPr="00697B29">
        <w:rPr>
          <w:rFonts w:cs="Times New Roman"/>
          <w:sz w:val="22"/>
          <w:szCs w:val="22"/>
        </w:rPr>
        <w:t xml:space="preserve">Phone: </w:t>
      </w:r>
      <w:r w:rsidR="00377AAF" w:rsidRPr="00697B29">
        <w:rPr>
          <w:rFonts w:cs="Times New Roman"/>
          <w:sz w:val="22"/>
          <w:szCs w:val="22"/>
        </w:rPr>
        <w:t>323-3832</w:t>
      </w:r>
      <w:r w:rsidR="00377AAF" w:rsidRPr="00697B29">
        <w:rPr>
          <w:rFonts w:cs="Times New Roman"/>
          <w:sz w:val="22"/>
          <w:szCs w:val="22"/>
        </w:rPr>
        <w:br/>
      </w:r>
      <w:r w:rsidRPr="00697B29">
        <w:rPr>
          <w:rFonts w:cs="Times New Roman"/>
          <w:sz w:val="22"/>
          <w:szCs w:val="22"/>
        </w:rPr>
        <w:t xml:space="preserve">E-mail: </w:t>
      </w:r>
      <w:hyperlink r:id="rId10">
        <w:r w:rsidR="009E11FB" w:rsidRPr="00697B29">
          <w:rPr>
            <w:rFonts w:cs="Times New Roman"/>
            <w:sz w:val="22"/>
            <w:szCs w:val="22"/>
          </w:rPr>
          <w:t>rolf.craven@uky.edu.</w:t>
        </w:r>
      </w:hyperlink>
    </w:p>
    <w:p w14:paraId="11809511" w14:textId="77777777" w:rsidR="0011347D" w:rsidRPr="00697B29" w:rsidRDefault="0011347D">
      <w:pPr>
        <w:spacing w:before="4"/>
        <w:rPr>
          <w:rFonts w:ascii="Times New Roman" w:eastAsia="Times New Roman" w:hAnsi="Times New Roman" w:cs="Times New Roman"/>
        </w:rPr>
      </w:pPr>
    </w:p>
    <w:p w14:paraId="0CE363A7" w14:textId="5CE27761" w:rsidR="0011347D" w:rsidRPr="00697B29" w:rsidRDefault="00EE2BA5" w:rsidP="00377AAF">
      <w:pPr>
        <w:pStyle w:val="BodyText"/>
        <w:spacing w:line="274" w:lineRule="exact"/>
        <w:ind w:left="842" w:right="4278" w:hanging="719"/>
        <w:rPr>
          <w:rFonts w:cs="Times New Roman"/>
          <w:sz w:val="22"/>
          <w:szCs w:val="22"/>
        </w:rPr>
      </w:pPr>
      <w:r w:rsidRPr="00697B29">
        <w:rPr>
          <w:rFonts w:cs="Times New Roman"/>
          <w:b/>
          <w:sz w:val="22"/>
          <w:szCs w:val="22"/>
        </w:rPr>
        <w:t xml:space="preserve">Pharmacology Graduate Office: </w:t>
      </w:r>
      <w:r w:rsidR="00377AAF" w:rsidRPr="00697B29">
        <w:rPr>
          <w:rFonts w:cs="Times New Roman"/>
          <w:b/>
          <w:sz w:val="22"/>
          <w:szCs w:val="22"/>
        </w:rPr>
        <w:t xml:space="preserve"> </w:t>
      </w:r>
      <w:r w:rsidRPr="00697B29">
        <w:rPr>
          <w:rFonts w:cs="Times New Roman"/>
          <w:sz w:val="22"/>
          <w:szCs w:val="22"/>
        </w:rPr>
        <w:t xml:space="preserve">Ms. Veronique Thibault. </w:t>
      </w:r>
      <w:r w:rsidR="00377AAF" w:rsidRPr="00697B29">
        <w:rPr>
          <w:rFonts w:cs="Times New Roman"/>
          <w:sz w:val="22"/>
          <w:szCs w:val="22"/>
        </w:rPr>
        <w:br/>
      </w:r>
      <w:r w:rsidRPr="00F26D65">
        <w:rPr>
          <w:rFonts w:cs="Times New Roman"/>
          <w:sz w:val="22"/>
          <w:szCs w:val="22"/>
        </w:rPr>
        <w:t>M</w:t>
      </w:r>
      <w:r w:rsidR="000C3D7A">
        <w:rPr>
          <w:rFonts w:cs="Times New Roman"/>
          <w:sz w:val="22"/>
          <w:szCs w:val="22"/>
        </w:rPr>
        <w:t>N325</w:t>
      </w:r>
      <w:r w:rsidR="00377AAF" w:rsidRPr="00697B29">
        <w:rPr>
          <w:rFonts w:cs="Times New Roman"/>
          <w:sz w:val="22"/>
          <w:szCs w:val="22"/>
        </w:rPr>
        <w:br/>
      </w:r>
      <w:r w:rsidRPr="00697B29">
        <w:rPr>
          <w:rFonts w:cs="Times New Roman"/>
          <w:sz w:val="22"/>
          <w:szCs w:val="22"/>
        </w:rPr>
        <w:t>Phone: 323-6124.</w:t>
      </w:r>
      <w:r w:rsidR="00377AAF" w:rsidRPr="00697B29">
        <w:rPr>
          <w:rFonts w:cs="Times New Roman"/>
          <w:sz w:val="22"/>
          <w:szCs w:val="22"/>
        </w:rPr>
        <w:br/>
      </w:r>
      <w:r w:rsidRPr="00697B29">
        <w:rPr>
          <w:rFonts w:cs="Times New Roman"/>
          <w:sz w:val="22"/>
          <w:szCs w:val="22"/>
        </w:rPr>
        <w:t xml:space="preserve">E-mail: </w:t>
      </w:r>
      <w:hyperlink r:id="rId11">
        <w:r w:rsidRPr="00697B29">
          <w:rPr>
            <w:rFonts w:cs="Times New Roman"/>
            <w:sz w:val="22"/>
            <w:szCs w:val="22"/>
          </w:rPr>
          <w:t>vthibau@uky.edu.</w:t>
        </w:r>
      </w:hyperlink>
    </w:p>
    <w:p w14:paraId="0A72B32C" w14:textId="77777777" w:rsidR="0011347D" w:rsidRPr="00697B29" w:rsidRDefault="0011347D">
      <w:pPr>
        <w:spacing w:before="10"/>
        <w:rPr>
          <w:rFonts w:ascii="Times New Roman" w:eastAsia="Times New Roman" w:hAnsi="Times New Roman" w:cs="Times New Roman"/>
        </w:rPr>
      </w:pPr>
    </w:p>
    <w:p w14:paraId="6D50469E" w14:textId="77777777" w:rsidR="0011347D" w:rsidRPr="00697B29" w:rsidRDefault="0011347D">
      <w:pPr>
        <w:rPr>
          <w:rFonts w:ascii="Times New Roman" w:eastAsia="Times New Roman" w:hAnsi="Times New Roman" w:cs="Times New Roman"/>
        </w:rPr>
        <w:sectPr w:rsidR="0011347D" w:rsidRPr="00697B29" w:rsidSect="00697B29">
          <w:pgSz w:w="12240" w:h="15840"/>
          <w:pgMar w:top="1440" w:right="1080" w:bottom="1440" w:left="1080" w:header="0" w:footer="720" w:gutter="0"/>
          <w:cols w:space="720"/>
          <w:docGrid w:linePitch="299"/>
        </w:sectPr>
      </w:pPr>
    </w:p>
    <w:p w14:paraId="3BB21EF9" w14:textId="77777777" w:rsidR="0011347D" w:rsidRPr="00D44759" w:rsidRDefault="00772BFA">
      <w:pPr>
        <w:pStyle w:val="BodyText"/>
        <w:spacing w:before="69" w:line="275" w:lineRule="exact"/>
        <w:ind w:left="124"/>
        <w:rPr>
          <w:rFonts w:cs="Times New Roman"/>
          <w:b/>
          <w:sz w:val="22"/>
          <w:szCs w:val="22"/>
        </w:rPr>
      </w:pPr>
      <w:r w:rsidRPr="00D44759">
        <w:rPr>
          <w:rFonts w:cs="Times New Roman"/>
          <w:b/>
          <w:sz w:val="22"/>
          <w:szCs w:val="22"/>
        </w:rPr>
        <w:t xml:space="preserve">Pharmacology </w:t>
      </w:r>
      <w:r w:rsidR="00EE2BA5" w:rsidRPr="00D44759">
        <w:rPr>
          <w:rFonts w:cs="Times New Roman"/>
          <w:b/>
          <w:sz w:val="22"/>
          <w:szCs w:val="22"/>
        </w:rPr>
        <w:t>Graduate Committee Members:</w:t>
      </w:r>
    </w:p>
    <w:p w14:paraId="3B5B0ECC" w14:textId="77777777" w:rsidR="006126DA" w:rsidRPr="00D44759" w:rsidRDefault="006126DA" w:rsidP="006126DA">
      <w:pPr>
        <w:pStyle w:val="BodyText"/>
        <w:tabs>
          <w:tab w:val="left" w:pos="4606"/>
        </w:tabs>
        <w:spacing w:line="239" w:lineRule="auto"/>
        <w:rPr>
          <w:rFonts w:cs="Times New Roman"/>
          <w:sz w:val="22"/>
          <w:szCs w:val="22"/>
        </w:rPr>
        <w:sectPr w:rsidR="006126DA" w:rsidRPr="00D44759" w:rsidSect="00697B29">
          <w:type w:val="continuous"/>
          <w:pgSz w:w="12240" w:h="15840"/>
          <w:pgMar w:top="1440" w:right="1080" w:bottom="1440" w:left="1080" w:header="720" w:footer="720" w:gutter="0"/>
          <w:cols w:num="2" w:space="720" w:equalWidth="0">
            <w:col w:w="6120" w:space="146"/>
            <w:col w:w="3814"/>
          </w:cols>
          <w:docGrid w:linePitch="299"/>
        </w:sectPr>
      </w:pPr>
      <w:r w:rsidRPr="00D44759">
        <w:rPr>
          <w:rFonts w:cs="Times New Roman"/>
          <w:sz w:val="22"/>
          <w:szCs w:val="22"/>
        </w:rPr>
        <w:t xml:space="preserve">     </w:t>
      </w:r>
    </w:p>
    <w:p w14:paraId="2F5387DE" w14:textId="77777777" w:rsidR="006126DA" w:rsidRPr="00D44759" w:rsidRDefault="00377AAF" w:rsidP="0071498B">
      <w:pPr>
        <w:pStyle w:val="BodyText"/>
        <w:tabs>
          <w:tab w:val="left" w:pos="10512"/>
        </w:tabs>
        <w:spacing w:line="275" w:lineRule="exact"/>
        <w:ind w:left="720" w:right="-18" w:hanging="540"/>
        <w:rPr>
          <w:rFonts w:cs="Times New Roman"/>
          <w:sz w:val="22"/>
          <w:szCs w:val="22"/>
        </w:rPr>
      </w:pPr>
      <w:r w:rsidRPr="00D44759">
        <w:rPr>
          <w:rFonts w:cs="Times New Roman"/>
          <w:sz w:val="22"/>
          <w:szCs w:val="22"/>
        </w:rPr>
        <w:tab/>
      </w:r>
      <w:r w:rsidR="00EE2BA5" w:rsidRPr="00D44759">
        <w:rPr>
          <w:rFonts w:cs="Times New Roman"/>
          <w:sz w:val="22"/>
          <w:szCs w:val="22"/>
        </w:rPr>
        <w:t>Dr. Sanda Despa</w:t>
      </w:r>
      <w:r w:rsidR="0071498B" w:rsidRPr="00D44759">
        <w:rPr>
          <w:rFonts w:cs="Times New Roman"/>
          <w:sz w:val="22"/>
          <w:szCs w:val="22"/>
        </w:rPr>
        <w:t xml:space="preserve"> </w:t>
      </w:r>
      <w:r w:rsidR="00EE2BA5" w:rsidRPr="00D44759">
        <w:rPr>
          <w:rFonts w:cs="Times New Roman"/>
          <w:sz w:val="22"/>
          <w:szCs w:val="22"/>
        </w:rPr>
        <w:t xml:space="preserve">   </w:t>
      </w:r>
      <w:r w:rsidR="00416D4D" w:rsidRPr="00D44759">
        <w:rPr>
          <w:rFonts w:cs="Times New Roman"/>
          <w:sz w:val="22"/>
          <w:szCs w:val="22"/>
        </w:rPr>
        <w:t xml:space="preserve"> </w:t>
      </w:r>
      <w:r w:rsidR="006126DA" w:rsidRPr="00D44759">
        <w:rPr>
          <w:rFonts w:cs="Times New Roman"/>
          <w:sz w:val="22"/>
          <w:szCs w:val="22"/>
        </w:rPr>
        <w:t xml:space="preserve">  CTW 465                Phone: 218-3831       </w:t>
      </w:r>
      <w:hyperlink r:id="rId12">
        <w:r w:rsidR="006126DA" w:rsidRPr="00D44759">
          <w:rPr>
            <w:rFonts w:cs="Times New Roman"/>
            <w:sz w:val="22"/>
            <w:szCs w:val="22"/>
          </w:rPr>
          <w:t>s.despa@uky.edu</w:t>
        </w:r>
      </w:hyperlink>
    </w:p>
    <w:p w14:paraId="32902EBC" w14:textId="77777777" w:rsidR="0011347D" w:rsidRPr="00D44759" w:rsidRDefault="006126DA" w:rsidP="006126DA">
      <w:pPr>
        <w:pStyle w:val="BodyText"/>
        <w:tabs>
          <w:tab w:val="left" w:pos="720"/>
          <w:tab w:val="left" w:pos="10512"/>
        </w:tabs>
        <w:spacing w:line="239" w:lineRule="auto"/>
        <w:ind w:left="720" w:right="-18" w:hanging="540"/>
        <w:rPr>
          <w:rFonts w:cs="Times New Roman"/>
          <w:sz w:val="22"/>
          <w:szCs w:val="22"/>
        </w:rPr>
      </w:pPr>
      <w:r w:rsidRPr="00D44759">
        <w:rPr>
          <w:rFonts w:cs="Times New Roman"/>
          <w:sz w:val="22"/>
          <w:szCs w:val="22"/>
        </w:rPr>
        <w:tab/>
      </w:r>
      <w:r w:rsidR="00EE2BA5" w:rsidRPr="00D44759">
        <w:rPr>
          <w:rFonts w:cs="Times New Roman"/>
          <w:sz w:val="22"/>
          <w:szCs w:val="22"/>
        </w:rPr>
        <w:t>Dr. Robert H</w:t>
      </w:r>
      <w:r w:rsidRPr="00D44759">
        <w:rPr>
          <w:rFonts w:cs="Times New Roman"/>
          <w:sz w:val="22"/>
          <w:szCs w:val="22"/>
        </w:rPr>
        <w:t xml:space="preserve">adley </w:t>
      </w:r>
      <w:r w:rsidR="00EE2BA5" w:rsidRPr="00D44759">
        <w:rPr>
          <w:rFonts w:cs="Times New Roman"/>
          <w:sz w:val="22"/>
          <w:szCs w:val="22"/>
        </w:rPr>
        <w:t xml:space="preserve"> </w:t>
      </w:r>
      <w:r w:rsidRPr="00D44759">
        <w:rPr>
          <w:rFonts w:cs="Times New Roman"/>
          <w:sz w:val="22"/>
          <w:szCs w:val="22"/>
        </w:rPr>
        <w:t xml:space="preserve">  </w:t>
      </w:r>
      <w:r w:rsidR="00EE2BA5" w:rsidRPr="00D44759">
        <w:rPr>
          <w:rFonts w:cs="Times New Roman"/>
          <w:sz w:val="22"/>
          <w:szCs w:val="22"/>
        </w:rPr>
        <w:t xml:space="preserve">MS 371 UKMC   </w:t>
      </w:r>
      <w:r w:rsidRPr="00D44759">
        <w:rPr>
          <w:rFonts w:cs="Times New Roman"/>
          <w:sz w:val="22"/>
          <w:szCs w:val="22"/>
        </w:rPr>
        <w:t xml:space="preserve">   </w:t>
      </w:r>
      <w:r w:rsidR="00EE2BA5" w:rsidRPr="00D44759">
        <w:rPr>
          <w:rFonts w:cs="Times New Roman"/>
          <w:sz w:val="22"/>
          <w:szCs w:val="22"/>
        </w:rPr>
        <w:t>Phone: 257-6556</w:t>
      </w:r>
      <w:r w:rsidRPr="00D44759">
        <w:rPr>
          <w:rFonts w:cs="Times New Roman"/>
          <w:sz w:val="22"/>
          <w:szCs w:val="22"/>
        </w:rPr>
        <w:t xml:space="preserve">       </w:t>
      </w:r>
      <w:hyperlink r:id="rId13">
        <w:r w:rsidRPr="00D44759">
          <w:rPr>
            <w:rFonts w:cs="Times New Roman"/>
            <w:sz w:val="22"/>
            <w:szCs w:val="22"/>
          </w:rPr>
          <w:t>rhadley@uky.edu</w:t>
        </w:r>
      </w:hyperlink>
    </w:p>
    <w:p w14:paraId="605DA907" w14:textId="77777777" w:rsidR="0071498B" w:rsidRPr="00697B29" w:rsidRDefault="0071498B" w:rsidP="006126DA">
      <w:pPr>
        <w:pStyle w:val="BodyText"/>
        <w:tabs>
          <w:tab w:val="left" w:pos="720"/>
          <w:tab w:val="left" w:pos="10512"/>
        </w:tabs>
        <w:spacing w:line="239" w:lineRule="auto"/>
        <w:ind w:left="720" w:right="-18" w:hanging="540"/>
        <w:rPr>
          <w:rFonts w:cs="Times New Roman"/>
          <w:sz w:val="22"/>
          <w:szCs w:val="22"/>
        </w:rPr>
      </w:pPr>
      <w:r w:rsidRPr="00D44759">
        <w:rPr>
          <w:rFonts w:cs="Times New Roman"/>
          <w:sz w:val="22"/>
          <w:szCs w:val="22"/>
        </w:rPr>
        <w:tab/>
        <w:t>Dr</w:t>
      </w:r>
      <w:r>
        <w:rPr>
          <w:rFonts w:cs="Times New Roman"/>
          <w:sz w:val="22"/>
          <w:szCs w:val="22"/>
        </w:rPr>
        <w:t xml:space="preserve">. Olivier Thibault  </w:t>
      </w:r>
      <w:r w:rsidR="00D44759">
        <w:rPr>
          <w:rFonts w:cs="Times New Roman"/>
          <w:sz w:val="22"/>
          <w:szCs w:val="22"/>
        </w:rPr>
        <w:t>MS 313 UKMC      Phone: 323-4863       othibau@uky.edu</w:t>
      </w:r>
    </w:p>
    <w:p w14:paraId="042A5D5E" w14:textId="77777777" w:rsidR="006126DA" w:rsidRPr="00697B29" w:rsidRDefault="006126DA" w:rsidP="00416D4D">
      <w:pPr>
        <w:spacing w:before="5"/>
        <w:rPr>
          <w:rFonts w:ascii="Times New Roman" w:hAnsi="Times New Roman" w:cs="Times New Roman"/>
        </w:rPr>
      </w:pPr>
    </w:p>
    <w:p w14:paraId="684CA13C" w14:textId="77777777" w:rsidR="006126DA" w:rsidRPr="00697B29" w:rsidRDefault="006126DA" w:rsidP="00416D4D">
      <w:pPr>
        <w:spacing w:before="5"/>
        <w:rPr>
          <w:rFonts w:ascii="Times New Roman" w:hAnsi="Times New Roman" w:cs="Times New Roman"/>
        </w:rPr>
      </w:pPr>
    </w:p>
    <w:p w14:paraId="5ED25C94" w14:textId="77777777" w:rsidR="006126DA" w:rsidRPr="00697B29" w:rsidRDefault="006126DA" w:rsidP="006126DA">
      <w:pPr>
        <w:pStyle w:val="BodyText"/>
        <w:spacing w:before="74" w:line="274" w:lineRule="exact"/>
        <w:ind w:left="828" w:right="4223" w:hanging="712"/>
        <w:rPr>
          <w:rFonts w:cs="Times New Roman"/>
          <w:b/>
          <w:sz w:val="22"/>
          <w:szCs w:val="22"/>
        </w:rPr>
      </w:pPr>
      <w:r w:rsidRPr="00697B29">
        <w:rPr>
          <w:rFonts w:cs="Times New Roman"/>
          <w:b/>
          <w:sz w:val="22"/>
          <w:szCs w:val="22"/>
        </w:rPr>
        <w:t xml:space="preserve">Departmental Administrator: </w:t>
      </w:r>
    </w:p>
    <w:p w14:paraId="4736752E" w14:textId="77777777" w:rsidR="006126DA" w:rsidRPr="00697B29" w:rsidRDefault="006126DA" w:rsidP="006126DA">
      <w:pPr>
        <w:pStyle w:val="BodyText"/>
        <w:spacing w:before="74" w:line="274" w:lineRule="exact"/>
        <w:ind w:left="828" w:right="-18" w:hanging="712"/>
        <w:rPr>
          <w:rFonts w:cs="Times New Roman"/>
          <w:sz w:val="22"/>
          <w:szCs w:val="22"/>
        </w:rPr>
      </w:pPr>
      <w:r w:rsidRPr="00697B29">
        <w:rPr>
          <w:rFonts w:cs="Times New Roman"/>
          <w:sz w:val="22"/>
          <w:szCs w:val="22"/>
        </w:rPr>
        <w:t xml:space="preserve">      Ms. Kelley Secrest      MS-305 UKMC       Phone: 323-5454       kelley.secrest@uky.edu</w:t>
      </w:r>
    </w:p>
    <w:p w14:paraId="0F3A3045" w14:textId="77777777" w:rsidR="0011347D" w:rsidRPr="00697B29" w:rsidRDefault="0011347D" w:rsidP="00416D4D">
      <w:pPr>
        <w:spacing w:before="5"/>
        <w:rPr>
          <w:rFonts w:ascii="Times New Roman" w:eastAsia="Times New Roman" w:hAnsi="Times New Roman" w:cs="Times New Roman"/>
        </w:rPr>
      </w:pPr>
    </w:p>
    <w:p w14:paraId="465A7047" w14:textId="77777777" w:rsidR="0011347D" w:rsidRPr="00697B29" w:rsidRDefault="00416D4D" w:rsidP="00416D4D">
      <w:pPr>
        <w:pStyle w:val="BodyText"/>
        <w:spacing w:before="1"/>
        <w:ind w:left="0"/>
        <w:rPr>
          <w:rFonts w:cs="Times New Roman"/>
          <w:sz w:val="22"/>
          <w:szCs w:val="22"/>
        </w:rPr>
      </w:pPr>
      <w:r w:rsidRPr="00697B29">
        <w:rPr>
          <w:rFonts w:cs="Times New Roman"/>
          <w:sz w:val="22"/>
          <w:szCs w:val="22"/>
        </w:rPr>
        <w:t xml:space="preserve">  </w:t>
      </w:r>
    </w:p>
    <w:p w14:paraId="169229E3" w14:textId="77777777" w:rsidR="0011347D" w:rsidRPr="00697B29" w:rsidRDefault="0011347D">
      <w:pPr>
        <w:rPr>
          <w:rFonts w:ascii="Times New Roman" w:hAnsi="Times New Roman" w:cs="Times New Roman"/>
        </w:rPr>
        <w:sectPr w:rsidR="0011347D" w:rsidRPr="00697B29" w:rsidSect="00697B29">
          <w:type w:val="continuous"/>
          <w:pgSz w:w="12240" w:h="15840"/>
          <w:pgMar w:top="1440" w:right="1080" w:bottom="1440" w:left="1080" w:header="720" w:footer="720" w:gutter="0"/>
          <w:cols w:space="146"/>
          <w:docGrid w:linePitch="299"/>
        </w:sectPr>
      </w:pPr>
    </w:p>
    <w:p w14:paraId="005DB7FE" w14:textId="77777777" w:rsidR="0011347D" w:rsidRPr="00697B29" w:rsidRDefault="003B13BD">
      <w:pPr>
        <w:spacing w:before="6"/>
        <w:rPr>
          <w:rFonts w:ascii="Times New Roman" w:eastAsia="Times New Roman" w:hAnsi="Times New Roman" w:cs="Times New Roman"/>
        </w:rPr>
      </w:pPr>
      <w:r w:rsidRPr="00697B29">
        <w:rPr>
          <w:rFonts w:ascii="Times New Roman" w:hAnsi="Times New Roman" w:cs="Times New Roman"/>
          <w:noProof/>
        </w:rPr>
        <mc:AlternateContent>
          <mc:Choice Requires="wpg">
            <w:drawing>
              <wp:anchor distT="0" distB="0" distL="114300" distR="114300" simplePos="0" relativeHeight="251634688" behindDoc="0" locked="0" layoutInCell="1" allowOverlap="1" wp14:anchorId="3D9C46D4" wp14:editId="2F55F9C0">
                <wp:simplePos x="0" y="0"/>
                <wp:positionH relativeFrom="page">
                  <wp:posOffset>7749540</wp:posOffset>
                </wp:positionH>
                <wp:positionV relativeFrom="page">
                  <wp:posOffset>5588635</wp:posOffset>
                </wp:positionV>
                <wp:extent cx="1270" cy="4420235"/>
                <wp:effectExtent l="5715" t="6985" r="12065" b="11430"/>
                <wp:wrapNone/>
                <wp:docPr id="9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20235"/>
                          <a:chOff x="12204" y="8801"/>
                          <a:chExt cx="2" cy="6961"/>
                        </a:xfrm>
                      </wpg:grpSpPr>
                      <wps:wsp>
                        <wps:cNvPr id="99" name="Freeform 95"/>
                        <wps:cNvSpPr>
                          <a:spLocks/>
                        </wps:cNvSpPr>
                        <wps:spPr bwMode="auto">
                          <a:xfrm>
                            <a:off x="12204" y="8801"/>
                            <a:ext cx="2" cy="6961"/>
                          </a:xfrm>
                          <a:custGeom>
                            <a:avLst/>
                            <a:gdLst>
                              <a:gd name="T0" fmla="+- 0 15761 8801"/>
                              <a:gd name="T1" fmla="*/ 15761 h 6961"/>
                              <a:gd name="T2" fmla="+- 0 8801 8801"/>
                              <a:gd name="T3" fmla="*/ 8801 h 6961"/>
                            </a:gdLst>
                            <a:ahLst/>
                            <a:cxnLst>
                              <a:cxn ang="0">
                                <a:pos x="0" y="T1"/>
                              </a:cxn>
                              <a:cxn ang="0">
                                <a:pos x="0" y="T3"/>
                              </a:cxn>
                            </a:cxnLst>
                            <a:rect l="0" t="0" r="r" b="b"/>
                            <a:pathLst>
                              <a:path h="6961">
                                <a:moveTo>
                                  <a:pt x="0" y="6960"/>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D1C6A6" id="Group 94" o:spid="_x0000_s1026" style="position:absolute;margin-left:610.2pt;margin-top:440.05pt;width:.1pt;height:348.05pt;z-index:251634688;mso-position-horizontal-relative:page;mso-position-vertical-relative:page" coordorigin="12204,8801" coordsize="2,6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">
                <v:shape id="Freeform 95" o:spid="_x0000_s1027" style="position:absolute;left:12204;top:8801;width:2;height:6961;visibility:visible;mso-wrap-style:square;v-text-anchor:top" coordsize="2,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" path="m,6960l,e" filled="f" strokeweight=".1267mm">
                  <v:path arrowok="t" o:connecttype="custom" o:connectlocs="0,15761;0,8801" o:connectangles="0,0"/>
                </v:shape>
                <w10:wrap anchorx="page" anchory="page"/>
              </v:group>
            </w:pict>
          </mc:Fallback>
        </mc:AlternateContent>
      </w:r>
    </w:p>
    <w:p w14:paraId="26684C8A" w14:textId="77777777" w:rsidR="0011347D" w:rsidRPr="00697B29" w:rsidRDefault="0011347D">
      <w:pPr>
        <w:spacing w:line="274" w:lineRule="exact"/>
        <w:rPr>
          <w:rFonts w:ascii="Times New Roman" w:hAnsi="Times New Roman" w:cs="Times New Roman"/>
        </w:rPr>
        <w:sectPr w:rsidR="0011347D" w:rsidRPr="00697B29" w:rsidSect="00697B29">
          <w:type w:val="continuous"/>
          <w:pgSz w:w="12240" w:h="15840"/>
          <w:pgMar w:top="1440" w:right="1080" w:bottom="1440" w:left="1080" w:header="720" w:footer="720" w:gutter="0"/>
          <w:cols w:space="720"/>
          <w:docGrid w:linePitch="299"/>
        </w:sectPr>
      </w:pPr>
    </w:p>
    <w:p w14:paraId="0A4D05A2" w14:textId="77777777" w:rsidR="0011347D" w:rsidRPr="00697B29" w:rsidRDefault="00EE2BA5">
      <w:pPr>
        <w:numPr>
          <w:ilvl w:val="0"/>
          <w:numId w:val="13"/>
        </w:numPr>
        <w:tabs>
          <w:tab w:val="left" w:pos="429"/>
        </w:tabs>
        <w:spacing w:before="186"/>
        <w:ind w:left="428" w:hanging="309"/>
        <w:rPr>
          <w:rFonts w:ascii="Times New Roman" w:eastAsia="Times New Roman" w:hAnsi="Times New Roman" w:cs="Times New Roman"/>
        </w:rPr>
      </w:pPr>
      <w:r w:rsidRPr="00697B29">
        <w:rPr>
          <w:rFonts w:ascii="Times New Roman" w:hAnsi="Times New Roman" w:cs="Times New Roman"/>
          <w:b/>
        </w:rPr>
        <w:lastRenderedPageBreak/>
        <w:t xml:space="preserve">Integrated Biomedical Sciences </w:t>
      </w:r>
      <w:r w:rsidR="00B80DC4" w:rsidRPr="00697B29">
        <w:rPr>
          <w:rFonts w:ascii="Times New Roman" w:hAnsi="Times New Roman" w:cs="Times New Roman"/>
          <w:b/>
        </w:rPr>
        <w:t xml:space="preserve">(IBS) </w:t>
      </w:r>
      <w:r w:rsidRPr="00697B29">
        <w:rPr>
          <w:rFonts w:ascii="Times New Roman" w:hAnsi="Times New Roman" w:cs="Times New Roman"/>
          <w:b/>
        </w:rPr>
        <w:t>Program (First Year of Graduate School)</w:t>
      </w:r>
    </w:p>
    <w:p w14:paraId="47DDBBE4" w14:textId="77777777" w:rsidR="0011347D" w:rsidRPr="00697B29" w:rsidRDefault="0011347D">
      <w:pPr>
        <w:spacing w:before="7"/>
        <w:rPr>
          <w:rFonts w:ascii="Times New Roman" w:eastAsia="Times New Roman" w:hAnsi="Times New Roman" w:cs="Times New Roman"/>
          <w:b/>
          <w:bCs/>
        </w:rPr>
      </w:pPr>
    </w:p>
    <w:p w14:paraId="207E01D5" w14:textId="77777777" w:rsidR="0011347D" w:rsidRPr="00697B29" w:rsidRDefault="00EE2BA5">
      <w:pPr>
        <w:spacing w:line="250" w:lineRule="auto"/>
        <w:ind w:left="112" w:right="117" w:firstLine="734"/>
        <w:jc w:val="both"/>
        <w:rPr>
          <w:rFonts w:ascii="Times New Roman" w:eastAsia="Times New Roman" w:hAnsi="Times New Roman" w:cs="Times New Roman"/>
        </w:rPr>
      </w:pPr>
      <w:r w:rsidRPr="00697B29">
        <w:rPr>
          <w:rFonts w:ascii="Times New Roman" w:hAnsi="Times New Roman" w:cs="Times New Roman"/>
        </w:rPr>
        <w:t xml:space="preserve">Typically, first year graduate students enroll in the IBS program. The IBS </w:t>
      </w:r>
      <w:r w:rsidR="00772BFA" w:rsidRPr="00697B29">
        <w:rPr>
          <w:rFonts w:ascii="Times New Roman" w:hAnsi="Times New Roman" w:cs="Times New Roman"/>
        </w:rPr>
        <w:t>program integrates</w:t>
      </w:r>
      <w:r w:rsidRPr="00697B29">
        <w:rPr>
          <w:rFonts w:ascii="Times New Roman" w:hAnsi="Times New Roman" w:cs="Times New Roman"/>
        </w:rPr>
        <w:t xml:space="preserve"> most biomedical graduate students in the University </w:t>
      </w:r>
      <w:r w:rsidR="00772BFA" w:rsidRPr="00697B29">
        <w:rPr>
          <w:rFonts w:ascii="Times New Roman" w:hAnsi="Times New Roman" w:cs="Times New Roman"/>
        </w:rPr>
        <w:t>Of Kentucky College Of</w:t>
      </w:r>
      <w:r w:rsidRPr="00697B29">
        <w:rPr>
          <w:rFonts w:ascii="Times New Roman" w:hAnsi="Times New Roman" w:cs="Times New Roman"/>
        </w:rPr>
        <w:t xml:space="preserve"> Medicine. The seven participating graduate programs include Anatomy &amp; Neurobiology, Microbiology, Molecular &amp; </w:t>
      </w:r>
      <w:r w:rsidR="00772BFA" w:rsidRPr="00697B29">
        <w:rPr>
          <w:rFonts w:ascii="Times New Roman" w:hAnsi="Times New Roman" w:cs="Times New Roman"/>
        </w:rPr>
        <w:t>Cellular</w:t>
      </w:r>
      <w:r w:rsidRPr="00697B29">
        <w:rPr>
          <w:rFonts w:ascii="Times New Roman" w:hAnsi="Times New Roman" w:cs="Times New Roman"/>
        </w:rPr>
        <w:t xml:space="preserve"> Biochemistry, Nutritional Sciences, Pharmacology, Physiology, and Toxicology.  </w:t>
      </w:r>
      <w:r w:rsidR="00772BFA" w:rsidRPr="00697B29">
        <w:rPr>
          <w:rFonts w:ascii="Times New Roman" w:hAnsi="Times New Roman" w:cs="Times New Roman"/>
        </w:rPr>
        <w:t>The IBS program</w:t>
      </w:r>
      <w:r w:rsidRPr="00697B29">
        <w:rPr>
          <w:rFonts w:ascii="Times New Roman" w:hAnsi="Times New Roman" w:cs="Times New Roman"/>
        </w:rPr>
        <w:t xml:space="preserve"> consists of both coursework and laboratory rotations. The </w:t>
      </w:r>
      <w:r w:rsidR="00772BFA" w:rsidRPr="00697B29">
        <w:rPr>
          <w:rFonts w:ascii="Times New Roman" w:hAnsi="Times New Roman" w:cs="Times New Roman"/>
        </w:rPr>
        <w:t>curriculum</w:t>
      </w:r>
      <w:r w:rsidRPr="00697B29">
        <w:rPr>
          <w:rFonts w:ascii="Times New Roman" w:hAnsi="Times New Roman" w:cs="Times New Roman"/>
        </w:rPr>
        <w:t xml:space="preserve"> is described below. Detailed information about these courses can be obtained at </w:t>
      </w:r>
      <w:hyperlink r:id="rId14" w:history="1">
        <w:r w:rsidR="009E11FB" w:rsidRPr="00697B29">
          <w:rPr>
            <w:rStyle w:val="Hyperlink"/>
            <w:rFonts w:ascii="Times New Roman" w:hAnsi="Times New Roman" w:cs="Times New Roman"/>
          </w:rPr>
          <w:t>http://graduate.med.uky.edu/ibs-curriculum-overview</w:t>
        </w:r>
      </w:hyperlink>
      <w:r w:rsidR="009E11FB" w:rsidRPr="00697B29">
        <w:rPr>
          <w:rFonts w:ascii="Times New Roman" w:hAnsi="Times New Roman" w:cs="Times New Roman"/>
        </w:rPr>
        <w:t xml:space="preserve"> </w:t>
      </w:r>
    </w:p>
    <w:p w14:paraId="1D19005A" w14:textId="77777777" w:rsidR="0011347D" w:rsidRPr="00697B29" w:rsidRDefault="0011347D">
      <w:pPr>
        <w:spacing w:before="2"/>
        <w:rPr>
          <w:rFonts w:ascii="Times New Roman" w:eastAsia="Times New Roman" w:hAnsi="Times New Roman" w:cs="Times New Roman"/>
        </w:rPr>
      </w:pPr>
    </w:p>
    <w:p w14:paraId="632F4A78" w14:textId="77777777" w:rsidR="0011347D" w:rsidRPr="00697B29" w:rsidRDefault="00EE2BA5">
      <w:pPr>
        <w:ind w:left="839"/>
        <w:rPr>
          <w:rFonts w:ascii="Times New Roman" w:eastAsia="Times New Roman" w:hAnsi="Times New Roman" w:cs="Times New Roman"/>
        </w:rPr>
      </w:pPr>
      <w:r w:rsidRPr="00697B29">
        <w:rPr>
          <w:rFonts w:ascii="Times New Roman" w:hAnsi="Times New Roman" w:cs="Times New Roman"/>
          <w:b/>
        </w:rPr>
        <w:t>FALL Semester</w:t>
      </w:r>
    </w:p>
    <w:p w14:paraId="2848CC44" w14:textId="77777777" w:rsidR="00B80DC4" w:rsidRPr="00697B29" w:rsidRDefault="00EE2BA5">
      <w:pPr>
        <w:spacing w:before="9" w:line="248" w:lineRule="auto"/>
        <w:ind w:left="839" w:right="4513" w:firstLine="7"/>
        <w:rPr>
          <w:rFonts w:ascii="Times New Roman" w:hAnsi="Times New Roman" w:cs="Times New Roman"/>
        </w:rPr>
      </w:pPr>
      <w:r w:rsidRPr="00697B29">
        <w:rPr>
          <w:rFonts w:ascii="Times New Roman" w:hAnsi="Times New Roman" w:cs="Times New Roman"/>
        </w:rPr>
        <w:t xml:space="preserve">IBS 601 Biomolecules and Metabolism (3 </w:t>
      </w:r>
      <w:r w:rsidR="00772BFA" w:rsidRPr="00697B29">
        <w:rPr>
          <w:rFonts w:ascii="Times New Roman" w:hAnsi="Times New Roman" w:cs="Times New Roman"/>
        </w:rPr>
        <w:t xml:space="preserve">cr. </w:t>
      </w:r>
      <w:r w:rsidRPr="00697B29">
        <w:rPr>
          <w:rFonts w:ascii="Times New Roman" w:hAnsi="Times New Roman" w:cs="Times New Roman"/>
        </w:rPr>
        <w:t xml:space="preserve">hrs.) </w:t>
      </w:r>
    </w:p>
    <w:p w14:paraId="0BD10B0C" w14:textId="77777777" w:rsidR="0011347D" w:rsidRPr="00697B29" w:rsidRDefault="00EE2BA5">
      <w:pPr>
        <w:spacing w:before="9" w:line="248" w:lineRule="auto"/>
        <w:ind w:left="839" w:right="4513" w:firstLine="7"/>
        <w:rPr>
          <w:rFonts w:ascii="Times New Roman" w:eastAsia="Times New Roman" w:hAnsi="Times New Roman" w:cs="Times New Roman"/>
        </w:rPr>
      </w:pPr>
      <w:r w:rsidRPr="00697B29">
        <w:rPr>
          <w:rFonts w:ascii="Times New Roman" w:hAnsi="Times New Roman" w:cs="Times New Roman"/>
        </w:rPr>
        <w:t xml:space="preserve">IBS 602 Molecular Biology &amp; Genetics (3 </w:t>
      </w:r>
      <w:r w:rsidR="00772BFA" w:rsidRPr="00697B29">
        <w:rPr>
          <w:rFonts w:ascii="Times New Roman" w:hAnsi="Times New Roman" w:cs="Times New Roman"/>
        </w:rPr>
        <w:t xml:space="preserve">cr. </w:t>
      </w:r>
      <w:r w:rsidRPr="00697B29">
        <w:rPr>
          <w:rFonts w:ascii="Times New Roman" w:hAnsi="Times New Roman" w:cs="Times New Roman"/>
        </w:rPr>
        <w:t>hrs.)</w:t>
      </w:r>
    </w:p>
    <w:p w14:paraId="6DA183A1" w14:textId="77777777" w:rsidR="00B80DC4" w:rsidRPr="00697B29" w:rsidRDefault="00EE2BA5">
      <w:pPr>
        <w:spacing w:before="7" w:line="248" w:lineRule="auto"/>
        <w:ind w:left="839" w:right="3285"/>
        <w:rPr>
          <w:rFonts w:ascii="Times New Roman" w:hAnsi="Times New Roman" w:cs="Times New Roman"/>
        </w:rPr>
      </w:pPr>
      <w:r w:rsidRPr="00697B29">
        <w:rPr>
          <w:rFonts w:ascii="Times New Roman" w:hAnsi="Times New Roman" w:cs="Times New Roman"/>
        </w:rPr>
        <w:t xml:space="preserve">IBS 607 Seminar in Integrated Biomedical Sciences (0 </w:t>
      </w:r>
      <w:r w:rsidR="00772BFA" w:rsidRPr="00697B29">
        <w:rPr>
          <w:rFonts w:ascii="Times New Roman" w:hAnsi="Times New Roman" w:cs="Times New Roman"/>
        </w:rPr>
        <w:t xml:space="preserve">cr. </w:t>
      </w:r>
      <w:r w:rsidRPr="00697B29">
        <w:rPr>
          <w:rFonts w:ascii="Times New Roman" w:hAnsi="Times New Roman" w:cs="Times New Roman"/>
        </w:rPr>
        <w:t xml:space="preserve">hrs.) </w:t>
      </w:r>
    </w:p>
    <w:p w14:paraId="6843A123" w14:textId="77777777" w:rsidR="00B80DC4" w:rsidRPr="00697B29" w:rsidRDefault="00EE2BA5">
      <w:pPr>
        <w:spacing w:before="7" w:line="248" w:lineRule="auto"/>
        <w:ind w:left="839" w:right="3285"/>
        <w:rPr>
          <w:rFonts w:ascii="Times New Roman" w:hAnsi="Times New Roman" w:cs="Times New Roman"/>
        </w:rPr>
      </w:pPr>
      <w:r w:rsidRPr="00697B29">
        <w:rPr>
          <w:rFonts w:ascii="Times New Roman" w:hAnsi="Times New Roman" w:cs="Times New Roman"/>
        </w:rPr>
        <w:t xml:space="preserve">IBS 609 </w:t>
      </w:r>
      <w:r w:rsidR="005B5E53" w:rsidRPr="00697B29">
        <w:rPr>
          <w:rFonts w:ascii="Times New Roman" w:hAnsi="Times New Roman" w:cs="Times New Roman"/>
        </w:rPr>
        <w:t>Research</w:t>
      </w:r>
      <w:r w:rsidRPr="00697B29">
        <w:rPr>
          <w:rFonts w:ascii="Times New Roman" w:hAnsi="Times New Roman" w:cs="Times New Roman"/>
        </w:rPr>
        <w:t xml:space="preserve"> in Integrated Biomedical Sciences (1 </w:t>
      </w:r>
      <w:r w:rsidR="00772BFA" w:rsidRPr="00697B29">
        <w:rPr>
          <w:rFonts w:ascii="Times New Roman" w:hAnsi="Times New Roman" w:cs="Times New Roman"/>
        </w:rPr>
        <w:t xml:space="preserve">cr. </w:t>
      </w:r>
      <w:r w:rsidRPr="00697B29">
        <w:rPr>
          <w:rFonts w:ascii="Times New Roman" w:hAnsi="Times New Roman" w:cs="Times New Roman"/>
        </w:rPr>
        <w:t xml:space="preserve">hrs.) </w:t>
      </w:r>
    </w:p>
    <w:p w14:paraId="05899A0E" w14:textId="77777777" w:rsidR="0011347D" w:rsidRPr="00697B29" w:rsidRDefault="00EE2BA5">
      <w:pPr>
        <w:spacing w:before="7" w:line="248" w:lineRule="auto"/>
        <w:ind w:left="839" w:right="3285"/>
        <w:rPr>
          <w:rFonts w:ascii="Times New Roman" w:eastAsia="Times New Roman" w:hAnsi="Times New Roman" w:cs="Times New Roman"/>
        </w:rPr>
      </w:pPr>
      <w:r w:rsidRPr="00697B29">
        <w:rPr>
          <w:rFonts w:ascii="Times New Roman" w:hAnsi="Times New Roman" w:cs="Times New Roman"/>
        </w:rPr>
        <w:t xml:space="preserve">IBS 610 Critical Scientific Readings (2 </w:t>
      </w:r>
      <w:r w:rsidR="00772BFA" w:rsidRPr="00697B29">
        <w:rPr>
          <w:rFonts w:ascii="Times New Roman" w:hAnsi="Times New Roman" w:cs="Times New Roman"/>
        </w:rPr>
        <w:t xml:space="preserve">cr. </w:t>
      </w:r>
      <w:r w:rsidRPr="00697B29">
        <w:rPr>
          <w:rFonts w:ascii="Times New Roman" w:hAnsi="Times New Roman" w:cs="Times New Roman"/>
        </w:rPr>
        <w:t>hrs.)</w:t>
      </w:r>
    </w:p>
    <w:p w14:paraId="0AE7B280" w14:textId="77777777" w:rsidR="0011347D" w:rsidRPr="00697B29" w:rsidRDefault="00EE2BA5">
      <w:pPr>
        <w:spacing w:before="7"/>
        <w:ind w:left="846" w:right="263" w:hanging="8"/>
        <w:rPr>
          <w:rFonts w:ascii="Times New Roman" w:eastAsia="Times New Roman" w:hAnsi="Times New Roman" w:cs="Times New Roman"/>
        </w:rPr>
      </w:pPr>
      <w:r w:rsidRPr="00697B29">
        <w:rPr>
          <w:rFonts w:ascii="Times New Roman" w:hAnsi="Times New Roman" w:cs="Times New Roman"/>
        </w:rPr>
        <w:t xml:space="preserve">IBS 611 Practical Statistical Applications (1 </w:t>
      </w:r>
      <w:r w:rsidR="00772BFA" w:rsidRPr="00697B29">
        <w:rPr>
          <w:rFonts w:ascii="Times New Roman" w:hAnsi="Times New Roman" w:cs="Times New Roman"/>
        </w:rPr>
        <w:t xml:space="preserve">cr. </w:t>
      </w:r>
      <w:r w:rsidRPr="00697B29">
        <w:rPr>
          <w:rFonts w:ascii="Times New Roman" w:hAnsi="Times New Roman" w:cs="Times New Roman"/>
        </w:rPr>
        <w:t>hrs.)</w:t>
      </w:r>
    </w:p>
    <w:p w14:paraId="75B7A0CE" w14:textId="77777777" w:rsidR="0011347D" w:rsidRPr="00697B29" w:rsidRDefault="0011347D">
      <w:pPr>
        <w:spacing w:before="2"/>
        <w:rPr>
          <w:rFonts w:ascii="Times New Roman" w:eastAsia="Times New Roman" w:hAnsi="Times New Roman" w:cs="Times New Roman"/>
        </w:rPr>
      </w:pPr>
    </w:p>
    <w:p w14:paraId="20A0E38B" w14:textId="77777777" w:rsidR="0011347D" w:rsidRPr="00697B29" w:rsidRDefault="00EE2BA5">
      <w:pPr>
        <w:ind w:left="846"/>
        <w:rPr>
          <w:rFonts w:ascii="Times New Roman" w:eastAsia="Times New Roman" w:hAnsi="Times New Roman" w:cs="Times New Roman"/>
        </w:rPr>
      </w:pPr>
      <w:r w:rsidRPr="00697B29">
        <w:rPr>
          <w:rFonts w:ascii="Times New Roman" w:hAnsi="Times New Roman" w:cs="Times New Roman"/>
          <w:b/>
        </w:rPr>
        <w:t>SPRING Semester</w:t>
      </w:r>
    </w:p>
    <w:p w14:paraId="574603C4" w14:textId="77777777" w:rsidR="00B80DC4" w:rsidRPr="00697B29" w:rsidRDefault="00EE2BA5">
      <w:pPr>
        <w:spacing w:before="9" w:line="248" w:lineRule="auto"/>
        <w:ind w:left="839" w:right="4513"/>
        <w:rPr>
          <w:rFonts w:ascii="Times New Roman" w:hAnsi="Times New Roman" w:cs="Times New Roman"/>
        </w:rPr>
      </w:pPr>
      <w:r w:rsidRPr="00697B29">
        <w:rPr>
          <w:rFonts w:ascii="Times New Roman" w:hAnsi="Times New Roman" w:cs="Times New Roman"/>
        </w:rPr>
        <w:t xml:space="preserve">IBS 603 Cell Biology &amp; Cell Signaling (3 </w:t>
      </w:r>
      <w:r w:rsidR="00772BFA" w:rsidRPr="00697B29">
        <w:rPr>
          <w:rFonts w:ascii="Times New Roman" w:hAnsi="Times New Roman" w:cs="Times New Roman"/>
        </w:rPr>
        <w:t xml:space="preserve">cr. </w:t>
      </w:r>
      <w:r w:rsidRPr="00697B29">
        <w:rPr>
          <w:rFonts w:ascii="Times New Roman" w:hAnsi="Times New Roman" w:cs="Times New Roman"/>
        </w:rPr>
        <w:t xml:space="preserve">hrs.) </w:t>
      </w:r>
    </w:p>
    <w:p w14:paraId="340B5FDA" w14:textId="77777777" w:rsidR="0011347D" w:rsidRPr="00697B29" w:rsidRDefault="00EE2BA5">
      <w:pPr>
        <w:spacing w:before="9" w:line="248" w:lineRule="auto"/>
        <w:ind w:left="839" w:right="4513"/>
        <w:rPr>
          <w:rFonts w:ascii="Times New Roman" w:eastAsia="Times New Roman" w:hAnsi="Times New Roman" w:cs="Times New Roman"/>
        </w:rPr>
      </w:pPr>
      <w:r w:rsidRPr="00697B29">
        <w:rPr>
          <w:rFonts w:ascii="Times New Roman" w:hAnsi="Times New Roman" w:cs="Times New Roman"/>
        </w:rPr>
        <w:t xml:space="preserve">IBS 606 Physiological </w:t>
      </w:r>
      <w:r w:rsidR="00772BFA" w:rsidRPr="00697B29">
        <w:rPr>
          <w:rFonts w:ascii="Times New Roman" w:hAnsi="Times New Roman" w:cs="Times New Roman"/>
        </w:rPr>
        <w:t>Communications</w:t>
      </w:r>
      <w:r w:rsidRPr="00697B29">
        <w:rPr>
          <w:rFonts w:ascii="Times New Roman" w:hAnsi="Times New Roman" w:cs="Times New Roman"/>
        </w:rPr>
        <w:t xml:space="preserve"> (3 </w:t>
      </w:r>
      <w:r w:rsidR="00772BFA" w:rsidRPr="00697B29">
        <w:rPr>
          <w:rFonts w:ascii="Times New Roman" w:hAnsi="Times New Roman" w:cs="Times New Roman"/>
        </w:rPr>
        <w:t xml:space="preserve">cr. </w:t>
      </w:r>
      <w:r w:rsidRPr="00697B29">
        <w:rPr>
          <w:rFonts w:ascii="Times New Roman" w:hAnsi="Times New Roman" w:cs="Times New Roman"/>
        </w:rPr>
        <w:t>hrs.)</w:t>
      </w:r>
    </w:p>
    <w:p w14:paraId="33690C62" w14:textId="77777777" w:rsidR="0011347D" w:rsidRPr="00697B29" w:rsidRDefault="00EE2BA5">
      <w:pPr>
        <w:ind w:left="839"/>
        <w:rPr>
          <w:rFonts w:ascii="Times New Roman" w:eastAsia="Times New Roman" w:hAnsi="Times New Roman" w:cs="Times New Roman"/>
        </w:rPr>
      </w:pPr>
      <w:r w:rsidRPr="00697B29">
        <w:rPr>
          <w:rFonts w:ascii="Times New Roman" w:hAnsi="Times New Roman" w:cs="Times New Roman"/>
        </w:rPr>
        <w:t xml:space="preserve">IBS 607 Seminar in Integrated Biomedical Sciences (0 </w:t>
      </w:r>
      <w:r w:rsidR="00772BFA" w:rsidRPr="00697B29">
        <w:rPr>
          <w:rFonts w:ascii="Times New Roman" w:hAnsi="Times New Roman" w:cs="Times New Roman"/>
        </w:rPr>
        <w:t xml:space="preserve">cr. </w:t>
      </w:r>
      <w:r w:rsidRPr="00697B29">
        <w:rPr>
          <w:rFonts w:ascii="Times New Roman" w:hAnsi="Times New Roman" w:cs="Times New Roman"/>
        </w:rPr>
        <w:t>hrs.)</w:t>
      </w:r>
    </w:p>
    <w:p w14:paraId="600CCB70" w14:textId="77777777" w:rsidR="00B60E8F" w:rsidRPr="00697B29" w:rsidRDefault="00EE2BA5">
      <w:pPr>
        <w:spacing w:before="16" w:line="248" w:lineRule="auto"/>
        <w:ind w:left="839" w:right="2678" w:hanging="8"/>
        <w:rPr>
          <w:rFonts w:ascii="Times New Roman" w:hAnsi="Times New Roman" w:cs="Times New Roman"/>
        </w:rPr>
      </w:pPr>
      <w:r w:rsidRPr="00697B29">
        <w:rPr>
          <w:rFonts w:ascii="Times New Roman" w:hAnsi="Times New Roman" w:cs="Times New Roman"/>
        </w:rPr>
        <w:t xml:space="preserve">IBS 608 Special Topics in Integrated Biomedical Sciences (2 </w:t>
      </w:r>
      <w:r w:rsidR="00772BFA" w:rsidRPr="00697B29">
        <w:rPr>
          <w:rFonts w:ascii="Times New Roman" w:hAnsi="Times New Roman" w:cs="Times New Roman"/>
        </w:rPr>
        <w:t xml:space="preserve">cr. </w:t>
      </w:r>
      <w:r w:rsidRPr="00697B29">
        <w:rPr>
          <w:rFonts w:ascii="Times New Roman" w:hAnsi="Times New Roman" w:cs="Times New Roman"/>
        </w:rPr>
        <w:t xml:space="preserve">hrs.) </w:t>
      </w:r>
    </w:p>
    <w:p w14:paraId="65E57E99" w14:textId="77777777" w:rsidR="0011347D" w:rsidRPr="00697B29" w:rsidRDefault="00EE2BA5">
      <w:pPr>
        <w:spacing w:before="16" w:line="248" w:lineRule="auto"/>
        <w:ind w:left="839" w:right="2678" w:hanging="8"/>
        <w:rPr>
          <w:rFonts w:ascii="Times New Roman" w:eastAsia="Times New Roman" w:hAnsi="Times New Roman" w:cs="Times New Roman"/>
        </w:rPr>
      </w:pPr>
      <w:r w:rsidRPr="00697B29">
        <w:rPr>
          <w:rFonts w:ascii="Times New Roman" w:hAnsi="Times New Roman" w:cs="Times New Roman"/>
        </w:rPr>
        <w:t xml:space="preserve">IBS 609 Research in Integrated Biomedical Sciences (1 </w:t>
      </w:r>
      <w:r w:rsidR="00772BFA" w:rsidRPr="00697B29">
        <w:rPr>
          <w:rFonts w:ascii="Times New Roman" w:hAnsi="Times New Roman" w:cs="Times New Roman"/>
        </w:rPr>
        <w:t xml:space="preserve">cr. </w:t>
      </w:r>
      <w:r w:rsidRPr="00697B29">
        <w:rPr>
          <w:rFonts w:ascii="Times New Roman" w:hAnsi="Times New Roman" w:cs="Times New Roman"/>
        </w:rPr>
        <w:t>hrs.)</w:t>
      </w:r>
    </w:p>
    <w:p w14:paraId="3036978A" w14:textId="77777777" w:rsidR="0011347D" w:rsidRPr="00697B29" w:rsidRDefault="00EE2BA5">
      <w:pPr>
        <w:ind w:left="839"/>
        <w:rPr>
          <w:rFonts w:ascii="Times New Roman" w:eastAsia="Times New Roman" w:hAnsi="Times New Roman" w:cs="Times New Roman"/>
        </w:rPr>
      </w:pPr>
      <w:r w:rsidRPr="00697B29">
        <w:rPr>
          <w:rFonts w:ascii="Times New Roman" w:hAnsi="Times New Roman" w:cs="Times New Roman"/>
        </w:rPr>
        <w:t xml:space="preserve">TOX 600 Ethics in Scientific </w:t>
      </w:r>
      <w:r w:rsidR="00772BFA" w:rsidRPr="00697B29">
        <w:rPr>
          <w:rFonts w:ascii="Times New Roman" w:hAnsi="Times New Roman" w:cs="Times New Roman"/>
        </w:rPr>
        <w:t>Research</w:t>
      </w:r>
      <w:r w:rsidRPr="00697B29">
        <w:rPr>
          <w:rFonts w:ascii="Times New Roman" w:hAnsi="Times New Roman" w:cs="Times New Roman"/>
        </w:rPr>
        <w:t xml:space="preserve"> (1 </w:t>
      </w:r>
      <w:r w:rsidR="00772BFA" w:rsidRPr="00697B29">
        <w:rPr>
          <w:rFonts w:ascii="Times New Roman" w:hAnsi="Times New Roman" w:cs="Times New Roman"/>
        </w:rPr>
        <w:t xml:space="preserve">cr. </w:t>
      </w:r>
      <w:r w:rsidRPr="00697B29">
        <w:rPr>
          <w:rFonts w:ascii="Times New Roman" w:hAnsi="Times New Roman" w:cs="Times New Roman"/>
        </w:rPr>
        <w:t>hrs.)</w:t>
      </w:r>
    </w:p>
    <w:p w14:paraId="39604873" w14:textId="77777777" w:rsidR="0011347D" w:rsidRPr="00697B29" w:rsidRDefault="0011347D">
      <w:pPr>
        <w:spacing w:before="2"/>
        <w:rPr>
          <w:rFonts w:ascii="Times New Roman" w:eastAsia="Times New Roman" w:hAnsi="Times New Roman" w:cs="Times New Roman"/>
        </w:rPr>
      </w:pPr>
    </w:p>
    <w:p w14:paraId="3DC829E9" w14:textId="77777777" w:rsidR="0011347D" w:rsidRPr="00697B29" w:rsidRDefault="00EE2BA5" w:rsidP="00360309">
      <w:pPr>
        <w:spacing w:line="250" w:lineRule="auto"/>
        <w:ind w:left="112" w:right="129" w:firstLine="720"/>
        <w:jc w:val="both"/>
        <w:rPr>
          <w:rFonts w:ascii="Times New Roman" w:eastAsia="Times New Roman" w:hAnsi="Times New Roman" w:cs="Times New Roman"/>
        </w:rPr>
      </w:pPr>
      <w:r w:rsidRPr="00697B29">
        <w:rPr>
          <w:rFonts w:ascii="Times New Roman" w:hAnsi="Times New Roman" w:cs="Times New Roman"/>
        </w:rPr>
        <w:t>All IBS students take four laboratory rotations (two per semester) among any of the participating programs. The purpose of the rotations is for the student to both gain experience in a working scientific lab, and to find a faculty member who will serve as a research advisor.  Selection of a research advisor is a mutual decision of the student and faculty member and is made at the end of the spring semester.</w:t>
      </w:r>
    </w:p>
    <w:p w14:paraId="42FCAA15" w14:textId="77777777" w:rsidR="00360309" w:rsidRPr="00697B29" w:rsidRDefault="00EE2BA5" w:rsidP="00360309">
      <w:pPr>
        <w:spacing w:line="250" w:lineRule="auto"/>
        <w:ind w:left="112" w:right="138" w:firstLine="727"/>
        <w:jc w:val="both"/>
        <w:rPr>
          <w:rFonts w:ascii="Times New Roman" w:hAnsi="Times New Roman" w:cs="Times New Roman"/>
        </w:rPr>
      </w:pPr>
      <w:r w:rsidRPr="00697B29">
        <w:rPr>
          <w:rFonts w:ascii="Times New Roman" w:hAnsi="Times New Roman" w:cs="Times New Roman"/>
        </w:rPr>
        <w:t>Additional information about the IBS program can be obtained at the IBS web page</w:t>
      </w:r>
      <w:r w:rsidR="00360309" w:rsidRPr="00697B29">
        <w:rPr>
          <w:rFonts w:ascii="Times New Roman" w:hAnsi="Times New Roman" w:cs="Times New Roman"/>
        </w:rPr>
        <w:t xml:space="preserve">: </w:t>
      </w:r>
    </w:p>
    <w:p w14:paraId="7215CAAE" w14:textId="77777777" w:rsidR="0011347D" w:rsidRPr="00697B29" w:rsidRDefault="00EE2BA5" w:rsidP="00360309">
      <w:pPr>
        <w:spacing w:line="250" w:lineRule="auto"/>
        <w:ind w:left="112" w:right="138"/>
        <w:jc w:val="both"/>
        <w:rPr>
          <w:rFonts w:ascii="Times New Roman" w:eastAsia="Times New Roman" w:hAnsi="Times New Roman" w:cs="Times New Roman"/>
        </w:rPr>
      </w:pPr>
      <w:r w:rsidRPr="00697B29">
        <w:rPr>
          <w:rFonts w:ascii="Times New Roman" w:hAnsi="Times New Roman" w:cs="Times New Roman"/>
        </w:rPr>
        <w:t>(</w:t>
      </w:r>
      <w:hyperlink r:id="rId15" w:history="1">
        <w:r w:rsidR="009E11FB" w:rsidRPr="00697B29">
          <w:rPr>
            <w:rStyle w:val="Hyperlink"/>
            <w:rFonts w:ascii="Times New Roman" w:hAnsi="Times New Roman" w:cs="Times New Roman"/>
          </w:rPr>
          <w:t>http://graduate.med.uky.edu/integrated-biomedical-sciences</w:t>
        </w:r>
      </w:hyperlink>
      <w:r w:rsidR="009E11FB" w:rsidRPr="00697B29">
        <w:rPr>
          <w:rFonts w:ascii="Times New Roman" w:hAnsi="Times New Roman" w:cs="Times New Roman"/>
        </w:rPr>
        <w:t>)</w:t>
      </w:r>
      <w:r w:rsidRPr="00697B29">
        <w:rPr>
          <w:rFonts w:ascii="Times New Roman" w:hAnsi="Times New Roman" w:cs="Times New Roman"/>
        </w:rPr>
        <w:t>, or by directly contact</w:t>
      </w:r>
      <w:r w:rsidR="00360309" w:rsidRPr="00697B29">
        <w:rPr>
          <w:rFonts w:ascii="Times New Roman" w:hAnsi="Times New Roman" w:cs="Times New Roman"/>
        </w:rPr>
        <w:t xml:space="preserve">ing the IBS program by web form </w:t>
      </w:r>
      <w:r w:rsidRPr="00697B29">
        <w:rPr>
          <w:rFonts w:ascii="Times New Roman" w:hAnsi="Times New Roman" w:cs="Times New Roman"/>
        </w:rPr>
        <w:t>(</w:t>
      </w:r>
      <w:hyperlink r:id="rId16" w:history="1">
        <w:r w:rsidR="009E11FB" w:rsidRPr="00697B29">
          <w:rPr>
            <w:rStyle w:val="Hyperlink"/>
            <w:rFonts w:ascii="Times New Roman" w:hAnsi="Times New Roman" w:cs="Times New Roman"/>
          </w:rPr>
          <w:t>http://graduate.med.uky.edu/contact-ibs</w:t>
        </w:r>
      </w:hyperlink>
      <w:r w:rsidR="009E11FB" w:rsidRPr="00697B29">
        <w:rPr>
          <w:rFonts w:ascii="Times New Roman" w:hAnsi="Times New Roman" w:cs="Times New Roman"/>
        </w:rPr>
        <w:t xml:space="preserve">) </w:t>
      </w:r>
      <w:r w:rsidRPr="00697B29">
        <w:rPr>
          <w:rFonts w:ascii="Times New Roman" w:hAnsi="Times New Roman" w:cs="Times New Roman"/>
        </w:rPr>
        <w:t xml:space="preserve">or by contacting </w:t>
      </w:r>
      <w:r w:rsidR="00B80DC4" w:rsidRPr="00697B29">
        <w:rPr>
          <w:rFonts w:ascii="Times New Roman" w:hAnsi="Times New Roman" w:cs="Times New Roman"/>
        </w:rPr>
        <w:t xml:space="preserve">the Director of Graduate Study for the IBS Program, Dr. </w:t>
      </w:r>
      <w:r w:rsidR="004E04E1">
        <w:rPr>
          <w:rFonts w:ascii="Times New Roman" w:hAnsi="Times New Roman" w:cs="Times New Roman"/>
        </w:rPr>
        <w:t>Hollie Swanson</w:t>
      </w:r>
      <w:r w:rsidRPr="00697B29">
        <w:rPr>
          <w:rFonts w:ascii="Times New Roman" w:hAnsi="Times New Roman" w:cs="Times New Roman"/>
        </w:rPr>
        <w:t xml:space="preserve"> </w:t>
      </w:r>
      <w:hyperlink r:id="rId17" w:history="1">
        <w:r w:rsidR="004E04E1" w:rsidRPr="000B5258">
          <w:rPr>
            <w:rStyle w:val="Hyperlink"/>
            <w:rFonts w:ascii="Times New Roman" w:hAnsi="Times New Roman" w:cs="Times New Roman"/>
          </w:rPr>
          <w:t>(hswan@uky.edu</w:t>
        </w:r>
      </w:hyperlink>
      <w:r w:rsidRPr="00697B29">
        <w:rPr>
          <w:rFonts w:ascii="Times New Roman" w:hAnsi="Times New Roman" w:cs="Times New Roman"/>
        </w:rPr>
        <w:t xml:space="preserve"> or 859-</w:t>
      </w:r>
      <w:r w:rsidR="004E04E1">
        <w:rPr>
          <w:rFonts w:ascii="Times New Roman" w:hAnsi="Times New Roman" w:cs="Times New Roman"/>
        </w:rPr>
        <w:t>323</w:t>
      </w:r>
      <w:r w:rsidRPr="00697B29">
        <w:rPr>
          <w:rFonts w:ascii="Times New Roman" w:hAnsi="Times New Roman" w:cs="Times New Roman"/>
        </w:rPr>
        <w:t>-</w:t>
      </w:r>
      <w:r w:rsidR="004E04E1">
        <w:rPr>
          <w:rFonts w:ascii="Times New Roman" w:hAnsi="Times New Roman" w:cs="Times New Roman"/>
        </w:rPr>
        <w:t>1463</w:t>
      </w:r>
      <w:r w:rsidRPr="00697B29">
        <w:rPr>
          <w:rFonts w:ascii="Times New Roman" w:hAnsi="Times New Roman" w:cs="Times New Roman"/>
        </w:rPr>
        <w:t>)</w:t>
      </w:r>
    </w:p>
    <w:p w14:paraId="490D7A5C" w14:textId="77777777" w:rsidR="0011347D" w:rsidRPr="00697B29" w:rsidRDefault="0011347D">
      <w:pPr>
        <w:spacing w:line="250" w:lineRule="auto"/>
        <w:jc w:val="both"/>
        <w:rPr>
          <w:rFonts w:ascii="Times New Roman" w:eastAsia="Times New Roman" w:hAnsi="Times New Roman" w:cs="Times New Roman"/>
        </w:rPr>
      </w:pPr>
    </w:p>
    <w:p w14:paraId="251BECB9" w14:textId="77777777" w:rsidR="008A3C60" w:rsidRPr="00697B29" w:rsidRDefault="008A3C60">
      <w:pPr>
        <w:rPr>
          <w:rFonts w:ascii="Times New Roman" w:eastAsia="Times New Roman" w:hAnsi="Times New Roman" w:cs="Times New Roman"/>
          <w:b/>
        </w:rPr>
      </w:pPr>
      <w:r w:rsidRPr="00697B29">
        <w:rPr>
          <w:rFonts w:ascii="Times New Roman" w:eastAsia="Times New Roman" w:hAnsi="Times New Roman" w:cs="Times New Roman"/>
          <w:b/>
        </w:rPr>
        <w:br w:type="page"/>
      </w:r>
    </w:p>
    <w:p w14:paraId="3B552BC1" w14:textId="77777777" w:rsidR="0011347D" w:rsidRPr="00697B29" w:rsidRDefault="00B80DC4">
      <w:pPr>
        <w:numPr>
          <w:ilvl w:val="0"/>
          <w:numId w:val="12"/>
        </w:numPr>
        <w:tabs>
          <w:tab w:val="left" w:pos="550"/>
        </w:tabs>
        <w:spacing w:before="70"/>
        <w:ind w:hanging="403"/>
        <w:rPr>
          <w:rFonts w:ascii="Times New Roman" w:eastAsia="Times New Roman" w:hAnsi="Times New Roman" w:cs="Times New Roman"/>
          <w:b/>
        </w:rPr>
      </w:pPr>
      <w:r w:rsidRPr="00697B29">
        <w:rPr>
          <w:rFonts w:ascii="Times New Roman" w:eastAsia="Times New Roman" w:hAnsi="Times New Roman" w:cs="Times New Roman"/>
          <w:b/>
        </w:rPr>
        <w:lastRenderedPageBreak/>
        <w:t xml:space="preserve">  </w:t>
      </w:r>
      <w:r w:rsidR="00EE2BA5" w:rsidRPr="00697B29">
        <w:rPr>
          <w:rFonts w:ascii="Times New Roman" w:eastAsia="Times New Roman" w:hAnsi="Times New Roman" w:cs="Times New Roman"/>
          <w:b/>
        </w:rPr>
        <w:t>Pharmacology Graduate Program (</w:t>
      </w:r>
      <w:r w:rsidRPr="00697B29">
        <w:rPr>
          <w:rFonts w:ascii="Times New Roman" w:eastAsia="Times New Roman" w:hAnsi="Times New Roman" w:cs="Times New Roman"/>
          <w:b/>
        </w:rPr>
        <w:t>Second</w:t>
      </w:r>
      <w:r w:rsidR="00EE2BA5" w:rsidRPr="00697B29">
        <w:rPr>
          <w:rFonts w:ascii="Times New Roman" w:eastAsia="Times New Roman" w:hAnsi="Times New Roman" w:cs="Times New Roman"/>
          <w:b/>
        </w:rPr>
        <w:t xml:space="preserve"> and Later Years of Graduate School)</w:t>
      </w:r>
    </w:p>
    <w:p w14:paraId="4D7C6DF1" w14:textId="77777777" w:rsidR="0011347D" w:rsidRPr="00697B29" w:rsidRDefault="0011347D">
      <w:pPr>
        <w:spacing w:before="2"/>
        <w:rPr>
          <w:rFonts w:ascii="Times New Roman" w:eastAsia="Times New Roman" w:hAnsi="Times New Roman" w:cs="Times New Roman"/>
        </w:rPr>
      </w:pPr>
    </w:p>
    <w:p w14:paraId="3992A6CB" w14:textId="77777777" w:rsidR="0011347D" w:rsidRPr="00697B29" w:rsidRDefault="00EE2BA5">
      <w:pPr>
        <w:numPr>
          <w:ilvl w:val="1"/>
          <w:numId w:val="12"/>
        </w:numPr>
        <w:tabs>
          <w:tab w:val="left" w:pos="867"/>
        </w:tabs>
        <w:spacing w:line="264" w:lineRule="exact"/>
        <w:ind w:hanging="367"/>
        <w:rPr>
          <w:rFonts w:ascii="Times New Roman" w:eastAsia="Times New Roman" w:hAnsi="Times New Roman" w:cs="Times New Roman"/>
          <w:b/>
        </w:rPr>
      </w:pPr>
      <w:r w:rsidRPr="00697B29">
        <w:rPr>
          <w:rFonts w:ascii="Times New Roman" w:hAnsi="Times New Roman" w:cs="Times New Roman"/>
          <w:b/>
        </w:rPr>
        <w:t>The Pharmacology Curriculum</w:t>
      </w:r>
    </w:p>
    <w:p w14:paraId="4A159755" w14:textId="77777777" w:rsidR="0011347D" w:rsidRPr="00697B29" w:rsidRDefault="00EE2BA5">
      <w:pPr>
        <w:pStyle w:val="BodyText"/>
        <w:ind w:left="859" w:right="1026" w:firstLine="237"/>
        <w:jc w:val="both"/>
        <w:rPr>
          <w:rFonts w:cs="Times New Roman"/>
          <w:sz w:val="22"/>
          <w:szCs w:val="22"/>
        </w:rPr>
      </w:pPr>
      <w:r w:rsidRPr="00697B29">
        <w:rPr>
          <w:rFonts w:cs="Times New Roman"/>
          <w:sz w:val="22"/>
          <w:szCs w:val="22"/>
        </w:rPr>
        <w:t>Most Pharmacology students follow the curriculum described below. Note that graduate students must register for a total of 9 hours per semester until the semester they take their qualifying exam.</w:t>
      </w:r>
      <w:r w:rsidR="00BE0FAE" w:rsidRPr="00697B29">
        <w:rPr>
          <w:rFonts w:cs="Times New Roman"/>
          <w:sz w:val="22"/>
          <w:szCs w:val="22"/>
        </w:rPr>
        <w:t xml:space="preserve"> The semester that you take your qualifying exam you sign up for 2 cr. hr. of PHA 767</w:t>
      </w:r>
    </w:p>
    <w:p w14:paraId="395B6CB3" w14:textId="77777777" w:rsidR="0011347D" w:rsidRPr="00697B29" w:rsidRDefault="00EE2BA5" w:rsidP="00F331EC">
      <w:pPr>
        <w:pStyle w:val="BodyText"/>
        <w:ind w:left="844" w:right="1018" w:firstLine="244"/>
        <w:jc w:val="both"/>
        <w:rPr>
          <w:rFonts w:cs="Times New Roman"/>
          <w:sz w:val="22"/>
          <w:szCs w:val="22"/>
        </w:rPr>
      </w:pPr>
      <w:r w:rsidRPr="00697B29">
        <w:rPr>
          <w:rFonts w:cs="Times New Roman"/>
          <w:sz w:val="22"/>
          <w:szCs w:val="22"/>
        </w:rPr>
        <w:t xml:space="preserve">All </w:t>
      </w:r>
      <w:r w:rsidR="00772BFA" w:rsidRPr="00697B29">
        <w:rPr>
          <w:rFonts w:cs="Times New Roman"/>
          <w:sz w:val="22"/>
          <w:szCs w:val="22"/>
        </w:rPr>
        <w:t xml:space="preserve">Pharmacology </w:t>
      </w:r>
      <w:r w:rsidRPr="00697B29">
        <w:rPr>
          <w:rFonts w:cs="Times New Roman"/>
          <w:sz w:val="22"/>
          <w:szCs w:val="22"/>
        </w:rPr>
        <w:t xml:space="preserve">students </w:t>
      </w:r>
      <w:r w:rsidR="00B80DC4" w:rsidRPr="00697B29">
        <w:rPr>
          <w:rFonts w:cs="Times New Roman"/>
          <w:sz w:val="22"/>
          <w:szCs w:val="22"/>
        </w:rPr>
        <w:t>are</w:t>
      </w:r>
      <w:r w:rsidRPr="00697B29">
        <w:rPr>
          <w:rFonts w:cs="Times New Roman"/>
          <w:sz w:val="22"/>
          <w:szCs w:val="22"/>
        </w:rPr>
        <w:t xml:space="preserve"> expected to earn either an "A" or "B" grade in the required PHA courses. In order to ensure that all </w:t>
      </w:r>
      <w:r w:rsidR="00772BFA" w:rsidRPr="00697B29">
        <w:rPr>
          <w:rFonts w:cs="Times New Roman"/>
          <w:sz w:val="22"/>
          <w:szCs w:val="22"/>
        </w:rPr>
        <w:t xml:space="preserve">Pharmacology </w:t>
      </w:r>
      <w:r w:rsidRPr="00697B29">
        <w:rPr>
          <w:rFonts w:cs="Times New Roman"/>
          <w:sz w:val="22"/>
          <w:szCs w:val="22"/>
        </w:rPr>
        <w:t xml:space="preserve">graduates have demonstrated competency in the discipline of pharmacology, students who receive a grade of "C" in PHA 621 or average less than a "B" in the four sections of PHA 622 may be asked to take an additional written exam as part of their qualifying </w:t>
      </w:r>
      <w:r w:rsidR="00F331EC" w:rsidRPr="00697B29">
        <w:rPr>
          <w:rFonts w:cs="Times New Roman"/>
          <w:sz w:val="22"/>
          <w:szCs w:val="22"/>
        </w:rPr>
        <w:t>examination</w:t>
      </w:r>
      <w:r w:rsidRPr="00697B29">
        <w:rPr>
          <w:rFonts w:cs="Times New Roman"/>
          <w:sz w:val="22"/>
          <w:szCs w:val="22"/>
        </w:rPr>
        <w:t xml:space="preserve">. </w:t>
      </w:r>
      <w:r w:rsidR="00F331EC" w:rsidRPr="00697B29">
        <w:rPr>
          <w:rFonts w:cs="Times New Roman"/>
          <w:sz w:val="22"/>
          <w:szCs w:val="22"/>
        </w:rPr>
        <w:t xml:space="preserve">This exam will be administered by the Graduate Committee and </w:t>
      </w:r>
      <w:r w:rsidR="00B80DC4" w:rsidRPr="00697B29">
        <w:rPr>
          <w:rFonts w:cs="Times New Roman"/>
          <w:sz w:val="22"/>
          <w:szCs w:val="22"/>
        </w:rPr>
        <w:t>the Director of Graduate Studies (</w:t>
      </w:r>
      <w:r w:rsidR="00F331EC" w:rsidRPr="00697B29">
        <w:rPr>
          <w:rFonts w:cs="Times New Roman"/>
          <w:sz w:val="22"/>
          <w:szCs w:val="22"/>
        </w:rPr>
        <w:t>DGS</w:t>
      </w:r>
      <w:r w:rsidR="00B80DC4" w:rsidRPr="00697B29">
        <w:rPr>
          <w:rFonts w:cs="Times New Roman"/>
          <w:sz w:val="22"/>
          <w:szCs w:val="22"/>
        </w:rPr>
        <w:t>)</w:t>
      </w:r>
      <w:r w:rsidR="00F331EC" w:rsidRPr="00697B29">
        <w:rPr>
          <w:rFonts w:cs="Times New Roman"/>
          <w:sz w:val="22"/>
          <w:szCs w:val="22"/>
        </w:rPr>
        <w:t xml:space="preserve">, and will provide the student with an additional opportunity to demonstrate that they possess the requisite knowledge of pharmacology to be allowed to proceed with the remainder of the qualifying exam. </w:t>
      </w:r>
      <w:r w:rsidRPr="00697B29">
        <w:rPr>
          <w:rFonts w:cs="Times New Roman"/>
          <w:sz w:val="22"/>
          <w:szCs w:val="22"/>
        </w:rPr>
        <w:t>Alternatively, the Graduate Committee, after consulting with the student's major</w:t>
      </w:r>
      <w:r w:rsidR="00F331EC" w:rsidRPr="00697B29">
        <w:rPr>
          <w:rFonts w:cs="Times New Roman"/>
          <w:sz w:val="22"/>
          <w:szCs w:val="22"/>
        </w:rPr>
        <w:t xml:space="preserve"> </w:t>
      </w:r>
      <w:r w:rsidRPr="00697B29">
        <w:rPr>
          <w:rFonts w:cs="Times New Roman"/>
          <w:sz w:val="22"/>
          <w:szCs w:val="22"/>
        </w:rPr>
        <w:t>professor, may ask the student to repeat PHA 621 or appropriate sections of PHA 622.</w:t>
      </w:r>
    </w:p>
    <w:p w14:paraId="0365DA2F" w14:textId="77777777" w:rsidR="0011347D" w:rsidRPr="00697B29" w:rsidRDefault="0011347D">
      <w:pPr>
        <w:spacing w:before="7"/>
        <w:rPr>
          <w:rFonts w:ascii="Times New Roman" w:eastAsia="Times New Roman" w:hAnsi="Times New Roman" w:cs="Times New Roman"/>
        </w:rPr>
      </w:pPr>
    </w:p>
    <w:p w14:paraId="756FF7AA" w14:textId="77777777" w:rsidR="0011347D" w:rsidRPr="00697B29" w:rsidRDefault="00EE2BA5">
      <w:pPr>
        <w:ind w:left="124"/>
        <w:rPr>
          <w:rFonts w:ascii="Times New Roman" w:eastAsia="Arial" w:hAnsi="Times New Roman" w:cs="Times New Roman"/>
          <w:b/>
          <w:smallCaps/>
          <w:u w:val="single"/>
        </w:rPr>
      </w:pPr>
      <w:r w:rsidRPr="00697B29">
        <w:rPr>
          <w:rFonts w:ascii="Times New Roman" w:hAnsi="Times New Roman" w:cs="Times New Roman"/>
          <w:b/>
          <w:smallCaps/>
          <w:u w:val="single"/>
        </w:rPr>
        <w:t>T</w:t>
      </w:r>
      <w:r w:rsidR="00F331EC" w:rsidRPr="00697B29">
        <w:rPr>
          <w:rFonts w:ascii="Times New Roman" w:hAnsi="Times New Roman" w:cs="Times New Roman"/>
          <w:b/>
          <w:smallCaps/>
          <w:u w:val="single"/>
        </w:rPr>
        <w:t>he Core Curriculum</w:t>
      </w:r>
    </w:p>
    <w:p w14:paraId="637D369B" w14:textId="77777777" w:rsidR="0011347D" w:rsidRPr="00697B29" w:rsidRDefault="0011347D">
      <w:pPr>
        <w:spacing w:before="4"/>
        <w:rPr>
          <w:rFonts w:ascii="Times New Roman" w:eastAsia="Arial" w:hAnsi="Times New Roman" w:cs="Times New Roman"/>
        </w:rPr>
      </w:pPr>
    </w:p>
    <w:p w14:paraId="55A4D045" w14:textId="77777777" w:rsidR="0011347D" w:rsidRPr="00697B29" w:rsidRDefault="00EE2BA5">
      <w:pPr>
        <w:ind w:left="124"/>
        <w:rPr>
          <w:rFonts w:ascii="Times New Roman" w:eastAsia="Times New Roman" w:hAnsi="Times New Roman" w:cs="Times New Roman"/>
        </w:rPr>
      </w:pPr>
      <w:r w:rsidRPr="00697B29">
        <w:rPr>
          <w:rFonts w:ascii="Times New Roman" w:eastAsia="Times New Roman" w:hAnsi="Times New Roman" w:cs="Times New Roman"/>
        </w:rPr>
        <w:t xml:space="preserve">Fall, </w:t>
      </w:r>
      <w:r w:rsidR="00F331EC" w:rsidRPr="00697B29">
        <w:rPr>
          <w:rFonts w:ascii="Times New Roman" w:eastAsia="Times New Roman" w:hAnsi="Times New Roman" w:cs="Times New Roman"/>
        </w:rPr>
        <w:t>2</w:t>
      </w:r>
      <w:r w:rsidR="00F331EC" w:rsidRPr="00697B29">
        <w:rPr>
          <w:rFonts w:ascii="Times New Roman" w:eastAsia="Times New Roman" w:hAnsi="Times New Roman" w:cs="Times New Roman"/>
          <w:vertAlign w:val="superscript"/>
        </w:rPr>
        <w:t>n</w:t>
      </w:r>
      <w:r w:rsidRPr="00697B29">
        <w:rPr>
          <w:rFonts w:ascii="Times New Roman" w:eastAsia="Times New Roman" w:hAnsi="Times New Roman" w:cs="Times New Roman"/>
          <w:vertAlign w:val="superscript"/>
        </w:rPr>
        <w:t>d</w:t>
      </w:r>
      <w:r w:rsidR="00F331EC" w:rsidRPr="00697B29">
        <w:rPr>
          <w:rFonts w:ascii="Times New Roman" w:eastAsia="Times New Roman" w:hAnsi="Times New Roman" w:cs="Times New Roman"/>
        </w:rPr>
        <w:t xml:space="preserve"> </w:t>
      </w:r>
      <w:r w:rsidRPr="00697B29">
        <w:rPr>
          <w:rFonts w:ascii="Times New Roman" w:eastAsia="Times New Roman" w:hAnsi="Times New Roman" w:cs="Times New Roman"/>
        </w:rPr>
        <w:t>year</w:t>
      </w:r>
    </w:p>
    <w:p w14:paraId="2ED6B97D" w14:textId="77777777" w:rsidR="0011347D" w:rsidRPr="00697B29" w:rsidRDefault="00EE2BA5">
      <w:pPr>
        <w:pStyle w:val="BodyText"/>
        <w:tabs>
          <w:tab w:val="left" w:pos="5179"/>
          <w:tab w:val="left" w:pos="7331"/>
        </w:tabs>
        <w:spacing w:before="14" w:line="275" w:lineRule="exact"/>
        <w:ind w:left="477"/>
        <w:rPr>
          <w:rFonts w:cs="Times New Roman"/>
          <w:sz w:val="22"/>
          <w:szCs w:val="22"/>
        </w:rPr>
      </w:pPr>
      <w:r w:rsidRPr="00697B29">
        <w:rPr>
          <w:rFonts w:cs="Times New Roman"/>
          <w:sz w:val="22"/>
          <w:szCs w:val="22"/>
        </w:rPr>
        <w:t>PHA 621 PRINCIPLES OF DRUG ACTION</w:t>
      </w:r>
      <w:r w:rsidRPr="00697B29">
        <w:rPr>
          <w:rFonts w:cs="Times New Roman"/>
          <w:sz w:val="22"/>
          <w:szCs w:val="22"/>
        </w:rPr>
        <w:tab/>
        <w:t xml:space="preserve">(3 </w:t>
      </w:r>
      <w:r w:rsidR="00772BFA" w:rsidRPr="00697B29">
        <w:rPr>
          <w:rFonts w:cs="Times New Roman"/>
          <w:sz w:val="22"/>
          <w:szCs w:val="22"/>
        </w:rPr>
        <w:t xml:space="preserve">cr. </w:t>
      </w:r>
      <w:r w:rsidRPr="00697B29">
        <w:rPr>
          <w:rFonts w:cs="Times New Roman"/>
          <w:sz w:val="22"/>
          <w:szCs w:val="22"/>
        </w:rPr>
        <w:t>hrs.)</w:t>
      </w:r>
      <w:r w:rsidRPr="00697B29">
        <w:rPr>
          <w:rFonts w:cs="Times New Roman"/>
          <w:sz w:val="22"/>
          <w:szCs w:val="22"/>
        </w:rPr>
        <w:tab/>
        <w:t>Dr</w:t>
      </w:r>
      <w:r w:rsidR="00AC4C81">
        <w:rPr>
          <w:rFonts w:cs="Times New Roman"/>
          <w:sz w:val="22"/>
          <w:szCs w:val="22"/>
        </w:rPr>
        <w:t>s</w:t>
      </w:r>
      <w:r w:rsidRPr="00697B29">
        <w:rPr>
          <w:rFonts w:cs="Times New Roman"/>
          <w:sz w:val="22"/>
          <w:szCs w:val="22"/>
        </w:rPr>
        <w:t xml:space="preserve">. </w:t>
      </w:r>
      <w:r w:rsidR="00AC4C81">
        <w:rPr>
          <w:rFonts w:cs="Times New Roman"/>
          <w:sz w:val="22"/>
          <w:szCs w:val="22"/>
        </w:rPr>
        <w:t>Swanson/</w:t>
      </w:r>
      <w:r w:rsidR="003E0C66" w:rsidRPr="00697B29">
        <w:rPr>
          <w:rFonts w:cs="Times New Roman"/>
          <w:sz w:val="22"/>
          <w:szCs w:val="22"/>
        </w:rPr>
        <w:t>Hadley</w:t>
      </w:r>
    </w:p>
    <w:p w14:paraId="7E96C2C1" w14:textId="77777777" w:rsidR="0011347D" w:rsidRPr="00697B29" w:rsidRDefault="003B13BD">
      <w:pPr>
        <w:pStyle w:val="BodyText"/>
        <w:ind w:left="837" w:right="1137" w:firstLine="7"/>
        <w:rPr>
          <w:rFonts w:cs="Times New Roman"/>
          <w:sz w:val="22"/>
          <w:szCs w:val="22"/>
        </w:rPr>
      </w:pPr>
      <w:r w:rsidRPr="00697B29">
        <w:rPr>
          <w:rFonts w:cs="Times New Roman"/>
          <w:noProof/>
          <w:sz w:val="22"/>
          <w:szCs w:val="22"/>
        </w:rPr>
        <mc:AlternateContent>
          <mc:Choice Requires="wpg">
            <w:drawing>
              <wp:anchor distT="0" distB="0" distL="114300" distR="114300" simplePos="0" relativeHeight="251635712" behindDoc="0" locked="0" layoutInCell="1" allowOverlap="1" wp14:anchorId="105B0036" wp14:editId="0E23D9B5">
                <wp:simplePos x="0" y="0"/>
                <wp:positionH relativeFrom="page">
                  <wp:posOffset>7765415</wp:posOffset>
                </wp:positionH>
                <wp:positionV relativeFrom="paragraph">
                  <wp:posOffset>466725</wp:posOffset>
                </wp:positionV>
                <wp:extent cx="1270" cy="3712845"/>
                <wp:effectExtent l="12065" t="11430" r="5715" b="9525"/>
                <wp:wrapNone/>
                <wp:docPr id="9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12845"/>
                          <a:chOff x="12229" y="735"/>
                          <a:chExt cx="2" cy="5847"/>
                        </a:xfrm>
                      </wpg:grpSpPr>
                      <wps:wsp>
                        <wps:cNvPr id="97" name="Freeform 93"/>
                        <wps:cNvSpPr>
                          <a:spLocks/>
                        </wps:cNvSpPr>
                        <wps:spPr bwMode="auto">
                          <a:xfrm>
                            <a:off x="12229" y="735"/>
                            <a:ext cx="2" cy="5847"/>
                          </a:xfrm>
                          <a:custGeom>
                            <a:avLst/>
                            <a:gdLst>
                              <a:gd name="T0" fmla="+- 0 6582 735"/>
                              <a:gd name="T1" fmla="*/ 6582 h 5847"/>
                              <a:gd name="T2" fmla="+- 0 735 735"/>
                              <a:gd name="T3" fmla="*/ 735 h 5847"/>
                            </a:gdLst>
                            <a:ahLst/>
                            <a:cxnLst>
                              <a:cxn ang="0">
                                <a:pos x="0" y="T1"/>
                              </a:cxn>
                              <a:cxn ang="0">
                                <a:pos x="0" y="T3"/>
                              </a:cxn>
                            </a:cxnLst>
                            <a:rect l="0" t="0" r="r" b="b"/>
                            <a:pathLst>
                              <a:path h="5847">
                                <a:moveTo>
                                  <a:pt x="0" y="584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15864" id="Group 92" o:spid="_x0000_s1026" style="position:absolute;margin-left:611.45pt;margin-top:36.75pt;width:.1pt;height:292.35pt;z-index:251635712;mso-position-horizontal-relative:page" coordorigin="12229,735" coordsize="2,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">
                <v:shape id="Freeform 93" o:spid="_x0000_s1027" style="position:absolute;left:12229;top:735;width:2;height:5847;visibility:visible;mso-wrap-style:square;v-text-anchor:top" coordsize="2,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" path="m,5847l,e" filled="f" strokeweight=".36pt">
                  <v:path arrowok="t" o:connecttype="custom" o:connectlocs="0,6582;0,735" o:connectangles="0,0"/>
                </v:shape>
                <w10:wrap anchorx="page"/>
              </v:group>
            </w:pict>
          </mc:Fallback>
        </mc:AlternateContent>
      </w:r>
      <w:r w:rsidR="00EE2BA5" w:rsidRPr="00697B29">
        <w:rPr>
          <w:rFonts w:cs="Times New Roman"/>
          <w:sz w:val="22"/>
          <w:szCs w:val="22"/>
        </w:rPr>
        <w:t xml:space="preserve">This course covers the interaction of drugs with </w:t>
      </w:r>
      <w:r w:rsidR="00F331EC" w:rsidRPr="00697B29">
        <w:rPr>
          <w:rFonts w:cs="Times New Roman"/>
          <w:sz w:val="22"/>
          <w:szCs w:val="22"/>
        </w:rPr>
        <w:t>pharmacologic</w:t>
      </w:r>
      <w:r w:rsidR="00EE2BA5" w:rsidRPr="00697B29">
        <w:rPr>
          <w:rFonts w:cs="Times New Roman"/>
          <w:sz w:val="22"/>
          <w:szCs w:val="22"/>
        </w:rPr>
        <w:t xml:space="preserve"> receptors, the coupling of these receptors to intracellular signaling cascades, and the techniques used to identify and differentiate receptor subtypes. The factors governing drug absorption, distribution, metabolism and excretion will also be discussed in detail.</w:t>
      </w:r>
    </w:p>
    <w:p w14:paraId="78BA57DA" w14:textId="77777777" w:rsidR="0011347D" w:rsidRPr="00697B29" w:rsidRDefault="00EE2BA5">
      <w:pPr>
        <w:pStyle w:val="BodyText"/>
        <w:tabs>
          <w:tab w:val="left" w:pos="7324"/>
        </w:tabs>
        <w:spacing w:line="274" w:lineRule="exact"/>
        <w:ind w:left="477"/>
        <w:rPr>
          <w:rFonts w:cs="Times New Roman"/>
          <w:sz w:val="22"/>
          <w:szCs w:val="22"/>
        </w:rPr>
      </w:pPr>
      <w:r w:rsidRPr="00697B29">
        <w:rPr>
          <w:rFonts w:cs="Times New Roman"/>
          <w:sz w:val="22"/>
          <w:szCs w:val="22"/>
        </w:rPr>
        <w:t xml:space="preserve">PHA 750 RESEARCH IN PHARMACOLOGY </w:t>
      </w:r>
      <w:r w:rsidR="001A54AB" w:rsidRPr="00697B29">
        <w:rPr>
          <w:rFonts w:cs="Times New Roman"/>
          <w:sz w:val="22"/>
          <w:szCs w:val="22"/>
        </w:rPr>
        <w:t xml:space="preserve">        </w:t>
      </w:r>
      <w:r w:rsidRPr="00697B29">
        <w:rPr>
          <w:rFonts w:cs="Times New Roman"/>
          <w:sz w:val="22"/>
          <w:szCs w:val="22"/>
        </w:rPr>
        <w:t xml:space="preserve">(1-5 </w:t>
      </w:r>
      <w:r w:rsidR="00772BFA" w:rsidRPr="00697B29">
        <w:rPr>
          <w:rFonts w:cs="Times New Roman"/>
          <w:sz w:val="22"/>
          <w:szCs w:val="22"/>
        </w:rPr>
        <w:t xml:space="preserve">cr. </w:t>
      </w:r>
      <w:r w:rsidRPr="00697B29">
        <w:rPr>
          <w:rFonts w:cs="Times New Roman"/>
          <w:sz w:val="22"/>
          <w:szCs w:val="22"/>
        </w:rPr>
        <w:t>hrs.)</w:t>
      </w:r>
      <w:r w:rsidRPr="00697B29">
        <w:rPr>
          <w:rFonts w:cs="Times New Roman"/>
          <w:sz w:val="22"/>
          <w:szCs w:val="22"/>
        </w:rPr>
        <w:tab/>
        <w:t xml:space="preserve">Dr. </w:t>
      </w:r>
      <w:r w:rsidR="009E11FB" w:rsidRPr="00697B29">
        <w:rPr>
          <w:rFonts w:cs="Times New Roman"/>
          <w:sz w:val="22"/>
          <w:szCs w:val="22"/>
        </w:rPr>
        <w:t>Craven</w:t>
      </w:r>
    </w:p>
    <w:p w14:paraId="1FC93C36" w14:textId="77777777" w:rsidR="0011347D" w:rsidRPr="00697B29" w:rsidRDefault="00EE2BA5">
      <w:pPr>
        <w:pStyle w:val="BodyText"/>
        <w:spacing w:before="5"/>
        <w:ind w:left="830" w:right="1137" w:firstLine="14"/>
        <w:rPr>
          <w:rFonts w:cs="Times New Roman"/>
          <w:sz w:val="22"/>
          <w:szCs w:val="22"/>
        </w:rPr>
      </w:pPr>
      <w:r w:rsidRPr="00697B29">
        <w:rPr>
          <w:rFonts w:cs="Times New Roman"/>
          <w:sz w:val="22"/>
          <w:szCs w:val="22"/>
        </w:rPr>
        <w:t>Students register for this course every semester until they have passed their qualifying examination, and should register for just enough credit hours to meet the required minimum number of hours per semester.</w:t>
      </w:r>
    </w:p>
    <w:p w14:paraId="06179A65" w14:textId="77777777" w:rsidR="0011347D" w:rsidRPr="00697B29" w:rsidRDefault="00EE2BA5">
      <w:pPr>
        <w:pStyle w:val="BodyText"/>
        <w:tabs>
          <w:tab w:val="left" w:pos="5589"/>
          <w:tab w:val="left" w:pos="7324"/>
        </w:tabs>
        <w:spacing w:line="271" w:lineRule="exact"/>
        <w:ind w:left="477"/>
        <w:rPr>
          <w:rFonts w:cs="Times New Roman"/>
          <w:sz w:val="22"/>
          <w:szCs w:val="22"/>
        </w:rPr>
      </w:pPr>
      <w:r w:rsidRPr="00697B29">
        <w:rPr>
          <w:rFonts w:cs="Times New Roman"/>
          <w:sz w:val="22"/>
          <w:szCs w:val="22"/>
        </w:rPr>
        <w:t>P</w:t>
      </w:r>
      <w:r w:rsidR="001A54AB" w:rsidRPr="00697B29">
        <w:rPr>
          <w:rFonts w:cs="Times New Roman"/>
          <w:sz w:val="22"/>
          <w:szCs w:val="22"/>
        </w:rPr>
        <w:t xml:space="preserve">HA 770 SEMINAR IN PHARMACOLOGY            </w:t>
      </w:r>
      <w:r w:rsidRPr="00697B29">
        <w:rPr>
          <w:rFonts w:cs="Times New Roman"/>
          <w:sz w:val="22"/>
          <w:szCs w:val="22"/>
        </w:rPr>
        <w:t xml:space="preserve">(1 </w:t>
      </w:r>
      <w:r w:rsidR="00772BFA" w:rsidRPr="00697B29">
        <w:rPr>
          <w:rFonts w:cs="Times New Roman"/>
          <w:sz w:val="22"/>
          <w:szCs w:val="22"/>
        </w:rPr>
        <w:t xml:space="preserve">cr. </w:t>
      </w:r>
      <w:r w:rsidRPr="00697B29">
        <w:rPr>
          <w:rFonts w:cs="Times New Roman"/>
          <w:sz w:val="22"/>
          <w:szCs w:val="22"/>
        </w:rPr>
        <w:t>hrs.)</w:t>
      </w:r>
      <w:r w:rsidRPr="00697B29">
        <w:rPr>
          <w:rFonts w:cs="Times New Roman"/>
          <w:sz w:val="22"/>
          <w:szCs w:val="22"/>
        </w:rPr>
        <w:tab/>
        <w:t xml:space="preserve">Dr. </w:t>
      </w:r>
      <w:r w:rsidR="004E04E1">
        <w:rPr>
          <w:rFonts w:cs="Times New Roman"/>
          <w:sz w:val="22"/>
          <w:szCs w:val="22"/>
        </w:rPr>
        <w:t>Guo</w:t>
      </w:r>
      <w:r w:rsidR="003E0C66" w:rsidRPr="00697B29">
        <w:rPr>
          <w:rFonts w:cs="Times New Roman"/>
          <w:sz w:val="22"/>
          <w:szCs w:val="22"/>
        </w:rPr>
        <w:t>/</w:t>
      </w:r>
      <w:r w:rsidR="004E04E1">
        <w:rPr>
          <w:rFonts w:cs="Times New Roman"/>
          <w:sz w:val="22"/>
          <w:szCs w:val="22"/>
        </w:rPr>
        <w:t>Glauert</w:t>
      </w:r>
    </w:p>
    <w:p w14:paraId="528ABFB3" w14:textId="77777777" w:rsidR="0011347D" w:rsidRPr="00697B29" w:rsidRDefault="00EE2BA5">
      <w:pPr>
        <w:pStyle w:val="BodyText"/>
        <w:spacing w:line="275" w:lineRule="exact"/>
        <w:ind w:left="844"/>
        <w:rPr>
          <w:rFonts w:cs="Times New Roman"/>
          <w:sz w:val="22"/>
          <w:szCs w:val="22"/>
        </w:rPr>
      </w:pPr>
      <w:r w:rsidRPr="00697B29">
        <w:rPr>
          <w:rFonts w:cs="Times New Roman"/>
          <w:sz w:val="22"/>
          <w:szCs w:val="22"/>
        </w:rPr>
        <w:t xml:space="preserve">Students register for this course every semester until they </w:t>
      </w:r>
      <w:r w:rsidR="00B80DC4" w:rsidRPr="00697B29">
        <w:rPr>
          <w:rFonts w:cs="Times New Roman"/>
          <w:sz w:val="22"/>
          <w:szCs w:val="22"/>
        </w:rPr>
        <w:t>are</w:t>
      </w:r>
      <w:r w:rsidRPr="00697B29">
        <w:rPr>
          <w:rFonts w:cs="Times New Roman"/>
          <w:sz w:val="22"/>
          <w:szCs w:val="22"/>
        </w:rPr>
        <w:t xml:space="preserve"> ready to take their qualifying exam.</w:t>
      </w:r>
    </w:p>
    <w:p w14:paraId="2FE919E8" w14:textId="77777777" w:rsidR="0011347D" w:rsidRPr="00697B29" w:rsidRDefault="0011347D">
      <w:pPr>
        <w:spacing w:before="4"/>
        <w:rPr>
          <w:rFonts w:ascii="Times New Roman" w:eastAsia="Times New Roman" w:hAnsi="Times New Roman" w:cs="Times New Roman"/>
        </w:rPr>
      </w:pPr>
    </w:p>
    <w:p w14:paraId="1C93B7FE" w14:textId="77777777" w:rsidR="0011347D" w:rsidRPr="00697B29" w:rsidRDefault="00F331EC">
      <w:pPr>
        <w:spacing w:line="341" w:lineRule="exact"/>
        <w:ind w:left="117"/>
        <w:rPr>
          <w:rFonts w:ascii="Times New Roman" w:eastAsia="Times New Roman" w:hAnsi="Times New Roman" w:cs="Times New Roman"/>
        </w:rPr>
      </w:pPr>
      <w:r w:rsidRPr="00697B29">
        <w:rPr>
          <w:rFonts w:ascii="Times New Roman" w:hAnsi="Times New Roman" w:cs="Times New Roman"/>
        </w:rPr>
        <w:t>Spring 2</w:t>
      </w:r>
      <w:r w:rsidRPr="00697B29">
        <w:rPr>
          <w:rFonts w:ascii="Times New Roman" w:hAnsi="Times New Roman" w:cs="Times New Roman"/>
          <w:vertAlign w:val="superscript"/>
        </w:rPr>
        <w:t>nd</w:t>
      </w:r>
      <w:r w:rsidRPr="00697B29">
        <w:rPr>
          <w:rFonts w:ascii="Times New Roman" w:hAnsi="Times New Roman" w:cs="Times New Roman"/>
        </w:rPr>
        <w:t xml:space="preserve"> year</w:t>
      </w:r>
    </w:p>
    <w:p w14:paraId="6A065586" w14:textId="77777777" w:rsidR="0011347D" w:rsidRPr="00697B29" w:rsidRDefault="00EE2BA5">
      <w:pPr>
        <w:pStyle w:val="BodyText"/>
        <w:spacing w:line="270" w:lineRule="exact"/>
        <w:ind w:left="470"/>
        <w:rPr>
          <w:rFonts w:cs="Times New Roman"/>
          <w:sz w:val="22"/>
          <w:szCs w:val="22"/>
        </w:rPr>
      </w:pPr>
      <w:r w:rsidRPr="00697B29">
        <w:rPr>
          <w:rFonts w:cs="Times New Roman"/>
          <w:sz w:val="22"/>
          <w:szCs w:val="22"/>
        </w:rPr>
        <w:t xml:space="preserve">PHA 622 MOLECULAR DRUG TARGETS AND THERAPEUTICS </w:t>
      </w:r>
      <w:r w:rsidR="001A54AB" w:rsidRPr="00697B29">
        <w:rPr>
          <w:rFonts w:cs="Times New Roman"/>
          <w:sz w:val="22"/>
          <w:szCs w:val="22"/>
        </w:rPr>
        <w:t xml:space="preserve">    </w:t>
      </w:r>
      <w:r w:rsidRPr="00697B29">
        <w:rPr>
          <w:rFonts w:cs="Times New Roman"/>
          <w:sz w:val="22"/>
          <w:szCs w:val="22"/>
        </w:rPr>
        <w:t xml:space="preserve">(4 </w:t>
      </w:r>
      <w:r w:rsidR="00772BFA" w:rsidRPr="00697B29">
        <w:rPr>
          <w:rFonts w:cs="Times New Roman"/>
          <w:sz w:val="22"/>
          <w:szCs w:val="22"/>
        </w:rPr>
        <w:t xml:space="preserve">cr. </w:t>
      </w:r>
      <w:r w:rsidRPr="00697B29">
        <w:rPr>
          <w:rFonts w:cs="Times New Roman"/>
          <w:sz w:val="22"/>
          <w:szCs w:val="22"/>
        </w:rPr>
        <w:t xml:space="preserve">hrs.)  </w:t>
      </w:r>
      <w:r w:rsidR="001A54AB" w:rsidRPr="00697B29">
        <w:rPr>
          <w:rFonts w:cs="Times New Roman"/>
          <w:sz w:val="22"/>
          <w:szCs w:val="22"/>
        </w:rPr>
        <w:t xml:space="preserve">   </w:t>
      </w:r>
      <w:r w:rsidRPr="00697B29">
        <w:rPr>
          <w:rFonts w:cs="Times New Roman"/>
          <w:sz w:val="22"/>
          <w:szCs w:val="22"/>
        </w:rPr>
        <w:t xml:space="preserve">Dr. </w:t>
      </w:r>
      <w:r w:rsidR="003E0C66" w:rsidRPr="00697B29">
        <w:rPr>
          <w:rFonts w:cs="Times New Roman"/>
          <w:sz w:val="22"/>
          <w:szCs w:val="22"/>
        </w:rPr>
        <w:t>Hadley</w:t>
      </w:r>
    </w:p>
    <w:p w14:paraId="100BF61C" w14:textId="77777777" w:rsidR="0011347D" w:rsidRPr="00697B29" w:rsidRDefault="00EE2BA5">
      <w:pPr>
        <w:pStyle w:val="BodyText"/>
        <w:ind w:left="830" w:right="1137" w:firstLine="7"/>
        <w:rPr>
          <w:rFonts w:cs="Times New Roman"/>
          <w:sz w:val="22"/>
          <w:szCs w:val="22"/>
        </w:rPr>
      </w:pPr>
      <w:r w:rsidRPr="00697B29">
        <w:rPr>
          <w:rFonts w:cs="Times New Roman"/>
          <w:sz w:val="22"/>
          <w:szCs w:val="22"/>
        </w:rPr>
        <w:t xml:space="preserve">This advanced course provides state of the art information </w:t>
      </w:r>
      <w:r w:rsidR="00F331EC" w:rsidRPr="00697B29">
        <w:rPr>
          <w:rFonts w:cs="Times New Roman"/>
          <w:sz w:val="22"/>
          <w:szCs w:val="22"/>
        </w:rPr>
        <w:t>regarding</w:t>
      </w:r>
      <w:r w:rsidRPr="00697B29">
        <w:rPr>
          <w:rFonts w:cs="Times New Roman"/>
          <w:sz w:val="22"/>
          <w:szCs w:val="22"/>
        </w:rPr>
        <w:t xml:space="preserve"> drugs, drug action and targets for drug action. </w:t>
      </w:r>
      <w:r w:rsidR="00F331EC" w:rsidRPr="00697B29">
        <w:rPr>
          <w:rFonts w:cs="Times New Roman"/>
          <w:sz w:val="22"/>
          <w:szCs w:val="22"/>
        </w:rPr>
        <w:t xml:space="preserve">Four course sections </w:t>
      </w:r>
      <w:r w:rsidR="00B80DC4" w:rsidRPr="00697B29">
        <w:rPr>
          <w:rFonts w:cs="Times New Roman"/>
          <w:sz w:val="22"/>
          <w:szCs w:val="22"/>
        </w:rPr>
        <w:t>are</w:t>
      </w:r>
      <w:r w:rsidR="00F331EC" w:rsidRPr="00697B29">
        <w:rPr>
          <w:rFonts w:cs="Times New Roman"/>
          <w:sz w:val="22"/>
          <w:szCs w:val="22"/>
        </w:rPr>
        <w:t xml:space="preserve"> designed to function as independent one hour courses, emphasizing Cardiovascular Pharmacology (Section 001), Neuropharmacology (Section 002), Chemotherapeutic Agents </w:t>
      </w:r>
      <w:r w:rsidR="001A54AB" w:rsidRPr="00697B29">
        <w:rPr>
          <w:rFonts w:cs="Times New Roman"/>
          <w:sz w:val="22"/>
          <w:szCs w:val="22"/>
        </w:rPr>
        <w:t xml:space="preserve">and Toxicology </w:t>
      </w:r>
      <w:r w:rsidR="00F331EC" w:rsidRPr="00697B29">
        <w:rPr>
          <w:rFonts w:cs="Times New Roman"/>
          <w:sz w:val="22"/>
          <w:szCs w:val="22"/>
        </w:rPr>
        <w:t xml:space="preserve">(Section 003), as well as </w:t>
      </w:r>
      <w:r w:rsidR="001A54AB" w:rsidRPr="00697B29">
        <w:rPr>
          <w:rFonts w:cs="Times New Roman"/>
          <w:sz w:val="22"/>
          <w:szCs w:val="22"/>
        </w:rPr>
        <w:t xml:space="preserve">Immunomodulation and </w:t>
      </w:r>
      <w:r w:rsidR="00F331EC" w:rsidRPr="00697B29">
        <w:rPr>
          <w:rFonts w:cs="Times New Roman"/>
          <w:sz w:val="22"/>
          <w:szCs w:val="22"/>
        </w:rPr>
        <w:t>Endocrine Pharmacology, (Section 004).</w:t>
      </w:r>
    </w:p>
    <w:p w14:paraId="35ED5063" w14:textId="77777777" w:rsidR="001A54AB" w:rsidRPr="00697B29" w:rsidRDefault="00EE2BA5" w:rsidP="001A54AB">
      <w:pPr>
        <w:pStyle w:val="BodyText"/>
        <w:spacing w:line="270" w:lineRule="exact"/>
        <w:ind w:left="470"/>
        <w:rPr>
          <w:rFonts w:cs="Times New Roman"/>
          <w:sz w:val="22"/>
          <w:szCs w:val="22"/>
        </w:rPr>
      </w:pPr>
      <w:r w:rsidRPr="00697B29">
        <w:rPr>
          <w:rFonts w:cs="Times New Roman"/>
          <w:sz w:val="22"/>
          <w:szCs w:val="22"/>
        </w:rPr>
        <w:t xml:space="preserve">PHA 750 RESEARCH IN PHARMACOLOGY </w:t>
      </w:r>
      <w:r w:rsidR="001A54AB" w:rsidRPr="00697B29">
        <w:rPr>
          <w:rFonts w:cs="Times New Roman"/>
          <w:sz w:val="22"/>
          <w:szCs w:val="22"/>
        </w:rPr>
        <w:t xml:space="preserve">                                    </w:t>
      </w:r>
      <w:r w:rsidRPr="00697B29">
        <w:rPr>
          <w:rFonts w:cs="Times New Roman"/>
          <w:sz w:val="22"/>
          <w:szCs w:val="22"/>
        </w:rPr>
        <w:t xml:space="preserve">(1-5 </w:t>
      </w:r>
      <w:r w:rsidR="00772BFA" w:rsidRPr="00697B29">
        <w:rPr>
          <w:rFonts w:cs="Times New Roman"/>
          <w:sz w:val="22"/>
          <w:szCs w:val="22"/>
        </w:rPr>
        <w:t xml:space="preserve">cr. </w:t>
      </w:r>
      <w:r w:rsidRPr="00697B29">
        <w:rPr>
          <w:rFonts w:cs="Times New Roman"/>
          <w:sz w:val="22"/>
          <w:szCs w:val="22"/>
        </w:rPr>
        <w:t xml:space="preserve">hrs.) </w:t>
      </w:r>
      <w:r w:rsidR="001A54AB" w:rsidRPr="00697B29">
        <w:rPr>
          <w:rFonts w:cs="Times New Roman"/>
          <w:sz w:val="22"/>
          <w:szCs w:val="22"/>
        </w:rPr>
        <w:t xml:space="preserve">   Dr. </w:t>
      </w:r>
      <w:r w:rsidR="003E0C66" w:rsidRPr="00697B29">
        <w:rPr>
          <w:rFonts w:cs="Times New Roman"/>
          <w:sz w:val="22"/>
          <w:szCs w:val="22"/>
        </w:rPr>
        <w:t>Craven</w:t>
      </w:r>
    </w:p>
    <w:p w14:paraId="6C31B2FD" w14:textId="77777777" w:rsidR="0011347D" w:rsidRPr="00697B29" w:rsidRDefault="00EE2BA5" w:rsidP="001A54AB">
      <w:pPr>
        <w:pStyle w:val="BodyText"/>
        <w:spacing w:before="1" w:line="274" w:lineRule="exact"/>
        <w:ind w:left="470" w:right="-30"/>
        <w:rPr>
          <w:rFonts w:cs="Times New Roman"/>
          <w:sz w:val="22"/>
          <w:szCs w:val="22"/>
        </w:rPr>
      </w:pPr>
      <w:r w:rsidRPr="00697B29">
        <w:rPr>
          <w:rFonts w:cs="Times New Roman"/>
          <w:sz w:val="22"/>
          <w:szCs w:val="22"/>
        </w:rPr>
        <w:t>PHA 770 SEMINAR IN PHARMACOLOGY</w:t>
      </w:r>
      <w:r w:rsidRPr="00697B29">
        <w:rPr>
          <w:rFonts w:cs="Times New Roman"/>
          <w:sz w:val="22"/>
          <w:szCs w:val="22"/>
        </w:rPr>
        <w:tab/>
      </w:r>
      <w:r w:rsidR="001A54AB" w:rsidRPr="00697B29">
        <w:rPr>
          <w:rFonts w:cs="Times New Roman"/>
          <w:sz w:val="22"/>
          <w:szCs w:val="22"/>
        </w:rPr>
        <w:t xml:space="preserve">                               </w:t>
      </w:r>
      <w:r w:rsidRPr="00697B29">
        <w:rPr>
          <w:rFonts w:cs="Times New Roman"/>
          <w:sz w:val="22"/>
          <w:szCs w:val="22"/>
        </w:rPr>
        <w:t xml:space="preserve">(1 </w:t>
      </w:r>
      <w:r w:rsidR="00772BFA" w:rsidRPr="00697B29">
        <w:rPr>
          <w:rFonts w:cs="Times New Roman"/>
          <w:sz w:val="22"/>
          <w:szCs w:val="22"/>
        </w:rPr>
        <w:t xml:space="preserve">cr. </w:t>
      </w:r>
      <w:r w:rsidRPr="00697B29">
        <w:rPr>
          <w:rFonts w:cs="Times New Roman"/>
          <w:sz w:val="22"/>
          <w:szCs w:val="22"/>
        </w:rPr>
        <w:t>hrs</w:t>
      </w:r>
      <w:r w:rsidR="001A54AB" w:rsidRPr="00697B29">
        <w:rPr>
          <w:rFonts w:cs="Times New Roman"/>
          <w:sz w:val="22"/>
          <w:szCs w:val="22"/>
        </w:rPr>
        <w:t xml:space="preserve">.)    </w:t>
      </w:r>
      <w:r w:rsidR="00C74ED1" w:rsidRPr="00697B29">
        <w:rPr>
          <w:rFonts w:cs="Times New Roman"/>
          <w:sz w:val="22"/>
          <w:szCs w:val="22"/>
        </w:rPr>
        <w:t xml:space="preserve">   </w:t>
      </w:r>
      <w:r w:rsidR="001A54AB" w:rsidRPr="00697B29">
        <w:rPr>
          <w:rFonts w:cs="Times New Roman"/>
          <w:sz w:val="22"/>
          <w:szCs w:val="22"/>
        </w:rPr>
        <w:t xml:space="preserve">Dr. </w:t>
      </w:r>
      <w:r w:rsidR="004E04E1">
        <w:rPr>
          <w:rFonts w:cs="Times New Roman"/>
          <w:sz w:val="22"/>
          <w:szCs w:val="22"/>
        </w:rPr>
        <w:t>Guo</w:t>
      </w:r>
      <w:r w:rsidR="003E0C66" w:rsidRPr="00697B29">
        <w:rPr>
          <w:rFonts w:cs="Times New Roman"/>
          <w:sz w:val="22"/>
          <w:szCs w:val="22"/>
        </w:rPr>
        <w:t>/</w:t>
      </w:r>
      <w:r w:rsidR="004E04E1">
        <w:rPr>
          <w:rFonts w:cs="Times New Roman"/>
          <w:sz w:val="22"/>
          <w:szCs w:val="22"/>
        </w:rPr>
        <w:t>Glauert</w:t>
      </w:r>
    </w:p>
    <w:p w14:paraId="49AC899F" w14:textId="77777777" w:rsidR="001A54AB" w:rsidRPr="00697B29" w:rsidRDefault="001A54AB" w:rsidP="001A54AB">
      <w:pPr>
        <w:pStyle w:val="BodyText"/>
        <w:spacing w:before="1" w:line="274" w:lineRule="exact"/>
        <w:ind w:left="470" w:right="-30"/>
        <w:rPr>
          <w:rFonts w:cs="Times New Roman"/>
          <w:sz w:val="22"/>
          <w:szCs w:val="22"/>
        </w:rPr>
      </w:pPr>
    </w:p>
    <w:p w14:paraId="7B288062" w14:textId="77777777" w:rsidR="0011347D" w:rsidRPr="00697B29" w:rsidRDefault="00EE2BA5">
      <w:pPr>
        <w:spacing w:line="264" w:lineRule="exact"/>
        <w:ind w:left="110"/>
        <w:rPr>
          <w:rFonts w:ascii="Times New Roman" w:eastAsia="Times New Roman" w:hAnsi="Times New Roman" w:cs="Times New Roman"/>
        </w:rPr>
      </w:pPr>
      <w:r w:rsidRPr="00697B29">
        <w:rPr>
          <w:rFonts w:ascii="Times New Roman" w:hAnsi="Times New Roman" w:cs="Times New Roman"/>
        </w:rPr>
        <w:t>Fall, 3</w:t>
      </w:r>
      <w:r w:rsidRPr="00697B29">
        <w:rPr>
          <w:rFonts w:ascii="Times New Roman" w:hAnsi="Times New Roman" w:cs="Times New Roman"/>
          <w:vertAlign w:val="superscript"/>
        </w:rPr>
        <w:t>rd</w:t>
      </w:r>
      <w:r w:rsidR="00F331EC" w:rsidRPr="00697B29">
        <w:rPr>
          <w:rFonts w:ascii="Times New Roman" w:hAnsi="Times New Roman" w:cs="Times New Roman"/>
        </w:rPr>
        <w:t xml:space="preserve"> </w:t>
      </w:r>
      <w:r w:rsidRPr="00697B29">
        <w:rPr>
          <w:rFonts w:ascii="Times New Roman" w:hAnsi="Times New Roman" w:cs="Times New Roman"/>
        </w:rPr>
        <w:t xml:space="preserve">year (and </w:t>
      </w:r>
      <w:r w:rsidR="00F331EC" w:rsidRPr="00697B29">
        <w:rPr>
          <w:rFonts w:ascii="Times New Roman" w:hAnsi="Times New Roman" w:cs="Times New Roman"/>
        </w:rPr>
        <w:t xml:space="preserve">all </w:t>
      </w:r>
      <w:r w:rsidRPr="00697B29">
        <w:rPr>
          <w:rFonts w:ascii="Times New Roman" w:hAnsi="Times New Roman" w:cs="Times New Roman"/>
        </w:rPr>
        <w:t>following</w:t>
      </w:r>
      <w:r w:rsidR="00F331EC" w:rsidRPr="00697B29">
        <w:rPr>
          <w:rFonts w:ascii="Times New Roman" w:hAnsi="Times New Roman" w:cs="Times New Roman"/>
        </w:rPr>
        <w:t xml:space="preserve"> Fall &amp; Spring </w:t>
      </w:r>
      <w:r w:rsidRPr="00697B29">
        <w:rPr>
          <w:rFonts w:ascii="Times New Roman" w:hAnsi="Times New Roman" w:cs="Times New Roman"/>
        </w:rPr>
        <w:t>terms)*</w:t>
      </w:r>
    </w:p>
    <w:p w14:paraId="5BD237D2" w14:textId="77777777" w:rsidR="0011347D" w:rsidRPr="00697B29" w:rsidRDefault="00EE2BA5" w:rsidP="00784DF0">
      <w:pPr>
        <w:pStyle w:val="BodyText"/>
        <w:tabs>
          <w:tab w:val="left" w:pos="5877"/>
        </w:tabs>
        <w:spacing w:line="242" w:lineRule="exact"/>
        <w:ind w:left="830" w:hanging="290"/>
        <w:rPr>
          <w:rFonts w:cs="Times New Roman"/>
          <w:sz w:val="22"/>
          <w:szCs w:val="22"/>
        </w:rPr>
      </w:pPr>
      <w:r w:rsidRPr="00697B29">
        <w:rPr>
          <w:rFonts w:cs="Times New Roman"/>
          <w:sz w:val="22"/>
          <w:szCs w:val="22"/>
        </w:rPr>
        <w:t>PHA 767 DISSERTATION RESEARCH*</w:t>
      </w:r>
      <w:r w:rsidRPr="00697B29">
        <w:rPr>
          <w:rFonts w:cs="Times New Roman"/>
          <w:sz w:val="22"/>
          <w:szCs w:val="22"/>
        </w:rPr>
        <w:tab/>
      </w:r>
      <w:r w:rsidR="00C74ED1" w:rsidRPr="00697B29">
        <w:rPr>
          <w:rFonts w:cs="Times New Roman"/>
          <w:sz w:val="22"/>
          <w:szCs w:val="22"/>
        </w:rPr>
        <w:t xml:space="preserve">              </w:t>
      </w:r>
      <w:r w:rsidRPr="00697B29">
        <w:rPr>
          <w:rFonts w:cs="Times New Roman"/>
          <w:sz w:val="22"/>
          <w:szCs w:val="22"/>
        </w:rPr>
        <w:t xml:space="preserve">(2 </w:t>
      </w:r>
      <w:r w:rsidR="00772BFA" w:rsidRPr="00697B29">
        <w:rPr>
          <w:rFonts w:cs="Times New Roman"/>
          <w:sz w:val="22"/>
          <w:szCs w:val="22"/>
        </w:rPr>
        <w:t xml:space="preserve">cr. </w:t>
      </w:r>
      <w:r w:rsidRPr="00697B29">
        <w:rPr>
          <w:rFonts w:cs="Times New Roman"/>
          <w:sz w:val="22"/>
          <w:szCs w:val="22"/>
        </w:rPr>
        <w:t>hrs.)</w:t>
      </w:r>
      <w:r w:rsidR="00C74ED1" w:rsidRPr="00697B29">
        <w:rPr>
          <w:rFonts w:cs="Times New Roman"/>
          <w:sz w:val="22"/>
          <w:szCs w:val="22"/>
        </w:rPr>
        <w:t xml:space="preserve">      </w:t>
      </w:r>
      <w:r w:rsidR="008A3C60" w:rsidRPr="00697B29">
        <w:rPr>
          <w:rFonts w:cs="Times New Roman"/>
          <w:sz w:val="22"/>
          <w:szCs w:val="22"/>
        </w:rPr>
        <w:t>Mentor</w:t>
      </w:r>
    </w:p>
    <w:p w14:paraId="2AB455D2" w14:textId="77777777" w:rsidR="0011347D" w:rsidRPr="00697B29" w:rsidRDefault="00EE2BA5" w:rsidP="00784DF0">
      <w:pPr>
        <w:spacing w:line="304" w:lineRule="exact"/>
        <w:ind w:left="1260" w:hanging="450"/>
        <w:rPr>
          <w:rFonts w:ascii="Times New Roman" w:eastAsia="Times New Roman" w:hAnsi="Times New Roman" w:cs="Times New Roman"/>
        </w:rPr>
      </w:pPr>
      <w:r w:rsidRPr="00697B29">
        <w:rPr>
          <w:rFonts w:ascii="Times New Roman" w:hAnsi="Times New Roman" w:cs="Times New Roman"/>
        </w:rPr>
        <w:t xml:space="preserve">* </w:t>
      </w:r>
      <w:r w:rsidR="00F331EC" w:rsidRPr="00697B29">
        <w:rPr>
          <w:rFonts w:ascii="Times New Roman" w:hAnsi="Times New Roman" w:cs="Times New Roman"/>
          <w:i/>
        </w:rPr>
        <w:t>PHA 767</w:t>
      </w:r>
      <w:r w:rsidRPr="00697B29">
        <w:rPr>
          <w:rFonts w:ascii="Times New Roman" w:hAnsi="Times New Roman" w:cs="Times New Roman"/>
          <w:i/>
        </w:rPr>
        <w:t xml:space="preserve"> should be </w:t>
      </w:r>
      <w:r w:rsidR="00F331EC" w:rsidRPr="00697B29">
        <w:rPr>
          <w:rFonts w:ascii="Times New Roman" w:hAnsi="Times New Roman" w:cs="Times New Roman"/>
          <w:i/>
        </w:rPr>
        <w:t>taken fall and</w:t>
      </w:r>
      <w:r w:rsidRPr="00697B29">
        <w:rPr>
          <w:rFonts w:ascii="Times New Roman" w:hAnsi="Times New Roman" w:cs="Times New Roman"/>
          <w:i/>
        </w:rPr>
        <w:t xml:space="preserve"> spring </w:t>
      </w:r>
      <w:r w:rsidR="00F331EC" w:rsidRPr="00697B29">
        <w:rPr>
          <w:rFonts w:ascii="Times New Roman" w:hAnsi="Times New Roman" w:cs="Times New Roman"/>
          <w:i/>
        </w:rPr>
        <w:t>semester,</w:t>
      </w:r>
      <w:r w:rsidRPr="00697B29">
        <w:rPr>
          <w:rFonts w:ascii="Times New Roman" w:hAnsi="Times New Roman" w:cs="Times New Roman"/>
          <w:i/>
        </w:rPr>
        <w:t xml:space="preserve"> beginning with the term the </w:t>
      </w:r>
      <w:r w:rsidR="00F331EC" w:rsidRPr="00697B29">
        <w:rPr>
          <w:rFonts w:ascii="Times New Roman" w:hAnsi="Times New Roman" w:cs="Times New Roman"/>
          <w:i/>
        </w:rPr>
        <w:t>qualifying</w:t>
      </w:r>
      <w:r w:rsidRPr="00697B29">
        <w:rPr>
          <w:rFonts w:ascii="Times New Roman" w:hAnsi="Times New Roman" w:cs="Times New Roman"/>
          <w:i/>
        </w:rPr>
        <w:t xml:space="preserve"> exam</w:t>
      </w:r>
    </w:p>
    <w:p w14:paraId="634D2DA8" w14:textId="77777777" w:rsidR="0011347D" w:rsidRDefault="00F331EC" w:rsidP="00784DF0">
      <w:pPr>
        <w:spacing w:line="234" w:lineRule="exact"/>
        <w:ind w:left="1260" w:hanging="450"/>
        <w:rPr>
          <w:rFonts w:ascii="Times New Roman" w:hAnsi="Times New Roman" w:cs="Times New Roman"/>
          <w:i/>
        </w:rPr>
      </w:pPr>
      <w:r w:rsidRPr="00697B29">
        <w:rPr>
          <w:rFonts w:ascii="Times New Roman" w:hAnsi="Times New Roman" w:cs="Times New Roman"/>
          <w:i/>
        </w:rPr>
        <w:t>is taken (usually Fall, 3</w:t>
      </w:r>
      <w:proofErr w:type="gramStart"/>
      <w:r w:rsidRPr="00697B29">
        <w:rPr>
          <w:rFonts w:ascii="Times New Roman" w:hAnsi="Times New Roman" w:cs="Times New Roman"/>
          <w:i/>
          <w:vertAlign w:val="superscript"/>
        </w:rPr>
        <w:t>rd</w:t>
      </w:r>
      <w:r w:rsidRPr="00697B29">
        <w:rPr>
          <w:rFonts w:ascii="Times New Roman" w:hAnsi="Times New Roman" w:cs="Times New Roman"/>
          <w:i/>
        </w:rPr>
        <w:t xml:space="preserve">  year</w:t>
      </w:r>
      <w:proofErr w:type="gramEnd"/>
      <w:r w:rsidRPr="00697B29">
        <w:rPr>
          <w:rFonts w:ascii="Times New Roman" w:hAnsi="Times New Roman" w:cs="Times New Roman"/>
          <w:i/>
        </w:rPr>
        <w:t>).</w:t>
      </w:r>
      <w:r w:rsidR="003E0C66" w:rsidRPr="00697B29">
        <w:rPr>
          <w:rFonts w:ascii="Times New Roman" w:hAnsi="Times New Roman" w:cs="Times New Roman"/>
          <w:i/>
        </w:rPr>
        <w:t xml:space="preserve"> The section registered for corresponds to the specific mentor.</w:t>
      </w:r>
    </w:p>
    <w:p w14:paraId="22DD741A" w14:textId="77777777" w:rsidR="00784DF0" w:rsidRPr="0048545D" w:rsidRDefault="00784DF0" w:rsidP="00784DF0">
      <w:pPr>
        <w:spacing w:line="234" w:lineRule="exact"/>
        <w:ind w:left="1260" w:hanging="720"/>
        <w:rPr>
          <w:rFonts w:ascii="Times New Roman" w:hAnsi="Times New Roman" w:cs="Times New Roman"/>
        </w:rPr>
      </w:pPr>
      <w:r w:rsidRPr="0048545D">
        <w:rPr>
          <w:rFonts w:ascii="Times New Roman" w:hAnsi="Times New Roman" w:cs="Times New Roman"/>
        </w:rPr>
        <w:t>PHA 770 SEMINAR IN PHARMACOLOGY</w:t>
      </w:r>
      <w:r w:rsidRPr="0048545D">
        <w:rPr>
          <w:rFonts w:ascii="Times New Roman" w:hAnsi="Times New Roman" w:cs="Times New Roman"/>
        </w:rPr>
        <w:tab/>
      </w:r>
      <w:r w:rsidRPr="0048545D">
        <w:rPr>
          <w:rFonts w:ascii="Times New Roman" w:hAnsi="Times New Roman" w:cs="Times New Roman"/>
        </w:rPr>
        <w:tab/>
      </w:r>
      <w:r w:rsidRPr="0048545D">
        <w:rPr>
          <w:rFonts w:ascii="Times New Roman" w:hAnsi="Times New Roman" w:cs="Times New Roman"/>
        </w:rPr>
        <w:tab/>
        <w:t xml:space="preserve">     (0 cr. hrs.)     Dr. Police</w:t>
      </w:r>
    </w:p>
    <w:p w14:paraId="24BBDCC4" w14:textId="77777777" w:rsidR="0011347D" w:rsidRPr="0048545D" w:rsidRDefault="00784DF0" w:rsidP="00784DF0">
      <w:pPr>
        <w:spacing w:line="234" w:lineRule="exact"/>
        <w:ind w:left="1260" w:hanging="450"/>
        <w:rPr>
          <w:rFonts w:ascii="Times New Roman" w:eastAsia="Times New Roman" w:hAnsi="Times New Roman" w:cs="Times New Roman"/>
        </w:rPr>
      </w:pPr>
      <w:r w:rsidRPr="0048545D">
        <w:rPr>
          <w:rFonts w:ascii="Times New Roman" w:hAnsi="Times New Roman" w:cs="Times New Roman"/>
        </w:rPr>
        <w:t>Attendance at seminar is required, and more than two absences will result in an incomplete.</w:t>
      </w:r>
    </w:p>
    <w:p w14:paraId="56112471" w14:textId="77777777" w:rsidR="008A3C60" w:rsidRPr="00697B29" w:rsidRDefault="008A3C60">
      <w:pPr>
        <w:rPr>
          <w:rFonts w:ascii="Times New Roman" w:hAnsi="Times New Roman" w:cs="Times New Roman"/>
          <w:b/>
          <w:smallCaps/>
        </w:rPr>
      </w:pPr>
      <w:r w:rsidRPr="00697B29">
        <w:rPr>
          <w:rFonts w:ascii="Times New Roman" w:hAnsi="Times New Roman" w:cs="Times New Roman"/>
          <w:b/>
          <w:smallCaps/>
        </w:rPr>
        <w:br w:type="page"/>
      </w:r>
    </w:p>
    <w:p w14:paraId="6AAFE9B3" w14:textId="77777777" w:rsidR="008A3C60" w:rsidRPr="00697B29" w:rsidRDefault="008A3C60">
      <w:pPr>
        <w:spacing w:before="8" w:line="251" w:lineRule="auto"/>
        <w:ind w:left="831" w:right="106" w:firstLine="7"/>
        <w:jc w:val="both"/>
        <w:rPr>
          <w:rFonts w:ascii="Times New Roman" w:hAnsi="Times New Roman" w:cs="Times New Roman"/>
        </w:rPr>
      </w:pPr>
    </w:p>
    <w:p w14:paraId="79A57262" w14:textId="77777777" w:rsidR="0011347D" w:rsidRPr="00697B29" w:rsidRDefault="00EE2BA5" w:rsidP="008A3C60">
      <w:pPr>
        <w:rPr>
          <w:rFonts w:ascii="Times New Roman" w:eastAsia="Times New Roman" w:hAnsi="Times New Roman" w:cs="Times New Roman"/>
        </w:rPr>
      </w:pPr>
      <w:r w:rsidRPr="00697B29">
        <w:rPr>
          <w:rFonts w:ascii="Times New Roman" w:hAnsi="Times New Roman" w:cs="Times New Roman"/>
          <w:b/>
          <w:u w:val="thick" w:color="000000"/>
        </w:rPr>
        <w:t>Registration for Courses</w:t>
      </w:r>
    </w:p>
    <w:p w14:paraId="5B220B31" w14:textId="77777777" w:rsidR="0011347D" w:rsidRPr="00697B29" w:rsidRDefault="00EE2BA5">
      <w:pPr>
        <w:spacing w:before="1" w:line="250" w:lineRule="auto"/>
        <w:ind w:left="105" w:right="110" w:firstLine="732"/>
        <w:jc w:val="both"/>
        <w:rPr>
          <w:rFonts w:ascii="Times New Roman" w:eastAsia="Times New Roman" w:hAnsi="Times New Roman" w:cs="Times New Roman"/>
        </w:rPr>
      </w:pPr>
      <w:r w:rsidRPr="00697B29">
        <w:rPr>
          <w:rFonts w:ascii="Times New Roman" w:hAnsi="Times New Roman" w:cs="Times New Roman"/>
        </w:rPr>
        <w:t xml:space="preserve">Registration is the student's responsibility, and must be done each semester after consultation with the major advisor. </w:t>
      </w:r>
      <w:r w:rsidR="003E0C66" w:rsidRPr="00697B29">
        <w:rPr>
          <w:rFonts w:ascii="Times New Roman" w:hAnsi="Times New Roman" w:cs="Times New Roman"/>
        </w:rPr>
        <w:t xml:space="preserve">Graduate students are expected to register during PRIORITY </w:t>
      </w:r>
      <w:r w:rsidRPr="00697B29">
        <w:rPr>
          <w:rFonts w:ascii="Times New Roman" w:hAnsi="Times New Roman" w:cs="Times New Roman"/>
        </w:rPr>
        <w:t xml:space="preserve">Registration </w:t>
      </w:r>
      <w:r w:rsidR="003E0C66" w:rsidRPr="00697B29">
        <w:rPr>
          <w:rFonts w:ascii="Times New Roman" w:hAnsi="Times New Roman" w:cs="Times New Roman"/>
        </w:rPr>
        <w:t xml:space="preserve">by </w:t>
      </w:r>
      <w:r w:rsidRPr="00697B29">
        <w:rPr>
          <w:rFonts w:ascii="Times New Roman" w:hAnsi="Times New Roman" w:cs="Times New Roman"/>
        </w:rPr>
        <w:t xml:space="preserve">using the </w:t>
      </w:r>
      <w:proofErr w:type="spellStart"/>
      <w:r w:rsidRPr="00697B29">
        <w:rPr>
          <w:rFonts w:ascii="Times New Roman" w:hAnsi="Times New Roman" w:cs="Times New Roman"/>
        </w:rPr>
        <w:t>myUK</w:t>
      </w:r>
      <w:proofErr w:type="spellEnd"/>
      <w:r w:rsidRPr="00697B29">
        <w:rPr>
          <w:rFonts w:ascii="Times New Roman" w:hAnsi="Times New Roman" w:cs="Times New Roman"/>
        </w:rPr>
        <w:t xml:space="preserve"> portal (</w:t>
      </w:r>
      <w:hyperlink r:id="rId18" w:history="1">
        <w:r w:rsidR="00BE0FAE" w:rsidRPr="00697B29">
          <w:rPr>
            <w:rStyle w:val="Hyperlink"/>
            <w:rFonts w:ascii="Times New Roman" w:hAnsi="Times New Roman" w:cs="Times New Roman"/>
            <w:color w:val="auto"/>
          </w:rPr>
          <w:t>https://myuk.uky.edu/irj/portal</w:t>
        </w:r>
      </w:hyperlink>
      <w:r w:rsidRPr="00697B29">
        <w:rPr>
          <w:rFonts w:ascii="Times New Roman" w:hAnsi="Times New Roman" w:cs="Times New Roman"/>
        </w:rPr>
        <w:t xml:space="preserve">).  Initial registration typically occurs in March or April for the summer session and fall semester, and in November for the spring </w:t>
      </w:r>
      <w:r w:rsidR="00C80C03" w:rsidRPr="00697B29">
        <w:rPr>
          <w:rFonts w:ascii="Times New Roman" w:hAnsi="Times New Roman" w:cs="Times New Roman"/>
        </w:rPr>
        <w:t>semester</w:t>
      </w:r>
      <w:r w:rsidR="00772BFA" w:rsidRPr="00697B29">
        <w:rPr>
          <w:rFonts w:ascii="Times New Roman" w:hAnsi="Times New Roman" w:cs="Times New Roman"/>
        </w:rPr>
        <w:t xml:space="preserve">. </w:t>
      </w:r>
      <w:r w:rsidRPr="00697B29">
        <w:rPr>
          <w:rFonts w:ascii="Times New Roman" w:hAnsi="Times New Roman" w:cs="Times New Roman"/>
        </w:rPr>
        <w:t xml:space="preserve">Check the Registrar's web page for the exact dates. The department does not pay late fees for student registration. Any problems that appear while registering for classes using the </w:t>
      </w:r>
      <w:proofErr w:type="spellStart"/>
      <w:r w:rsidRPr="00697B29">
        <w:rPr>
          <w:rFonts w:ascii="Times New Roman" w:hAnsi="Times New Roman" w:cs="Times New Roman"/>
        </w:rPr>
        <w:t>myUK</w:t>
      </w:r>
      <w:proofErr w:type="spellEnd"/>
      <w:r w:rsidRPr="00697B29">
        <w:rPr>
          <w:rFonts w:ascii="Times New Roman" w:hAnsi="Times New Roman" w:cs="Times New Roman"/>
        </w:rPr>
        <w:t xml:space="preserve"> portal should be </w:t>
      </w:r>
      <w:r w:rsidR="00C80C03" w:rsidRPr="00697B29">
        <w:rPr>
          <w:rFonts w:ascii="Times New Roman" w:hAnsi="Times New Roman" w:cs="Times New Roman"/>
        </w:rPr>
        <w:t>reported</w:t>
      </w:r>
      <w:r w:rsidRPr="00697B29">
        <w:rPr>
          <w:rFonts w:ascii="Times New Roman" w:hAnsi="Times New Roman" w:cs="Times New Roman"/>
        </w:rPr>
        <w:t xml:space="preserve"> so that they can be </w:t>
      </w:r>
      <w:r w:rsidR="00C80C03" w:rsidRPr="00697B29">
        <w:rPr>
          <w:rFonts w:ascii="Times New Roman" w:hAnsi="Times New Roman" w:cs="Times New Roman"/>
        </w:rPr>
        <w:t>corrected</w:t>
      </w:r>
      <w:r w:rsidRPr="00697B29">
        <w:rPr>
          <w:rFonts w:ascii="Times New Roman" w:hAnsi="Times New Roman" w:cs="Times New Roman"/>
        </w:rPr>
        <w:t xml:space="preserve"> promptly for all students. </w:t>
      </w:r>
      <w:r w:rsidR="00C80C03" w:rsidRPr="00697B29">
        <w:rPr>
          <w:rFonts w:ascii="Times New Roman" w:hAnsi="Times New Roman" w:cs="Times New Roman"/>
        </w:rPr>
        <w:t>Once the student has passed qualifying exams, the</w:t>
      </w:r>
      <w:r w:rsidRPr="00697B29">
        <w:rPr>
          <w:rFonts w:ascii="Times New Roman" w:hAnsi="Times New Roman" w:cs="Times New Roman"/>
        </w:rPr>
        <w:t xml:space="preserve"> student only</w:t>
      </w:r>
      <w:r w:rsidR="00BE0FAE" w:rsidRPr="00697B29">
        <w:rPr>
          <w:rFonts w:ascii="Times New Roman" w:hAnsi="Times New Roman" w:cs="Times New Roman"/>
        </w:rPr>
        <w:t xml:space="preserve"> needs to register for PHA 767 for </w:t>
      </w:r>
      <w:r w:rsidRPr="00697B29">
        <w:rPr>
          <w:rFonts w:ascii="Times New Roman" w:hAnsi="Times New Roman" w:cs="Times New Roman"/>
        </w:rPr>
        <w:t xml:space="preserve">2 </w:t>
      </w:r>
      <w:r w:rsidR="00772BFA" w:rsidRPr="00697B29">
        <w:rPr>
          <w:rFonts w:ascii="Times New Roman" w:hAnsi="Times New Roman" w:cs="Times New Roman"/>
        </w:rPr>
        <w:t xml:space="preserve">cr. </w:t>
      </w:r>
      <w:r w:rsidR="00BE0FAE" w:rsidRPr="00697B29">
        <w:rPr>
          <w:rFonts w:ascii="Times New Roman" w:hAnsi="Times New Roman" w:cs="Times New Roman"/>
        </w:rPr>
        <w:t>hr. during Spring and Fall semesters</w:t>
      </w:r>
      <w:r w:rsidR="007D3367">
        <w:rPr>
          <w:rFonts w:ascii="Times New Roman" w:hAnsi="Times New Roman" w:cs="Times New Roman"/>
        </w:rPr>
        <w:t xml:space="preserve"> and PHA770 for zero credit</w:t>
      </w:r>
      <w:r w:rsidRPr="00697B29">
        <w:rPr>
          <w:rFonts w:ascii="Times New Roman" w:hAnsi="Times New Roman" w:cs="Times New Roman"/>
        </w:rPr>
        <w:t xml:space="preserve">. Any </w:t>
      </w:r>
      <w:r w:rsidR="00D51EC0" w:rsidRPr="00697B29">
        <w:rPr>
          <w:rFonts w:ascii="Times New Roman" w:hAnsi="Times New Roman" w:cs="Times New Roman"/>
        </w:rPr>
        <w:t xml:space="preserve">tuition for </w:t>
      </w:r>
      <w:r w:rsidRPr="00697B29">
        <w:rPr>
          <w:rFonts w:ascii="Times New Roman" w:hAnsi="Times New Roman" w:cs="Times New Roman"/>
        </w:rPr>
        <w:t xml:space="preserve">additional </w:t>
      </w:r>
      <w:r w:rsidR="00D51EC0" w:rsidRPr="00697B29">
        <w:rPr>
          <w:rFonts w:ascii="Times New Roman" w:hAnsi="Times New Roman" w:cs="Times New Roman"/>
        </w:rPr>
        <w:t xml:space="preserve">coursework </w:t>
      </w:r>
      <w:r w:rsidRPr="00697B29">
        <w:rPr>
          <w:rFonts w:ascii="Times New Roman" w:hAnsi="Times New Roman" w:cs="Times New Roman"/>
        </w:rPr>
        <w:t>must be covered by the student or their Advisor.</w:t>
      </w:r>
    </w:p>
    <w:p w14:paraId="44143EBA" w14:textId="77777777" w:rsidR="0011347D" w:rsidRPr="00697B29" w:rsidRDefault="0011347D">
      <w:pPr>
        <w:spacing w:before="2"/>
        <w:rPr>
          <w:rFonts w:ascii="Times New Roman" w:eastAsia="Times New Roman" w:hAnsi="Times New Roman" w:cs="Times New Roman"/>
        </w:rPr>
      </w:pPr>
    </w:p>
    <w:p w14:paraId="57B73CF0" w14:textId="7AF23BB5" w:rsidR="00F26D65" w:rsidRPr="00C83BF5" w:rsidRDefault="00F26D65" w:rsidP="00C83BF5">
      <w:pPr>
        <w:pStyle w:val="ListParagraph"/>
        <w:numPr>
          <w:ilvl w:val="0"/>
          <w:numId w:val="30"/>
        </w:numPr>
        <w:rPr>
          <w:rFonts w:ascii="Times New Roman" w:hAnsi="Times New Roman" w:cs="Times New Roman"/>
          <w:b/>
        </w:rPr>
      </w:pPr>
      <w:r w:rsidRPr="00C83BF5">
        <w:rPr>
          <w:rFonts w:ascii="Times New Roman" w:hAnsi="Times New Roman" w:cs="Times New Roman"/>
          <w:b/>
        </w:rPr>
        <w:t xml:space="preserve">Student Presentation of Research </w:t>
      </w:r>
      <w:r w:rsidRPr="00C83BF5">
        <w:rPr>
          <w:rFonts w:ascii="Times New Roman" w:hAnsi="Times New Roman" w:cs="Times New Roman"/>
        </w:rPr>
        <w:t xml:space="preserve">– Each student will give a </w:t>
      </w:r>
      <w:r w:rsidR="00C12916" w:rsidRPr="00C83BF5">
        <w:rPr>
          <w:rFonts w:ascii="Times New Roman" w:hAnsi="Times New Roman" w:cs="Times New Roman"/>
        </w:rPr>
        <w:t>25-minute</w:t>
      </w:r>
      <w:r w:rsidR="009F38E3" w:rsidRPr="00C83BF5">
        <w:rPr>
          <w:rFonts w:ascii="Times New Roman" w:hAnsi="Times New Roman" w:cs="Times New Roman"/>
        </w:rPr>
        <w:t xml:space="preserve"> </w:t>
      </w:r>
      <w:r w:rsidRPr="00C83BF5">
        <w:rPr>
          <w:rFonts w:ascii="Times New Roman" w:hAnsi="Times New Roman" w:cs="Times New Roman"/>
        </w:rPr>
        <w:t xml:space="preserve">research seminar annually beginning in </w:t>
      </w:r>
      <w:r w:rsidR="009F38E3" w:rsidRPr="00C83BF5">
        <w:rPr>
          <w:rFonts w:ascii="Times New Roman" w:hAnsi="Times New Roman" w:cs="Times New Roman"/>
        </w:rPr>
        <w:t>Y</w:t>
      </w:r>
      <w:r w:rsidRPr="00C83BF5">
        <w:rPr>
          <w:rFonts w:ascii="Times New Roman" w:hAnsi="Times New Roman" w:cs="Times New Roman"/>
        </w:rPr>
        <w:t xml:space="preserve">ear </w:t>
      </w:r>
      <w:r w:rsidR="007D3367" w:rsidRPr="00C83BF5">
        <w:rPr>
          <w:rFonts w:ascii="Times New Roman" w:hAnsi="Times New Roman" w:cs="Times New Roman"/>
        </w:rPr>
        <w:t>2</w:t>
      </w:r>
      <w:r w:rsidR="009F38E3" w:rsidRPr="00C83BF5">
        <w:rPr>
          <w:rFonts w:ascii="Times New Roman" w:hAnsi="Times New Roman" w:cs="Times New Roman"/>
        </w:rPr>
        <w:t xml:space="preserve"> of their training</w:t>
      </w:r>
      <w:r w:rsidR="00B23D6E" w:rsidRPr="00C83BF5">
        <w:rPr>
          <w:rFonts w:ascii="Times New Roman" w:hAnsi="Times New Roman" w:cs="Times New Roman"/>
        </w:rPr>
        <w:t xml:space="preserve"> (~</w:t>
      </w:r>
      <w:proofErr w:type="gramStart"/>
      <w:r w:rsidR="00B23D6E" w:rsidRPr="00C83BF5">
        <w:rPr>
          <w:rFonts w:ascii="Times New Roman" w:hAnsi="Times New Roman" w:cs="Times New Roman"/>
        </w:rPr>
        <w:t>20 minute</w:t>
      </w:r>
      <w:proofErr w:type="gramEnd"/>
      <w:r w:rsidR="00B23D6E" w:rsidRPr="00C83BF5">
        <w:rPr>
          <w:rFonts w:ascii="Times New Roman" w:hAnsi="Times New Roman" w:cs="Times New Roman"/>
        </w:rPr>
        <w:t xml:space="preserve"> presentation, ~5 minutes for questions)</w:t>
      </w:r>
      <w:r w:rsidR="009F38E3" w:rsidRPr="00C83BF5">
        <w:rPr>
          <w:rFonts w:ascii="Times New Roman" w:hAnsi="Times New Roman" w:cs="Times New Roman"/>
        </w:rPr>
        <w:t>.</w:t>
      </w:r>
      <w:r w:rsidR="004E04E1" w:rsidRPr="00C83BF5">
        <w:rPr>
          <w:rFonts w:ascii="Times New Roman" w:hAnsi="Times New Roman" w:cs="Times New Roman"/>
        </w:rPr>
        <w:t xml:space="preserve">  At some point before graduation, the student should give one </w:t>
      </w:r>
      <w:proofErr w:type="gramStart"/>
      <w:r w:rsidR="004E04E1" w:rsidRPr="00C83BF5">
        <w:rPr>
          <w:rFonts w:ascii="Times New Roman" w:hAnsi="Times New Roman" w:cs="Times New Roman"/>
        </w:rPr>
        <w:t>60 minute</w:t>
      </w:r>
      <w:proofErr w:type="gramEnd"/>
      <w:r w:rsidR="004E04E1" w:rsidRPr="00C83BF5">
        <w:rPr>
          <w:rFonts w:ascii="Times New Roman" w:hAnsi="Times New Roman" w:cs="Times New Roman"/>
        </w:rPr>
        <w:t xml:space="preserve"> seminar.  Students do not have to give a seminar in the same semester as defending their thesis.</w:t>
      </w:r>
    </w:p>
    <w:p w14:paraId="2BA99516" w14:textId="77777777" w:rsidR="00F26D65" w:rsidRPr="00F26D65" w:rsidRDefault="00F26D65" w:rsidP="00F26D65">
      <w:pPr>
        <w:pStyle w:val="ListParagraph"/>
        <w:ind w:left="360"/>
        <w:rPr>
          <w:rFonts w:ascii="Times New Roman" w:hAnsi="Times New Roman" w:cs="Times New Roman"/>
          <w:b/>
        </w:rPr>
      </w:pPr>
    </w:p>
    <w:p w14:paraId="23C934ED" w14:textId="514D7038" w:rsidR="0011347D" w:rsidRPr="00C83BF5" w:rsidRDefault="00EE2BA5" w:rsidP="00C83BF5">
      <w:pPr>
        <w:pStyle w:val="ListParagraph"/>
        <w:numPr>
          <w:ilvl w:val="1"/>
          <w:numId w:val="12"/>
        </w:numPr>
        <w:ind w:left="360" w:hanging="360"/>
        <w:rPr>
          <w:rFonts w:ascii="Times New Roman" w:eastAsia="Times New Roman" w:hAnsi="Times New Roman" w:cs="Times New Roman"/>
        </w:rPr>
      </w:pPr>
      <w:r w:rsidRPr="00C83BF5">
        <w:rPr>
          <w:rFonts w:ascii="Times New Roman" w:hAnsi="Times New Roman" w:cs="Times New Roman"/>
          <w:b/>
        </w:rPr>
        <w:t xml:space="preserve">Formation and </w:t>
      </w:r>
      <w:r w:rsidR="00C80C03" w:rsidRPr="00C83BF5">
        <w:rPr>
          <w:rFonts w:ascii="Times New Roman" w:hAnsi="Times New Roman" w:cs="Times New Roman"/>
          <w:b/>
        </w:rPr>
        <w:t>Responsibilities of</w:t>
      </w:r>
      <w:r w:rsidRPr="00C83BF5">
        <w:rPr>
          <w:rFonts w:ascii="Times New Roman" w:hAnsi="Times New Roman" w:cs="Times New Roman"/>
          <w:b/>
        </w:rPr>
        <w:t xml:space="preserve"> the Advisory Committee</w:t>
      </w:r>
    </w:p>
    <w:p w14:paraId="790029F5" w14:textId="77777777" w:rsidR="0011347D" w:rsidRPr="00697B29" w:rsidRDefault="00EE2BA5">
      <w:pPr>
        <w:spacing w:before="1" w:line="251" w:lineRule="auto"/>
        <w:ind w:left="105" w:right="112" w:firstLine="732"/>
        <w:jc w:val="both"/>
        <w:rPr>
          <w:rFonts w:ascii="Times New Roman" w:eastAsia="Times New Roman" w:hAnsi="Times New Roman" w:cs="Times New Roman"/>
        </w:rPr>
      </w:pPr>
      <w:r w:rsidRPr="00697B29">
        <w:rPr>
          <w:rFonts w:ascii="Times New Roman" w:hAnsi="Times New Roman" w:cs="Times New Roman"/>
        </w:rPr>
        <w:t xml:space="preserve">Graduate students select their major professor or research advisor at the end of their first </w:t>
      </w:r>
      <w:r w:rsidR="00C80C03" w:rsidRPr="00697B29">
        <w:rPr>
          <w:rFonts w:ascii="Times New Roman" w:hAnsi="Times New Roman" w:cs="Times New Roman"/>
        </w:rPr>
        <w:t>year</w:t>
      </w:r>
      <w:r w:rsidRPr="00697B29">
        <w:rPr>
          <w:rFonts w:ascii="Times New Roman" w:hAnsi="Times New Roman" w:cs="Times New Roman"/>
        </w:rPr>
        <w:t>. The student's major professor will chair or co-chair the student's advisory committee. The committee is typically formed during the student's s</w:t>
      </w:r>
      <w:r w:rsidR="00E41413" w:rsidRPr="00697B29">
        <w:rPr>
          <w:rFonts w:ascii="Times New Roman" w:hAnsi="Times New Roman" w:cs="Times New Roman"/>
        </w:rPr>
        <w:t xml:space="preserve">econd year, </w:t>
      </w:r>
      <w:r w:rsidRPr="00697B29">
        <w:rPr>
          <w:rFonts w:ascii="Times New Roman" w:hAnsi="Times New Roman" w:cs="Times New Roman"/>
        </w:rPr>
        <w:t>before the qualifying examination.</w:t>
      </w:r>
    </w:p>
    <w:p w14:paraId="16568F3F" w14:textId="77777777" w:rsidR="0011347D" w:rsidRPr="000D786C" w:rsidRDefault="00EE2BA5">
      <w:pPr>
        <w:spacing w:line="251" w:lineRule="auto"/>
        <w:ind w:left="105" w:right="119" w:firstLine="732"/>
        <w:jc w:val="both"/>
        <w:rPr>
          <w:rFonts w:ascii="Times New Roman" w:eastAsia="Times New Roman" w:hAnsi="Times New Roman" w:cs="Times New Roman"/>
          <w:color w:val="000000" w:themeColor="text1"/>
        </w:rPr>
      </w:pPr>
      <w:r w:rsidRPr="00697B29">
        <w:rPr>
          <w:rFonts w:ascii="Times New Roman" w:hAnsi="Times New Roman" w:cs="Times New Roman"/>
        </w:rPr>
        <w:t xml:space="preserve">The advisory committee must have four </w:t>
      </w:r>
      <w:r w:rsidR="00C80C03" w:rsidRPr="00697B29">
        <w:rPr>
          <w:rFonts w:ascii="Times New Roman" w:hAnsi="Times New Roman" w:cs="Times New Roman"/>
        </w:rPr>
        <w:t>or more members</w:t>
      </w:r>
      <w:r w:rsidRPr="00697B29">
        <w:rPr>
          <w:rFonts w:ascii="Times New Roman" w:hAnsi="Times New Roman" w:cs="Times New Roman"/>
        </w:rPr>
        <w:t xml:space="preserve">.  </w:t>
      </w:r>
      <w:r w:rsidR="00C80C03" w:rsidRPr="007D3367">
        <w:rPr>
          <w:rFonts w:ascii="Times New Roman" w:hAnsi="Times New Roman" w:cs="Times New Roman"/>
          <w:b/>
          <w:i/>
        </w:rPr>
        <w:t>Three members must be</w:t>
      </w:r>
      <w:r w:rsidRPr="007D3367">
        <w:rPr>
          <w:rFonts w:ascii="Times New Roman" w:hAnsi="Times New Roman" w:cs="Times New Roman"/>
          <w:b/>
          <w:i/>
        </w:rPr>
        <w:t xml:space="preserve"> Pharmacology graduate faculty</w:t>
      </w:r>
      <w:r w:rsidRPr="00697B29">
        <w:rPr>
          <w:rFonts w:ascii="Times New Roman" w:hAnsi="Times New Roman" w:cs="Times New Roman"/>
        </w:rPr>
        <w:t xml:space="preserve">, and one member must be from outside the program. The four "core" faculty on the committee must be members of the UK Graduate Faculty, and three must be full (not associate) members. If the student's major professor is an </w:t>
      </w:r>
      <w:r w:rsidR="008B6367" w:rsidRPr="00697B29">
        <w:rPr>
          <w:rFonts w:ascii="Times New Roman" w:hAnsi="Times New Roman" w:cs="Times New Roman"/>
        </w:rPr>
        <w:t>A</w:t>
      </w:r>
      <w:r w:rsidRPr="00697B29">
        <w:rPr>
          <w:rFonts w:ascii="Times New Roman" w:hAnsi="Times New Roman" w:cs="Times New Roman"/>
        </w:rPr>
        <w:t>ssociate Graduate Faculty member, a full member must chair the advisory committee with the major professor as co-chair. A list of Pharmacology Graduate Faculty (as of Ju</w:t>
      </w:r>
      <w:r w:rsidR="00F760D9" w:rsidRPr="00697B29">
        <w:rPr>
          <w:rFonts w:ascii="Times New Roman" w:hAnsi="Times New Roman" w:cs="Times New Roman"/>
        </w:rPr>
        <w:t>ly</w:t>
      </w:r>
      <w:r w:rsidRPr="00697B29">
        <w:rPr>
          <w:rFonts w:ascii="Times New Roman" w:hAnsi="Times New Roman" w:cs="Times New Roman"/>
        </w:rPr>
        <w:t>, 201</w:t>
      </w:r>
      <w:r w:rsidR="008B6367" w:rsidRPr="00697B29">
        <w:rPr>
          <w:rFonts w:ascii="Times New Roman" w:hAnsi="Times New Roman" w:cs="Times New Roman"/>
        </w:rPr>
        <w:t>7</w:t>
      </w:r>
      <w:r w:rsidRPr="00697B29">
        <w:rPr>
          <w:rFonts w:ascii="Times New Roman" w:hAnsi="Times New Roman" w:cs="Times New Roman"/>
        </w:rPr>
        <w:t>) is available in Appendix B. The Graduate School must approve the formation of the advisory committee.</w:t>
      </w:r>
      <w:r w:rsidR="0048545D">
        <w:rPr>
          <w:rFonts w:ascii="Times New Roman" w:hAnsi="Times New Roman" w:cs="Times New Roman"/>
        </w:rPr>
        <w:t xml:space="preserve">  </w:t>
      </w:r>
      <w:r w:rsidR="0048545D" w:rsidRPr="008E1A6E">
        <w:rPr>
          <w:rFonts w:ascii="Times New Roman" w:hAnsi="Times New Roman" w:cs="Times New Roman"/>
          <w:color w:val="000000" w:themeColor="text1"/>
        </w:rPr>
        <w:t>The portal for creating a committee is here:</w:t>
      </w:r>
      <w:r w:rsidR="0048545D" w:rsidRPr="0048545D">
        <w:rPr>
          <w:rFonts w:ascii="Times New Roman" w:hAnsi="Times New Roman" w:cs="Times New Roman"/>
          <w:color w:val="7030A0"/>
        </w:rPr>
        <w:t xml:space="preserve"> </w:t>
      </w:r>
      <w:hyperlink r:id="rId19" w:history="1">
        <w:r w:rsidR="000D786C" w:rsidRPr="00EB2883">
          <w:rPr>
            <w:rStyle w:val="Hyperlink"/>
            <w:rFonts w:ascii="Times New Roman" w:hAnsi="Times New Roman" w:cs="Times New Roman"/>
          </w:rPr>
          <w:t>https://ris.uky.edu/cfdocs/gs/DoctoralCommittee/Selection_Screen.cfm</w:t>
        </w:r>
      </w:hyperlink>
      <w:r w:rsidR="0048545D" w:rsidRPr="0048545D">
        <w:rPr>
          <w:rFonts w:ascii="Times New Roman" w:hAnsi="Times New Roman" w:cs="Times New Roman"/>
          <w:color w:val="7030A0"/>
        </w:rPr>
        <w:t>.</w:t>
      </w:r>
      <w:r w:rsidR="000D786C">
        <w:rPr>
          <w:rFonts w:ascii="Times New Roman" w:hAnsi="Times New Roman" w:cs="Times New Roman"/>
          <w:color w:val="7030A0"/>
        </w:rPr>
        <w:t xml:space="preserve">  </w:t>
      </w:r>
      <w:r w:rsidR="000D786C" w:rsidRPr="000D786C">
        <w:rPr>
          <w:rFonts w:ascii="Times New Roman" w:hAnsi="Times New Roman" w:cs="Times New Roman"/>
          <w:color w:val="000000" w:themeColor="text1"/>
        </w:rPr>
        <w:t>Note: all of the links in this document may be browser-sensitive.  They worked by cut-and-paste in Google Chrome.</w:t>
      </w:r>
    </w:p>
    <w:p w14:paraId="11C22574" w14:textId="77777777" w:rsidR="005B754B" w:rsidRDefault="00EE2BA5" w:rsidP="005B754B">
      <w:pPr>
        <w:spacing w:line="252" w:lineRule="auto"/>
        <w:ind w:left="112" w:right="118" w:firstLine="718"/>
        <w:jc w:val="both"/>
        <w:rPr>
          <w:rFonts w:ascii="Times New Roman" w:hAnsi="Times New Roman" w:cs="Times New Roman"/>
        </w:rPr>
      </w:pPr>
      <w:r w:rsidRPr="00697B29">
        <w:rPr>
          <w:rFonts w:ascii="Times New Roman" w:hAnsi="Times New Roman" w:cs="Times New Roman"/>
        </w:rPr>
        <w:t xml:space="preserve">The advisory committee oversees the progress of the student towards a doctoral degree. The committee must meet at least once a year to review student progress and give the student a written evaluation. This includes guiding the student's coursework and dissertation research, as well as administrating and judging the qualifying and final examinations.  </w:t>
      </w:r>
      <w:r w:rsidRPr="00F26D65">
        <w:rPr>
          <w:rFonts w:ascii="Times New Roman" w:hAnsi="Times New Roman" w:cs="Times New Roman"/>
        </w:rPr>
        <w:t>Advisory committee decisions are made by majority vote.</w:t>
      </w:r>
      <w:r w:rsidR="00B80DC4" w:rsidRPr="00F26D65">
        <w:rPr>
          <w:rFonts w:ascii="Times New Roman" w:hAnsi="Times New Roman" w:cs="Times New Roman"/>
        </w:rPr>
        <w:t xml:space="preserve">  </w:t>
      </w:r>
      <w:r w:rsidR="00967A11" w:rsidRPr="00F26D65">
        <w:rPr>
          <w:rFonts w:ascii="Times New Roman" w:hAnsi="Times New Roman" w:cs="Times New Roman"/>
        </w:rPr>
        <w:t>The written evaluation shou</w:t>
      </w:r>
      <w:r w:rsidR="005B754B" w:rsidRPr="00F26D65">
        <w:rPr>
          <w:rFonts w:ascii="Times New Roman" w:hAnsi="Times New Roman" w:cs="Times New Roman"/>
        </w:rPr>
        <w:t>ld then be forwarded to the DGS.</w:t>
      </w:r>
      <w:r w:rsidR="005B754B">
        <w:rPr>
          <w:rFonts w:ascii="Times New Roman" w:hAnsi="Times New Roman" w:cs="Times New Roman"/>
        </w:rPr>
        <w:t xml:space="preserve">  </w:t>
      </w:r>
    </w:p>
    <w:p w14:paraId="60238424" w14:textId="77777777" w:rsidR="0011347D" w:rsidRPr="00697B29" w:rsidRDefault="00EE2BA5" w:rsidP="005B754B">
      <w:pPr>
        <w:spacing w:line="252" w:lineRule="auto"/>
        <w:ind w:left="112" w:right="118" w:firstLine="718"/>
        <w:jc w:val="both"/>
        <w:rPr>
          <w:rFonts w:ascii="Times New Roman" w:eastAsia="Times New Roman" w:hAnsi="Times New Roman" w:cs="Times New Roman"/>
        </w:rPr>
      </w:pPr>
      <w:r w:rsidRPr="00697B29">
        <w:rPr>
          <w:rFonts w:ascii="Times New Roman" w:hAnsi="Times New Roman" w:cs="Times New Roman"/>
          <w:u w:val="single"/>
        </w:rPr>
        <w:t>The student and the research advisor are also expected to review and discuss the annual update of the student's Individual Development Plan (IDP)</w:t>
      </w:r>
      <w:r w:rsidR="00967A11" w:rsidRPr="00697B29">
        <w:rPr>
          <w:rFonts w:ascii="Times New Roman" w:hAnsi="Times New Roman" w:cs="Times New Roman"/>
          <w:u w:val="single"/>
        </w:rPr>
        <w:t xml:space="preserve"> </w:t>
      </w:r>
      <w:r w:rsidR="00C17EB3" w:rsidRPr="00697B29">
        <w:rPr>
          <w:rFonts w:ascii="Times New Roman" w:hAnsi="Times New Roman" w:cs="Times New Roman"/>
          <w:u w:val="single"/>
        </w:rPr>
        <w:t>by</w:t>
      </w:r>
      <w:r w:rsidR="00967A11" w:rsidRPr="00697B29">
        <w:rPr>
          <w:rFonts w:ascii="Times New Roman" w:hAnsi="Times New Roman" w:cs="Times New Roman"/>
          <w:u w:val="single"/>
        </w:rPr>
        <w:t xml:space="preserve"> APRIL </w:t>
      </w:r>
      <w:r w:rsidR="00C17EB3" w:rsidRPr="00697B29">
        <w:rPr>
          <w:rFonts w:ascii="Times New Roman" w:hAnsi="Times New Roman" w:cs="Times New Roman"/>
          <w:u w:val="single"/>
        </w:rPr>
        <w:t>1</w:t>
      </w:r>
      <w:r w:rsidR="00C17EB3" w:rsidRPr="00697B29">
        <w:rPr>
          <w:rFonts w:ascii="Times New Roman" w:hAnsi="Times New Roman" w:cs="Times New Roman"/>
          <w:u w:val="single"/>
          <w:vertAlign w:val="superscript"/>
        </w:rPr>
        <w:t>st</w:t>
      </w:r>
      <w:r w:rsidR="00C17EB3" w:rsidRPr="00697B29">
        <w:rPr>
          <w:rFonts w:ascii="Times New Roman" w:hAnsi="Times New Roman" w:cs="Times New Roman"/>
          <w:u w:val="single"/>
        </w:rPr>
        <w:t xml:space="preserve"> </w:t>
      </w:r>
      <w:r w:rsidR="00967A11" w:rsidRPr="00697B29">
        <w:rPr>
          <w:rFonts w:ascii="Times New Roman" w:hAnsi="Times New Roman" w:cs="Times New Roman"/>
          <w:u w:val="single"/>
        </w:rPr>
        <w:t>each year</w:t>
      </w:r>
      <w:r w:rsidRPr="00697B29">
        <w:rPr>
          <w:rFonts w:ascii="Times New Roman" w:hAnsi="Times New Roman" w:cs="Times New Roman"/>
        </w:rPr>
        <w:t xml:space="preserve">.  The IDP is </w:t>
      </w:r>
      <w:r w:rsidR="00967A11" w:rsidRPr="00697B29">
        <w:rPr>
          <w:rFonts w:ascii="Times New Roman" w:hAnsi="Times New Roman" w:cs="Times New Roman"/>
        </w:rPr>
        <w:t>a</w:t>
      </w:r>
      <w:r w:rsidRPr="00697B29">
        <w:rPr>
          <w:rFonts w:ascii="Times New Roman" w:hAnsi="Times New Roman" w:cs="Times New Roman"/>
        </w:rPr>
        <w:t xml:space="preserve"> process where the student</w:t>
      </w:r>
      <w:r w:rsidR="003B13BD" w:rsidRPr="00697B29">
        <w:rPr>
          <w:rFonts w:ascii="Times New Roman" w:hAnsi="Times New Roman" w:cs="Times New Roman"/>
          <w:noProof/>
        </w:rPr>
        <mc:AlternateContent>
          <mc:Choice Requires="wpg">
            <w:drawing>
              <wp:anchor distT="0" distB="0" distL="114300" distR="114300" simplePos="0" relativeHeight="251636736" behindDoc="0" locked="0" layoutInCell="1" allowOverlap="1" wp14:anchorId="1063B02D" wp14:editId="5B6A6365">
                <wp:simplePos x="0" y="0"/>
                <wp:positionH relativeFrom="page">
                  <wp:posOffset>7765415</wp:posOffset>
                </wp:positionH>
                <wp:positionV relativeFrom="page">
                  <wp:posOffset>4370705</wp:posOffset>
                </wp:positionV>
                <wp:extent cx="1270" cy="5651500"/>
                <wp:effectExtent l="12065" t="8255" r="5715" b="7620"/>
                <wp:wrapNone/>
                <wp:docPr id="9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51500"/>
                          <a:chOff x="12229" y="6883"/>
                          <a:chExt cx="2" cy="8900"/>
                        </a:xfrm>
                      </wpg:grpSpPr>
                      <wps:wsp>
                        <wps:cNvPr id="95" name="Freeform 91"/>
                        <wps:cNvSpPr>
                          <a:spLocks/>
                        </wps:cNvSpPr>
                        <wps:spPr bwMode="auto">
                          <a:xfrm>
                            <a:off x="12229" y="6883"/>
                            <a:ext cx="2" cy="8900"/>
                          </a:xfrm>
                          <a:custGeom>
                            <a:avLst/>
                            <a:gdLst>
                              <a:gd name="T0" fmla="+- 0 15782 6883"/>
                              <a:gd name="T1" fmla="*/ 15782 h 8900"/>
                              <a:gd name="T2" fmla="+- 0 6883 6883"/>
                              <a:gd name="T3" fmla="*/ 6883 h 8900"/>
                            </a:gdLst>
                            <a:ahLst/>
                            <a:cxnLst>
                              <a:cxn ang="0">
                                <a:pos x="0" y="T1"/>
                              </a:cxn>
                              <a:cxn ang="0">
                                <a:pos x="0" y="T3"/>
                              </a:cxn>
                            </a:cxnLst>
                            <a:rect l="0" t="0" r="r" b="b"/>
                            <a:pathLst>
                              <a:path h="8900">
                                <a:moveTo>
                                  <a:pt x="0" y="889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B823C" id="Group 90" o:spid="_x0000_s1026" style="position:absolute;margin-left:611.45pt;margin-top:344.15pt;width:.1pt;height:445pt;z-index:251636736;mso-position-horizontal-relative:page;mso-position-vertical-relative:page" coordorigin="12229,6883" coordsize="2,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">
                <v:shape id="Freeform 91" o:spid="_x0000_s1027" style="position:absolute;left:12229;top:6883;width:2;height:8900;visibility:visible;mso-wrap-style:square;v-text-anchor:top" coordsize="2,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" path="m,8899l,e" filled="f" strokeweight=".36pt">
                  <v:path arrowok="t" o:connecttype="custom" o:connectlocs="0,15782;0,6883" o:connectangles="0,0"/>
                </v:shape>
                <w10:wrap anchorx="page" anchory="page"/>
              </v:group>
            </w:pict>
          </mc:Fallback>
        </mc:AlternateContent>
      </w:r>
      <w:r w:rsidR="00D56422" w:rsidRPr="00697B29">
        <w:rPr>
          <w:rFonts w:ascii="Times New Roman" w:eastAsia="Times New Roman" w:hAnsi="Times New Roman" w:cs="Times New Roman"/>
        </w:rPr>
        <w:t xml:space="preserve"> </w:t>
      </w:r>
      <w:r w:rsidRPr="00697B29">
        <w:rPr>
          <w:rFonts w:ascii="Times New Roman" w:hAnsi="Times New Roman" w:cs="Times New Roman"/>
        </w:rPr>
        <w:t>carries out a self-assessment of the</w:t>
      </w:r>
      <w:r w:rsidR="00967A11" w:rsidRPr="00697B29">
        <w:rPr>
          <w:rFonts w:ascii="Times New Roman" w:hAnsi="Times New Roman" w:cs="Times New Roman"/>
        </w:rPr>
        <w:t>ir</w:t>
      </w:r>
      <w:r w:rsidRPr="00697B29">
        <w:rPr>
          <w:rFonts w:ascii="Times New Roman" w:hAnsi="Times New Roman" w:cs="Times New Roman"/>
        </w:rPr>
        <w:t xml:space="preserve"> skill set and career goals.  </w:t>
      </w:r>
      <w:r w:rsidR="00C80C03" w:rsidRPr="00697B29">
        <w:rPr>
          <w:rFonts w:ascii="Times New Roman" w:hAnsi="Times New Roman" w:cs="Times New Roman"/>
        </w:rPr>
        <w:t>A copy of the IDP</w:t>
      </w:r>
      <w:r w:rsidR="005B754B">
        <w:rPr>
          <w:rFonts w:ascii="Times New Roman" w:hAnsi="Times New Roman" w:cs="Times New Roman"/>
        </w:rPr>
        <w:t xml:space="preserve"> form is included in Appendix A.</w:t>
      </w:r>
    </w:p>
    <w:p w14:paraId="4D915156" w14:textId="77777777" w:rsidR="004E04E1" w:rsidRDefault="004E04E1" w:rsidP="00D56422">
      <w:pPr>
        <w:spacing w:line="264" w:lineRule="exact"/>
        <w:ind w:left="153" w:right="-30"/>
        <w:rPr>
          <w:rFonts w:ascii="Times New Roman" w:hAnsi="Times New Roman" w:cs="Times New Roman"/>
          <w:b/>
        </w:rPr>
      </w:pPr>
    </w:p>
    <w:p w14:paraId="5AEA3E89" w14:textId="77777777" w:rsidR="0011347D" w:rsidRPr="00F26D65" w:rsidRDefault="00EE2BA5" w:rsidP="00D56422">
      <w:pPr>
        <w:spacing w:line="264" w:lineRule="exact"/>
        <w:ind w:left="153" w:right="-30"/>
        <w:rPr>
          <w:rFonts w:ascii="Times New Roman" w:eastAsia="Times New Roman" w:hAnsi="Times New Roman" w:cs="Times New Roman"/>
        </w:rPr>
      </w:pPr>
      <w:r w:rsidRPr="00697B29">
        <w:rPr>
          <w:rFonts w:ascii="Times New Roman" w:hAnsi="Times New Roman" w:cs="Times New Roman"/>
          <w:b/>
        </w:rPr>
        <w:t xml:space="preserve">C.  </w:t>
      </w:r>
      <w:r w:rsidR="00C80C03" w:rsidRPr="00F26D65">
        <w:rPr>
          <w:rFonts w:ascii="Times New Roman" w:hAnsi="Times New Roman" w:cs="Times New Roman"/>
          <w:b/>
        </w:rPr>
        <w:t>Responsibilities of</w:t>
      </w:r>
      <w:r w:rsidRPr="00F26D65">
        <w:rPr>
          <w:rFonts w:ascii="Times New Roman" w:hAnsi="Times New Roman" w:cs="Times New Roman"/>
          <w:b/>
        </w:rPr>
        <w:t xml:space="preserve"> the Graduate </w:t>
      </w:r>
      <w:r w:rsidR="00D3754F">
        <w:rPr>
          <w:rFonts w:ascii="Times New Roman" w:hAnsi="Times New Roman" w:cs="Times New Roman"/>
          <w:b/>
        </w:rPr>
        <w:t xml:space="preserve">Advisory </w:t>
      </w:r>
      <w:r w:rsidRPr="00F26D65">
        <w:rPr>
          <w:rFonts w:ascii="Times New Roman" w:hAnsi="Times New Roman" w:cs="Times New Roman"/>
          <w:b/>
        </w:rPr>
        <w:t>Committee</w:t>
      </w:r>
    </w:p>
    <w:p w14:paraId="676DF5FE" w14:textId="77777777" w:rsidR="0011347D" w:rsidRDefault="00EE2BA5" w:rsidP="00D56422">
      <w:pPr>
        <w:pStyle w:val="BodyText"/>
        <w:spacing w:before="3" w:line="236" w:lineRule="auto"/>
        <w:ind w:left="146" w:right="-30" w:firstLine="712"/>
        <w:jc w:val="both"/>
        <w:rPr>
          <w:rFonts w:cs="Times New Roman"/>
          <w:sz w:val="22"/>
          <w:szCs w:val="22"/>
        </w:rPr>
      </w:pPr>
      <w:r w:rsidRPr="00F26D65">
        <w:rPr>
          <w:rFonts w:cs="Times New Roman"/>
          <w:sz w:val="22"/>
          <w:szCs w:val="22"/>
        </w:rPr>
        <w:t xml:space="preserve">The members of the Graduate </w:t>
      </w:r>
      <w:r w:rsidR="00D3754F">
        <w:rPr>
          <w:rFonts w:cs="Times New Roman"/>
          <w:sz w:val="22"/>
          <w:szCs w:val="22"/>
        </w:rPr>
        <w:t xml:space="preserve">Advisory </w:t>
      </w:r>
      <w:r w:rsidRPr="00F26D65">
        <w:rPr>
          <w:rFonts w:cs="Times New Roman"/>
          <w:sz w:val="22"/>
          <w:szCs w:val="22"/>
        </w:rPr>
        <w:t xml:space="preserve">Committee set program policies and oversee student assessment. The Graduate School requires each program to annually review whether a student is making good progress towards their degree. The Provost's office also has specific requirements for student assessment. </w:t>
      </w:r>
      <w:r w:rsidR="005B754B" w:rsidRPr="00F26D65">
        <w:rPr>
          <w:rFonts w:cs="Times New Roman"/>
          <w:sz w:val="22"/>
          <w:szCs w:val="22"/>
        </w:rPr>
        <w:t>The Pharmacology Graduate Program Assessment</w:t>
      </w:r>
      <w:r w:rsidRPr="00F26D65">
        <w:rPr>
          <w:rFonts w:cs="Times New Roman"/>
          <w:sz w:val="22"/>
          <w:szCs w:val="22"/>
        </w:rPr>
        <w:t xml:space="preserve"> forms are included in Appendix A.</w:t>
      </w:r>
      <w:r w:rsidR="005B754B" w:rsidRPr="00F26D65">
        <w:rPr>
          <w:rFonts w:cs="Times New Roman"/>
          <w:sz w:val="22"/>
          <w:szCs w:val="22"/>
        </w:rPr>
        <w:t xml:space="preserve"> </w:t>
      </w:r>
      <w:r w:rsidRPr="00F26D65">
        <w:rPr>
          <w:rFonts w:cs="Times New Roman"/>
          <w:sz w:val="22"/>
          <w:szCs w:val="22"/>
        </w:rPr>
        <w:t xml:space="preserve"> Students will receive copies of all assessments.</w:t>
      </w:r>
    </w:p>
    <w:p w14:paraId="00830484" w14:textId="77777777" w:rsidR="00D3754F" w:rsidRPr="00D3754F" w:rsidRDefault="00D3754F" w:rsidP="00D3754F">
      <w:pPr>
        <w:ind w:left="180" w:firstLine="720"/>
        <w:rPr>
          <w:rFonts w:ascii="Times New Roman" w:hAnsi="Times New Roman" w:cs="Times New Roman"/>
        </w:rPr>
      </w:pPr>
      <w:r w:rsidRPr="00D3754F">
        <w:rPr>
          <w:rFonts w:ascii="Times New Roman" w:hAnsi="Times New Roman" w:cs="Times New Roman"/>
        </w:rPr>
        <w:t xml:space="preserve">During graduate study, if a student or primary advisor encounters an issue that cannot be resolved, he/she should meet with the Dissertation Advisory Committee. If the issue remains unresolved, the student and/or Major Advisor should contact the Director of Graduate Studies, who will consult with the Graduate Advisory Committee.  The Department of Pharmacology and Nutritional Sciences has a standing Graduate Advisory Committee to address student issues and concerns on an as-needed basis.  Members of the committee are appointed by the Department Chair, and typically include the Directors of Graduate Studies, the Nutritional Sciences Division Director, the Director of Education for DPNS, and a few faculty members at large.  The purpose of this committee is to assess the situation and make recommendations to the department Chair and/or Dean of the Graduate School as appropriate.  </w:t>
      </w:r>
      <w:r w:rsidRPr="00D3754F">
        <w:rPr>
          <w:rFonts w:ascii="Times New Roman" w:hAnsi="Times New Roman" w:cs="Times New Roman"/>
        </w:rPr>
        <w:lastRenderedPageBreak/>
        <w:t xml:space="preserve">The student will always have the opportunity to represent themselves. </w:t>
      </w:r>
    </w:p>
    <w:p w14:paraId="3D50FD5E" w14:textId="77777777" w:rsidR="00D3754F" w:rsidRDefault="00D3754F" w:rsidP="00D3754F">
      <w:pPr>
        <w:ind w:left="180" w:firstLine="720"/>
        <w:rPr>
          <w:rFonts w:ascii="Times New Roman" w:hAnsi="Times New Roman" w:cs="Times New Roman"/>
          <w:b/>
        </w:rPr>
      </w:pPr>
    </w:p>
    <w:p w14:paraId="6714C894" w14:textId="77777777" w:rsidR="00D3754F" w:rsidRPr="00D3754F" w:rsidRDefault="00D3754F" w:rsidP="00D3754F">
      <w:pPr>
        <w:ind w:left="180"/>
        <w:rPr>
          <w:rFonts w:ascii="Times New Roman" w:hAnsi="Times New Roman" w:cs="Times New Roman"/>
          <w:b/>
        </w:rPr>
      </w:pPr>
      <w:r w:rsidRPr="00D3754F">
        <w:rPr>
          <w:rFonts w:ascii="Times New Roman" w:hAnsi="Times New Roman" w:cs="Times New Roman"/>
          <w:b/>
        </w:rPr>
        <w:t xml:space="preserve">Transfer to a different laboratory </w:t>
      </w:r>
    </w:p>
    <w:p w14:paraId="235FBB5F" w14:textId="77777777" w:rsidR="00D3754F" w:rsidRPr="00D3754F" w:rsidRDefault="00D3754F" w:rsidP="00D3754F">
      <w:pPr>
        <w:ind w:left="180" w:firstLine="720"/>
        <w:rPr>
          <w:rFonts w:ascii="Times New Roman" w:hAnsi="Times New Roman" w:cs="Times New Roman"/>
        </w:rPr>
      </w:pPr>
      <w:r w:rsidRPr="00D3754F">
        <w:rPr>
          <w:rFonts w:ascii="Times New Roman" w:hAnsi="Times New Roman" w:cs="Times New Roman"/>
        </w:rPr>
        <w:t xml:space="preserve">It is by mutual consent that a graduate student carries out dissertation research in the major professor’s laboratory. Dissertation research can be terminated if desired by either the advisor or student. If during the course of a graduate student’s program, the student wishes to change to a different Major Advisor but continue in the degree program, or the Major Advisor wants to resign being the Major Advisor, the Director of Graduate Studies must be notified.  If the student is in good academic standing, the Graduate Advisory Committee </w:t>
      </w:r>
      <w:r>
        <w:rPr>
          <w:rFonts w:ascii="Times New Roman" w:hAnsi="Times New Roman" w:cs="Times New Roman"/>
        </w:rPr>
        <w:t xml:space="preserve">will advise the </w:t>
      </w:r>
      <w:r w:rsidRPr="00D3754F">
        <w:rPr>
          <w:rFonts w:ascii="Times New Roman" w:hAnsi="Times New Roman" w:cs="Times New Roman"/>
        </w:rPr>
        <w:t>Department Chair</w:t>
      </w:r>
      <w:r>
        <w:rPr>
          <w:rFonts w:ascii="Times New Roman" w:hAnsi="Times New Roman" w:cs="Times New Roman"/>
        </w:rPr>
        <w:t>, who</w:t>
      </w:r>
      <w:r w:rsidRPr="00D3754F">
        <w:rPr>
          <w:rFonts w:ascii="Times New Roman" w:hAnsi="Times New Roman" w:cs="Times New Roman"/>
        </w:rPr>
        <w:t xml:space="preserve"> will decide regarding continuation of support.</w:t>
      </w:r>
      <w:r>
        <w:rPr>
          <w:rFonts w:ascii="Times New Roman" w:hAnsi="Times New Roman" w:cs="Times New Roman"/>
        </w:rPr>
        <w:t xml:space="preserve">  </w:t>
      </w:r>
      <w:r w:rsidRPr="00D3754F">
        <w:rPr>
          <w:rFonts w:ascii="Times New Roman" w:hAnsi="Times New Roman" w:cs="Times New Roman"/>
          <w:i/>
        </w:rPr>
        <w:t xml:space="preserve">Students may not receive support if they do not identify mentors within the </w:t>
      </w:r>
      <w:r w:rsidR="006F59CF">
        <w:rPr>
          <w:rFonts w:ascii="Times New Roman" w:hAnsi="Times New Roman" w:cs="Times New Roman"/>
          <w:i/>
        </w:rPr>
        <w:t xml:space="preserve">faculty of the </w:t>
      </w:r>
      <w:r w:rsidRPr="00D3754F">
        <w:rPr>
          <w:rFonts w:ascii="Times New Roman" w:hAnsi="Times New Roman" w:cs="Times New Roman"/>
          <w:i/>
        </w:rPr>
        <w:t>Department of Pharmacology and Nutritional Sciences.</w:t>
      </w:r>
      <w:r>
        <w:rPr>
          <w:rFonts w:ascii="Times New Roman" w:hAnsi="Times New Roman" w:cs="Times New Roman"/>
        </w:rPr>
        <w:t xml:space="preserve"> </w:t>
      </w:r>
      <w:r w:rsidRPr="00D3754F">
        <w:rPr>
          <w:rFonts w:ascii="Times New Roman" w:hAnsi="Times New Roman" w:cs="Times New Roman"/>
        </w:rPr>
        <w:t xml:space="preserve"> The department cannot guarantee placement or continued support for an indefinite period of time.  If the student is unable to identify a new Major Advisor within the stipulated period, the student may be considered for dismissal due to a failure to progress toward degree.  </w:t>
      </w:r>
    </w:p>
    <w:p w14:paraId="2AA3EAAE" w14:textId="77777777" w:rsidR="0011347D" w:rsidRPr="00697B29" w:rsidRDefault="0011347D" w:rsidP="00D56422">
      <w:pPr>
        <w:spacing w:before="1"/>
        <w:ind w:right="-30"/>
        <w:rPr>
          <w:rFonts w:ascii="Times New Roman" w:eastAsia="Times New Roman" w:hAnsi="Times New Roman" w:cs="Times New Roman"/>
        </w:rPr>
      </w:pPr>
    </w:p>
    <w:p w14:paraId="6D6ECD68" w14:textId="77777777" w:rsidR="0011347D" w:rsidRPr="00697B29" w:rsidRDefault="00EE2BA5" w:rsidP="00D56422">
      <w:pPr>
        <w:numPr>
          <w:ilvl w:val="0"/>
          <w:numId w:val="11"/>
        </w:numPr>
        <w:tabs>
          <w:tab w:val="left" w:pos="492"/>
        </w:tabs>
        <w:spacing w:line="261" w:lineRule="exact"/>
        <w:ind w:right="-30"/>
        <w:rPr>
          <w:rFonts w:ascii="Times New Roman" w:eastAsia="Times New Roman" w:hAnsi="Times New Roman" w:cs="Times New Roman"/>
        </w:rPr>
      </w:pPr>
      <w:r w:rsidRPr="00697B29">
        <w:rPr>
          <w:rFonts w:ascii="Times New Roman" w:hAnsi="Times New Roman" w:cs="Times New Roman"/>
          <w:b/>
        </w:rPr>
        <w:t>Overview of the Qualifying Examination</w:t>
      </w:r>
    </w:p>
    <w:p w14:paraId="4ECAF176" w14:textId="77777777" w:rsidR="0011347D" w:rsidRPr="00697B29" w:rsidRDefault="00C80C03" w:rsidP="00D56422">
      <w:pPr>
        <w:pStyle w:val="BodyText"/>
        <w:ind w:right="-30" w:firstLine="720"/>
        <w:jc w:val="both"/>
        <w:rPr>
          <w:rFonts w:cs="Times New Roman"/>
          <w:sz w:val="22"/>
          <w:szCs w:val="22"/>
        </w:rPr>
      </w:pPr>
      <w:r w:rsidRPr="00697B29">
        <w:rPr>
          <w:rFonts w:cs="Times New Roman"/>
          <w:sz w:val="22"/>
          <w:szCs w:val="22"/>
        </w:rPr>
        <w:t xml:space="preserve">The objective of the qualifying examination is to evaluate the student's general scientific knowledge, ability to think critically, and competence in their research field, in order to determine whether the student is qualified to be a candidate for a doctoral degree. </w:t>
      </w:r>
      <w:r w:rsidR="00EE2BA5" w:rsidRPr="00697B29">
        <w:rPr>
          <w:rFonts w:cs="Times New Roman"/>
          <w:sz w:val="22"/>
          <w:szCs w:val="22"/>
        </w:rPr>
        <w:t>Student evaluation is the main purpose of the qualifying exam, so the exam should not be regarded as a formal dissertat</w:t>
      </w:r>
      <w:r w:rsidR="005B5E53" w:rsidRPr="00697B29">
        <w:rPr>
          <w:rFonts w:cs="Times New Roman"/>
          <w:sz w:val="22"/>
          <w:szCs w:val="22"/>
        </w:rPr>
        <w:t>ion proposal. A student's dissert</w:t>
      </w:r>
      <w:r w:rsidR="00EE2BA5" w:rsidRPr="00697B29">
        <w:rPr>
          <w:rFonts w:cs="Times New Roman"/>
          <w:sz w:val="22"/>
          <w:szCs w:val="22"/>
        </w:rPr>
        <w:t>ation research is allowed to differ from the experiments described in the qualifying exam.</w:t>
      </w:r>
    </w:p>
    <w:p w14:paraId="5A9E1E3F" w14:textId="77777777" w:rsidR="0011347D" w:rsidRDefault="00EE2BA5" w:rsidP="00D56422">
      <w:pPr>
        <w:pStyle w:val="BodyText"/>
        <w:ind w:right="-30" w:firstLine="720"/>
        <w:jc w:val="both"/>
        <w:rPr>
          <w:rFonts w:cs="Times New Roman"/>
          <w:sz w:val="22"/>
          <w:szCs w:val="22"/>
        </w:rPr>
      </w:pPr>
      <w:r w:rsidRPr="00697B29">
        <w:rPr>
          <w:rFonts w:cs="Times New Roman"/>
          <w:sz w:val="22"/>
          <w:szCs w:val="22"/>
        </w:rPr>
        <w:t>The qualifying examination consists of two components: 1) a written research proposal, which follows the same format as an American Heart Association pre-doctoral fellowship application, and 2) an oral examination in which the research proposal is evaluated by the advisory committee. The qualifying exam is usually completed in the fall semester of the student's third year. The actual exam can be taken at any point during the term, as long as classes are in session. However, the date must be submitted to, and approved by, the Graduate School at least two weeks prior to the exam date. A checklist is provided in Appendix C.</w:t>
      </w:r>
    </w:p>
    <w:p w14:paraId="7EFB43AE" w14:textId="77777777" w:rsidR="00D44759" w:rsidRPr="00697B29" w:rsidRDefault="00D44759" w:rsidP="00D56422">
      <w:pPr>
        <w:pStyle w:val="BodyText"/>
        <w:ind w:right="-30" w:firstLine="720"/>
        <w:jc w:val="both"/>
        <w:rPr>
          <w:rFonts w:cs="Times New Roman"/>
          <w:sz w:val="22"/>
          <w:szCs w:val="22"/>
        </w:rPr>
      </w:pPr>
      <w:r>
        <w:rPr>
          <w:rFonts w:cs="Times New Roman"/>
          <w:sz w:val="22"/>
          <w:szCs w:val="22"/>
        </w:rPr>
        <w:t xml:space="preserve">If students do their qualifying exam in the summer after their second year, they do not have to be enrolled </w:t>
      </w:r>
      <w:r w:rsidR="000D786C">
        <w:rPr>
          <w:rFonts w:cs="Times New Roman"/>
          <w:sz w:val="22"/>
          <w:szCs w:val="22"/>
        </w:rPr>
        <w:t>for the summer session</w:t>
      </w:r>
      <w:r>
        <w:rPr>
          <w:rFonts w:cs="Times New Roman"/>
          <w:sz w:val="22"/>
          <w:szCs w:val="22"/>
        </w:rPr>
        <w:t>.</w:t>
      </w:r>
    </w:p>
    <w:p w14:paraId="08606087" w14:textId="77777777" w:rsidR="0011347D" w:rsidRPr="00697B29" w:rsidRDefault="0011347D" w:rsidP="00D56422">
      <w:pPr>
        <w:spacing w:before="9"/>
        <w:ind w:right="-30"/>
        <w:rPr>
          <w:rFonts w:ascii="Times New Roman" w:eastAsia="Times New Roman" w:hAnsi="Times New Roman" w:cs="Times New Roman"/>
        </w:rPr>
      </w:pPr>
    </w:p>
    <w:p w14:paraId="7463C753" w14:textId="77777777" w:rsidR="0011347D" w:rsidRPr="00697B29" w:rsidRDefault="00EE2BA5" w:rsidP="00D56422">
      <w:pPr>
        <w:numPr>
          <w:ilvl w:val="0"/>
          <w:numId w:val="11"/>
        </w:numPr>
        <w:tabs>
          <w:tab w:val="left" w:pos="406"/>
        </w:tabs>
        <w:spacing w:before="70" w:line="261" w:lineRule="exact"/>
        <w:ind w:left="405" w:right="-30" w:hanging="281"/>
        <w:rPr>
          <w:rFonts w:ascii="Times New Roman" w:eastAsia="Times New Roman" w:hAnsi="Times New Roman" w:cs="Times New Roman"/>
        </w:rPr>
      </w:pPr>
      <w:r w:rsidRPr="00697B29">
        <w:rPr>
          <w:rFonts w:ascii="Times New Roman" w:hAnsi="Times New Roman" w:cs="Times New Roman"/>
          <w:b/>
        </w:rPr>
        <w:t>The Written Qualifying Examination</w:t>
      </w:r>
    </w:p>
    <w:p w14:paraId="32E2A268" w14:textId="77777777" w:rsidR="0011347D" w:rsidRPr="00697B29" w:rsidRDefault="00EE2BA5" w:rsidP="00D56422">
      <w:pPr>
        <w:pStyle w:val="BodyText"/>
        <w:spacing w:line="242" w:lineRule="auto"/>
        <w:ind w:left="117" w:right="-30" w:firstLine="734"/>
        <w:jc w:val="both"/>
        <w:rPr>
          <w:rFonts w:cs="Times New Roman"/>
          <w:sz w:val="22"/>
          <w:szCs w:val="22"/>
        </w:rPr>
      </w:pPr>
      <w:r w:rsidRPr="00697B29">
        <w:rPr>
          <w:rFonts w:cs="Times New Roman"/>
          <w:sz w:val="22"/>
          <w:szCs w:val="22"/>
        </w:rPr>
        <w:t xml:space="preserve">Students should first submit an abstract of </w:t>
      </w:r>
      <w:r w:rsidR="0048545D">
        <w:rPr>
          <w:rFonts w:cs="Times New Roman"/>
          <w:sz w:val="22"/>
          <w:szCs w:val="22"/>
        </w:rPr>
        <w:t>up to 500 words</w:t>
      </w:r>
      <w:r w:rsidRPr="00697B29">
        <w:rPr>
          <w:rFonts w:cs="Times New Roman"/>
          <w:sz w:val="22"/>
          <w:szCs w:val="22"/>
        </w:rPr>
        <w:t xml:space="preserve"> to the advisory committee. This abstract should summarize the research proposal that the student wishes to write up for the written examination. The proposal is usually related to ongoing research in the major professor's laboratory, but can be on a different topic. The abstract should briefly describe: 1) the scientific background of the proposal, 2) the main hypothesis, and 3) the specific aims and methods that would be used to test that hypothesis. The members of the advisory committee should either approve or recommend revision of the abstract within one week.</w:t>
      </w:r>
    </w:p>
    <w:p w14:paraId="3B7D2EF2" w14:textId="77777777" w:rsidR="0011347D" w:rsidRPr="00697B29" w:rsidRDefault="00EE2BA5" w:rsidP="00D56422">
      <w:pPr>
        <w:pStyle w:val="BodyText"/>
        <w:ind w:left="124" w:right="-30" w:firstLine="720"/>
        <w:jc w:val="both"/>
        <w:rPr>
          <w:rFonts w:cs="Times New Roman"/>
          <w:sz w:val="22"/>
          <w:szCs w:val="22"/>
        </w:rPr>
      </w:pPr>
      <w:r w:rsidRPr="00697B29">
        <w:rPr>
          <w:rFonts w:cs="Times New Roman"/>
          <w:sz w:val="22"/>
          <w:szCs w:val="22"/>
        </w:rPr>
        <w:t>The student has four weeks to submit a research proposal after approval of the abstract. In order to be fair to all students, it is essential that all creative work on the proposal (literature review, development of the hypothesis and research design, and all writing) be done by the student alone. The proposal may be related to ongoing laboratory work, but no part of the proposal should be adapted from a grant or manuscript written by someone else.</w:t>
      </w:r>
    </w:p>
    <w:p w14:paraId="4C7ED879" w14:textId="77777777" w:rsidR="0011347D" w:rsidRPr="00697B29" w:rsidRDefault="00EE2BA5" w:rsidP="00D56422">
      <w:pPr>
        <w:pStyle w:val="BodyText"/>
        <w:ind w:left="124" w:right="-30" w:firstLine="720"/>
        <w:jc w:val="both"/>
        <w:rPr>
          <w:rFonts w:cs="Times New Roman"/>
          <w:sz w:val="22"/>
          <w:szCs w:val="22"/>
        </w:rPr>
      </w:pPr>
      <w:r w:rsidRPr="00697B29">
        <w:rPr>
          <w:rFonts w:cs="Times New Roman"/>
          <w:sz w:val="22"/>
          <w:szCs w:val="22"/>
        </w:rPr>
        <w:t>The student is encouraged to discuss drafts of the proposal with the major professor. The major professor should not edit the proposal, but instead advise the student on language and formatting, or point out elements of the proposal that the student should reconsider (e.g. "Do the specific aims really test your hypothesis?" "Have you considered the limitations of, or alternative approaches to this experiment?").</w:t>
      </w:r>
    </w:p>
    <w:p w14:paraId="39437CA3" w14:textId="77777777" w:rsidR="0011347D" w:rsidRPr="00697B29" w:rsidRDefault="00EE2BA5" w:rsidP="00D56422">
      <w:pPr>
        <w:pStyle w:val="BodyText"/>
        <w:spacing w:line="250" w:lineRule="auto"/>
        <w:ind w:right="-30" w:firstLine="712"/>
        <w:jc w:val="both"/>
        <w:rPr>
          <w:rFonts w:cs="Times New Roman"/>
          <w:sz w:val="22"/>
          <w:szCs w:val="22"/>
        </w:rPr>
      </w:pPr>
      <w:r w:rsidRPr="00697B29">
        <w:rPr>
          <w:rFonts w:cs="Times New Roman"/>
          <w:sz w:val="22"/>
          <w:szCs w:val="22"/>
        </w:rPr>
        <w:t xml:space="preserve">The research proposal must be given to the advisory committee </w:t>
      </w:r>
      <w:r w:rsidRPr="00697B29">
        <w:rPr>
          <w:rFonts w:cs="Times New Roman"/>
          <w:sz w:val="22"/>
          <w:szCs w:val="22"/>
          <w:u w:val="single" w:color="000000"/>
        </w:rPr>
        <w:t xml:space="preserve">two weeks </w:t>
      </w:r>
      <w:r w:rsidRPr="00697B29">
        <w:rPr>
          <w:rFonts w:cs="Times New Roman"/>
          <w:sz w:val="22"/>
          <w:szCs w:val="22"/>
        </w:rPr>
        <w:t>before the oral examination.</w:t>
      </w:r>
    </w:p>
    <w:p w14:paraId="6D115B85" w14:textId="77777777" w:rsidR="000408BE" w:rsidRDefault="000408BE">
      <w:pPr>
        <w:spacing w:before="186"/>
        <w:ind w:left="126"/>
        <w:rPr>
          <w:rFonts w:ascii="Times New Roman" w:hAnsi="Times New Roman" w:cs="Times New Roman"/>
          <w:u w:val="single" w:color="000000"/>
        </w:rPr>
      </w:pPr>
    </w:p>
    <w:p w14:paraId="4DF0E325" w14:textId="77777777" w:rsidR="0011347D" w:rsidRPr="00697B29" w:rsidRDefault="00C80C03">
      <w:pPr>
        <w:spacing w:before="186"/>
        <w:ind w:left="126"/>
        <w:rPr>
          <w:rFonts w:ascii="Times New Roman" w:eastAsia="Times New Roman" w:hAnsi="Times New Roman" w:cs="Times New Roman"/>
        </w:rPr>
      </w:pPr>
      <w:r w:rsidRPr="00697B29">
        <w:rPr>
          <w:rFonts w:ascii="Times New Roman" w:hAnsi="Times New Roman" w:cs="Times New Roman"/>
          <w:u w:val="single" w:color="000000"/>
        </w:rPr>
        <w:t>Required Format</w:t>
      </w:r>
    </w:p>
    <w:p w14:paraId="2D46D696" w14:textId="77777777" w:rsidR="0011347D" w:rsidRPr="00697B29" w:rsidRDefault="00EE2BA5">
      <w:pPr>
        <w:spacing w:before="9" w:line="248" w:lineRule="auto"/>
        <w:ind w:left="126" w:right="123" w:firstLine="727"/>
        <w:jc w:val="both"/>
        <w:rPr>
          <w:rFonts w:ascii="Times New Roman" w:eastAsia="Times New Roman" w:hAnsi="Times New Roman" w:cs="Times New Roman"/>
        </w:rPr>
      </w:pPr>
      <w:r w:rsidRPr="00697B29">
        <w:rPr>
          <w:rFonts w:ascii="Times New Roman" w:hAnsi="Times New Roman" w:cs="Times New Roman"/>
        </w:rPr>
        <w:t>The research proposal should follow the format of an American Heart Association pre-doctoral fellowship application. The following description has been modified from the instructions found at</w:t>
      </w:r>
    </w:p>
    <w:p w14:paraId="11A311A9" w14:textId="4B80C298" w:rsidR="0011347D" w:rsidRPr="000D786C" w:rsidRDefault="00717EE2">
      <w:pPr>
        <w:spacing w:before="7" w:line="248" w:lineRule="auto"/>
        <w:ind w:left="133" w:hanging="8"/>
        <w:rPr>
          <w:rFonts w:ascii="Times New Roman" w:eastAsia="Times New Roman" w:hAnsi="Times New Roman" w:cs="Times New Roman"/>
        </w:rPr>
      </w:pPr>
      <w:hyperlink r:id="rId20" w:history="1">
        <w:r w:rsidR="000D786C">
          <w:rPr>
            <w:rStyle w:val="Hyperlink"/>
          </w:rPr>
          <w:t>https://professional.heart.org/idc/groups/ahamah-public/@wcm/@sop/@rsch/documents/downloadable/ucm_495100.pdf</w:t>
        </w:r>
      </w:hyperlink>
      <w:r w:rsidR="000D786C">
        <w:t xml:space="preserve">.  </w:t>
      </w:r>
      <w:r w:rsidR="000D786C" w:rsidRPr="000D786C">
        <w:rPr>
          <w:rFonts w:ascii="Times New Roman" w:hAnsi="Times New Roman" w:cs="Times New Roman"/>
        </w:rPr>
        <w:t xml:space="preserve">The links change often, so search for </w:t>
      </w:r>
      <w:r w:rsidR="000D786C">
        <w:rPr>
          <w:rFonts w:ascii="Times New Roman" w:hAnsi="Times New Roman" w:cs="Times New Roman"/>
        </w:rPr>
        <w:t>“</w:t>
      </w:r>
      <w:r w:rsidR="000D786C" w:rsidRPr="000D786C">
        <w:rPr>
          <w:rFonts w:ascii="Times New Roman" w:hAnsi="Times New Roman" w:cs="Times New Roman"/>
        </w:rPr>
        <w:t>American Heart Association Pre-doctoral fellowship</w:t>
      </w:r>
      <w:r w:rsidR="000D786C">
        <w:rPr>
          <w:rFonts w:ascii="Times New Roman" w:hAnsi="Times New Roman" w:cs="Times New Roman"/>
        </w:rPr>
        <w:t>”</w:t>
      </w:r>
      <w:r w:rsidR="000D786C" w:rsidRPr="000D786C">
        <w:rPr>
          <w:rFonts w:ascii="Times New Roman" w:hAnsi="Times New Roman" w:cs="Times New Roman"/>
        </w:rPr>
        <w:t xml:space="preserve"> for the latest version.</w:t>
      </w:r>
      <w:r w:rsidR="00F270A8">
        <w:rPr>
          <w:rFonts w:ascii="Times New Roman" w:hAnsi="Times New Roman" w:cs="Times New Roman"/>
        </w:rPr>
        <w:t xml:space="preserve">  If the student plans to submit a proposal to a different funding organization, use of their format is possible if the student consults with their thesis advisor and the DGS.</w:t>
      </w:r>
    </w:p>
    <w:p w14:paraId="37E939B7" w14:textId="77777777" w:rsidR="0011347D" w:rsidRPr="00697B29" w:rsidRDefault="0011347D">
      <w:pPr>
        <w:spacing w:before="5"/>
        <w:rPr>
          <w:rFonts w:ascii="Times New Roman" w:eastAsia="Times New Roman" w:hAnsi="Times New Roman" w:cs="Times New Roman"/>
        </w:rPr>
      </w:pPr>
    </w:p>
    <w:p w14:paraId="0957F99A" w14:textId="77777777" w:rsidR="0011347D" w:rsidRPr="00697B29" w:rsidRDefault="00EE2BA5">
      <w:pPr>
        <w:spacing w:line="246" w:lineRule="auto"/>
        <w:ind w:left="119" w:right="101" w:firstLine="734"/>
        <w:jc w:val="both"/>
        <w:rPr>
          <w:rFonts w:ascii="Times New Roman" w:eastAsia="Times New Roman" w:hAnsi="Times New Roman" w:cs="Times New Roman"/>
        </w:rPr>
      </w:pPr>
      <w:r w:rsidRPr="00697B29">
        <w:rPr>
          <w:rFonts w:ascii="Times New Roman" w:hAnsi="Times New Roman" w:cs="Times New Roman"/>
        </w:rPr>
        <w:t>Use either an Arial or Helvetica 12 point font size for the main text. A smaller font size may be used for figures, graph and tab</w:t>
      </w:r>
      <w:r w:rsidR="00D56422" w:rsidRPr="00697B29">
        <w:rPr>
          <w:rFonts w:ascii="Times New Roman" w:hAnsi="Times New Roman" w:cs="Times New Roman"/>
        </w:rPr>
        <w:t>les. Use standard paper size (8.5</w:t>
      </w:r>
      <w:r w:rsidRPr="00697B29">
        <w:rPr>
          <w:rFonts w:ascii="Times New Roman" w:hAnsi="Times New Roman" w:cs="Times New Roman"/>
          <w:i/>
        </w:rPr>
        <w:t xml:space="preserve">'' </w:t>
      </w:r>
      <w:r w:rsidRPr="00697B29">
        <w:rPr>
          <w:rFonts w:ascii="Times New Roman" w:hAnsi="Times New Roman" w:cs="Times New Roman"/>
        </w:rPr>
        <w:t>x 11</w:t>
      </w:r>
      <w:r w:rsidR="00D56422" w:rsidRPr="00697B29">
        <w:rPr>
          <w:rFonts w:ascii="Times New Roman" w:hAnsi="Times New Roman" w:cs="Times New Roman"/>
        </w:rPr>
        <w:t>”</w:t>
      </w:r>
      <w:r w:rsidRPr="00697B29">
        <w:rPr>
          <w:rFonts w:ascii="Times New Roman" w:hAnsi="Times New Roman" w:cs="Times New Roman"/>
        </w:rPr>
        <w:t xml:space="preserve">) with at least </w:t>
      </w:r>
      <w:r w:rsidR="00D56422" w:rsidRPr="00697B29">
        <w:rPr>
          <w:rFonts w:ascii="Times New Roman" w:hAnsi="Times New Roman" w:cs="Times New Roman"/>
        </w:rPr>
        <w:t xml:space="preserve">¾ </w:t>
      </w:r>
      <w:r w:rsidRPr="00697B29">
        <w:rPr>
          <w:rFonts w:ascii="Times New Roman" w:hAnsi="Times New Roman" w:cs="Times New Roman"/>
        </w:rPr>
        <w:t>inch margins (top, bottom, left, and right). The text should be single-spaced. The total page limit (</w:t>
      </w:r>
      <w:r w:rsidR="00C80C03" w:rsidRPr="00697B29">
        <w:rPr>
          <w:rFonts w:ascii="Times New Roman" w:hAnsi="Times New Roman" w:cs="Times New Roman"/>
        </w:rPr>
        <w:t>excluding the</w:t>
      </w:r>
      <w:r w:rsidRPr="00697B29">
        <w:rPr>
          <w:rFonts w:ascii="Times New Roman" w:hAnsi="Times New Roman" w:cs="Times New Roman"/>
        </w:rPr>
        <w:t xml:space="preserve"> </w:t>
      </w:r>
      <w:r w:rsidR="00C80C03" w:rsidRPr="00697B29">
        <w:rPr>
          <w:rFonts w:ascii="Times New Roman" w:hAnsi="Times New Roman" w:cs="Times New Roman"/>
        </w:rPr>
        <w:t>Bibliography &amp;</w:t>
      </w:r>
      <w:r w:rsidRPr="00697B29">
        <w:rPr>
          <w:rFonts w:ascii="Times New Roman" w:hAnsi="Times New Roman" w:cs="Times New Roman"/>
        </w:rPr>
        <w:t xml:space="preserve"> References Cited) is eight pages.</w:t>
      </w:r>
    </w:p>
    <w:p w14:paraId="0F0F2D70" w14:textId="77777777" w:rsidR="0011347D" w:rsidRPr="00697B29" w:rsidRDefault="0011347D">
      <w:pPr>
        <w:spacing w:before="8"/>
        <w:rPr>
          <w:rFonts w:ascii="Times New Roman" w:eastAsia="Times New Roman" w:hAnsi="Times New Roman" w:cs="Times New Roman"/>
        </w:rPr>
      </w:pPr>
    </w:p>
    <w:p w14:paraId="544EE6C5" w14:textId="77777777" w:rsidR="0011347D" w:rsidRPr="00697B29" w:rsidRDefault="00EE2BA5">
      <w:pPr>
        <w:ind w:left="126"/>
        <w:rPr>
          <w:rFonts w:ascii="Times New Roman" w:eastAsia="Times New Roman" w:hAnsi="Times New Roman" w:cs="Times New Roman"/>
        </w:rPr>
      </w:pPr>
      <w:r w:rsidRPr="00697B29">
        <w:rPr>
          <w:rFonts w:ascii="Times New Roman" w:hAnsi="Times New Roman" w:cs="Times New Roman"/>
          <w:u w:val="single" w:color="000000"/>
        </w:rPr>
        <w:t>Divide the research proposal into the following s</w:t>
      </w:r>
      <w:r w:rsidRPr="00697B29">
        <w:rPr>
          <w:rFonts w:ascii="Times New Roman" w:hAnsi="Times New Roman" w:cs="Times New Roman"/>
        </w:rPr>
        <w:t>ections.</w:t>
      </w:r>
    </w:p>
    <w:p w14:paraId="71F7FF89" w14:textId="77777777" w:rsidR="0011347D" w:rsidRPr="00697B29" w:rsidRDefault="0011347D">
      <w:pPr>
        <w:spacing w:before="2"/>
        <w:rPr>
          <w:rFonts w:ascii="Times New Roman" w:eastAsia="Times New Roman" w:hAnsi="Times New Roman" w:cs="Times New Roman"/>
        </w:rPr>
      </w:pPr>
    </w:p>
    <w:p w14:paraId="52132128" w14:textId="77777777" w:rsidR="0011347D" w:rsidRPr="00697B29" w:rsidRDefault="00EE2BA5">
      <w:pPr>
        <w:numPr>
          <w:ilvl w:val="1"/>
          <w:numId w:val="11"/>
        </w:numPr>
        <w:tabs>
          <w:tab w:val="left" w:pos="357"/>
        </w:tabs>
        <w:ind w:hanging="230"/>
        <w:rPr>
          <w:rFonts w:ascii="Times New Roman" w:eastAsia="Times New Roman" w:hAnsi="Times New Roman" w:cs="Times New Roman"/>
        </w:rPr>
      </w:pPr>
      <w:r w:rsidRPr="00697B29">
        <w:rPr>
          <w:rFonts w:ascii="Times New Roman" w:hAnsi="Times New Roman" w:cs="Times New Roman"/>
          <w:i/>
        </w:rPr>
        <w:t>Specific Aims (1page is suggested)</w:t>
      </w:r>
    </w:p>
    <w:p w14:paraId="42EBD512" w14:textId="77777777" w:rsidR="0011347D" w:rsidRPr="00697B29" w:rsidRDefault="00EE2BA5">
      <w:pPr>
        <w:spacing w:before="9" w:line="254" w:lineRule="auto"/>
        <w:ind w:left="126" w:right="130" w:firstLine="720"/>
        <w:jc w:val="both"/>
        <w:rPr>
          <w:rFonts w:ascii="Times New Roman" w:eastAsia="Times New Roman" w:hAnsi="Times New Roman" w:cs="Times New Roman"/>
        </w:rPr>
      </w:pPr>
      <w:r w:rsidRPr="00697B29">
        <w:rPr>
          <w:rFonts w:ascii="Times New Roman" w:hAnsi="Times New Roman" w:cs="Times New Roman"/>
        </w:rPr>
        <w:t>Provide a clear concise summary of the aims of the proposed research and summarize the expected outcome.  State the hypothesis to be tested.</w:t>
      </w:r>
    </w:p>
    <w:p w14:paraId="6C59EFB3" w14:textId="77777777" w:rsidR="0011347D" w:rsidRPr="00697B29" w:rsidRDefault="0011347D">
      <w:pPr>
        <w:spacing w:before="2"/>
        <w:rPr>
          <w:rFonts w:ascii="Times New Roman" w:eastAsia="Times New Roman" w:hAnsi="Times New Roman" w:cs="Times New Roman"/>
        </w:rPr>
      </w:pPr>
    </w:p>
    <w:p w14:paraId="514D8FE6" w14:textId="77777777" w:rsidR="0011347D" w:rsidRPr="00697B29" w:rsidRDefault="00EE2BA5">
      <w:pPr>
        <w:numPr>
          <w:ilvl w:val="1"/>
          <w:numId w:val="11"/>
        </w:numPr>
        <w:tabs>
          <w:tab w:val="left" w:pos="422"/>
        </w:tabs>
        <w:ind w:left="421" w:hanging="295"/>
        <w:rPr>
          <w:rFonts w:ascii="Times New Roman" w:eastAsia="Times New Roman" w:hAnsi="Times New Roman" w:cs="Times New Roman"/>
        </w:rPr>
      </w:pPr>
      <w:r w:rsidRPr="00697B29">
        <w:rPr>
          <w:rFonts w:ascii="Times New Roman" w:hAnsi="Times New Roman" w:cs="Times New Roman"/>
          <w:i/>
        </w:rPr>
        <w:t>Background and Significance  (1page  is suggested)</w:t>
      </w:r>
    </w:p>
    <w:p w14:paraId="27965DB9" w14:textId="77777777" w:rsidR="0011347D" w:rsidRPr="00697B29" w:rsidRDefault="00EE2BA5">
      <w:pPr>
        <w:spacing w:before="9" w:line="254" w:lineRule="auto"/>
        <w:ind w:left="119" w:right="107" w:firstLine="734"/>
        <w:jc w:val="both"/>
        <w:rPr>
          <w:rFonts w:ascii="Times New Roman" w:eastAsia="Times New Roman" w:hAnsi="Times New Roman" w:cs="Times New Roman"/>
        </w:rPr>
      </w:pPr>
      <w:r w:rsidRPr="00697B29">
        <w:rPr>
          <w:rFonts w:ascii="Times New Roman" w:hAnsi="Times New Roman" w:cs="Times New Roman"/>
        </w:rPr>
        <w:t xml:space="preserve">Sketch the scientific background leading to this research proposal. </w:t>
      </w:r>
      <w:r w:rsidR="00C80C03" w:rsidRPr="00697B29">
        <w:rPr>
          <w:rFonts w:ascii="Times New Roman" w:hAnsi="Times New Roman" w:cs="Times New Roman"/>
        </w:rPr>
        <w:t>Summarize and</w:t>
      </w:r>
      <w:r w:rsidRPr="00697B29">
        <w:rPr>
          <w:rFonts w:ascii="Times New Roman" w:hAnsi="Times New Roman" w:cs="Times New Roman"/>
        </w:rPr>
        <w:t xml:space="preserve"> critically evaluate existing knowledge in the field. Explain how the project </w:t>
      </w:r>
      <w:r w:rsidR="00C80C03" w:rsidRPr="00697B29">
        <w:rPr>
          <w:rFonts w:ascii="Times New Roman" w:hAnsi="Times New Roman" w:cs="Times New Roman"/>
        </w:rPr>
        <w:t>will improve scientific</w:t>
      </w:r>
      <w:r w:rsidRPr="00697B29">
        <w:rPr>
          <w:rFonts w:ascii="Times New Roman" w:hAnsi="Times New Roman" w:cs="Times New Roman"/>
        </w:rPr>
        <w:t xml:space="preserve"> </w:t>
      </w:r>
      <w:r w:rsidR="00C80C03" w:rsidRPr="00697B29">
        <w:rPr>
          <w:rFonts w:ascii="Times New Roman" w:hAnsi="Times New Roman" w:cs="Times New Roman"/>
        </w:rPr>
        <w:t>knowledge in</w:t>
      </w:r>
      <w:r w:rsidRPr="00697B29">
        <w:rPr>
          <w:rFonts w:ascii="Times New Roman" w:hAnsi="Times New Roman" w:cs="Times New Roman"/>
        </w:rPr>
        <w:t xml:space="preserve"> the field.</w:t>
      </w:r>
    </w:p>
    <w:p w14:paraId="4E963CA7" w14:textId="77777777" w:rsidR="0011347D" w:rsidRPr="00697B29" w:rsidRDefault="0011347D">
      <w:pPr>
        <w:spacing w:before="2"/>
        <w:rPr>
          <w:rFonts w:ascii="Times New Roman" w:eastAsia="Times New Roman" w:hAnsi="Times New Roman" w:cs="Times New Roman"/>
        </w:rPr>
      </w:pPr>
    </w:p>
    <w:p w14:paraId="74A1A037" w14:textId="77777777" w:rsidR="0011347D" w:rsidRPr="00697B29" w:rsidRDefault="00EE2BA5">
      <w:pPr>
        <w:numPr>
          <w:ilvl w:val="1"/>
          <w:numId w:val="11"/>
        </w:numPr>
        <w:tabs>
          <w:tab w:val="left" w:pos="415"/>
        </w:tabs>
        <w:ind w:left="414" w:hanging="288"/>
        <w:rPr>
          <w:rFonts w:ascii="Times New Roman" w:eastAsia="Times New Roman" w:hAnsi="Times New Roman" w:cs="Times New Roman"/>
        </w:rPr>
      </w:pPr>
      <w:r w:rsidRPr="00697B29">
        <w:rPr>
          <w:rFonts w:ascii="Times New Roman" w:hAnsi="Times New Roman" w:cs="Times New Roman"/>
          <w:i/>
        </w:rPr>
        <w:t>Preliminary Studies (1 page  is suggested)</w:t>
      </w:r>
    </w:p>
    <w:p w14:paraId="778C5E1B" w14:textId="77777777" w:rsidR="0011347D" w:rsidRPr="00697B29" w:rsidRDefault="00EE2BA5">
      <w:pPr>
        <w:spacing w:before="2" w:line="261" w:lineRule="auto"/>
        <w:ind w:left="119" w:right="123" w:firstLine="727"/>
        <w:jc w:val="both"/>
        <w:rPr>
          <w:rFonts w:ascii="Times New Roman" w:eastAsia="Times New Roman" w:hAnsi="Times New Roman" w:cs="Times New Roman"/>
        </w:rPr>
      </w:pPr>
      <w:r w:rsidRPr="00697B29">
        <w:rPr>
          <w:rFonts w:ascii="Times New Roman" w:hAnsi="Times New Roman" w:cs="Times New Roman"/>
        </w:rPr>
        <w:t xml:space="preserve">Describe concisely any pertinent previous work or experience of </w:t>
      </w:r>
      <w:r w:rsidR="00C80C03" w:rsidRPr="00697B29">
        <w:rPr>
          <w:rFonts w:ascii="Times New Roman" w:hAnsi="Times New Roman" w:cs="Times New Roman"/>
        </w:rPr>
        <w:t>the investigator, showing</w:t>
      </w:r>
      <w:r w:rsidRPr="00697B29">
        <w:rPr>
          <w:rFonts w:ascii="Times New Roman" w:hAnsi="Times New Roman" w:cs="Times New Roman"/>
        </w:rPr>
        <w:t xml:space="preserve"> the work is feasible.</w:t>
      </w:r>
    </w:p>
    <w:p w14:paraId="5F032306" w14:textId="77777777" w:rsidR="0011347D" w:rsidRPr="00697B29" w:rsidRDefault="0011347D">
      <w:pPr>
        <w:spacing w:before="7"/>
        <w:rPr>
          <w:rFonts w:ascii="Times New Roman" w:eastAsia="Times New Roman" w:hAnsi="Times New Roman" w:cs="Times New Roman"/>
        </w:rPr>
      </w:pPr>
    </w:p>
    <w:p w14:paraId="166388B4" w14:textId="77777777" w:rsidR="0011347D" w:rsidRPr="00697B29" w:rsidRDefault="00EE2BA5">
      <w:pPr>
        <w:numPr>
          <w:ilvl w:val="1"/>
          <w:numId w:val="11"/>
        </w:numPr>
        <w:tabs>
          <w:tab w:val="left" w:pos="415"/>
        </w:tabs>
        <w:ind w:left="414" w:hanging="288"/>
        <w:rPr>
          <w:rFonts w:ascii="Times New Roman" w:eastAsia="Times New Roman" w:hAnsi="Times New Roman" w:cs="Times New Roman"/>
        </w:rPr>
      </w:pPr>
      <w:r w:rsidRPr="00697B29">
        <w:rPr>
          <w:rFonts w:ascii="Times New Roman" w:hAnsi="Times New Roman" w:cs="Times New Roman"/>
          <w:i/>
        </w:rPr>
        <w:t>Research Design and Methods (</w:t>
      </w:r>
      <w:r w:rsidR="0048545D">
        <w:rPr>
          <w:rFonts w:ascii="Times New Roman" w:hAnsi="Times New Roman" w:cs="Times New Roman"/>
          <w:i/>
        </w:rPr>
        <w:t>4</w:t>
      </w:r>
      <w:r w:rsidRPr="00697B29">
        <w:rPr>
          <w:rFonts w:ascii="Times New Roman" w:hAnsi="Times New Roman" w:cs="Times New Roman"/>
          <w:i/>
        </w:rPr>
        <w:t xml:space="preserve"> pages  is suggested)</w:t>
      </w:r>
    </w:p>
    <w:p w14:paraId="03802DF9" w14:textId="77777777" w:rsidR="0011347D" w:rsidRPr="00697B29" w:rsidRDefault="00EE2BA5">
      <w:pPr>
        <w:spacing w:before="9" w:line="251" w:lineRule="auto"/>
        <w:ind w:left="119" w:right="127" w:firstLine="727"/>
        <w:jc w:val="both"/>
        <w:rPr>
          <w:rFonts w:ascii="Times New Roman" w:eastAsia="Times New Roman" w:hAnsi="Times New Roman" w:cs="Times New Roman"/>
        </w:rPr>
      </w:pPr>
      <w:r w:rsidRPr="00697B29">
        <w:rPr>
          <w:rFonts w:ascii="Times New Roman" w:hAnsi="Times New Roman" w:cs="Times New Roman"/>
        </w:rPr>
        <w:t>Describe the overall design of the study, including strategy, methodology, and analyses to be used to accomplish the specific aims of the project. Include how the data will be collected, analyzed, and interpreted.</w:t>
      </w:r>
    </w:p>
    <w:p w14:paraId="67704EFE" w14:textId="77777777" w:rsidR="0011347D" w:rsidRPr="00697B29" w:rsidRDefault="00EE2BA5">
      <w:pPr>
        <w:spacing w:line="254" w:lineRule="auto"/>
        <w:ind w:left="126" w:right="128" w:firstLine="720"/>
        <w:jc w:val="both"/>
        <w:rPr>
          <w:rFonts w:ascii="Times New Roman" w:eastAsia="Times New Roman" w:hAnsi="Times New Roman" w:cs="Times New Roman"/>
        </w:rPr>
      </w:pPr>
      <w:r w:rsidRPr="00697B29">
        <w:rPr>
          <w:rFonts w:ascii="Times New Roman" w:hAnsi="Times New Roman" w:cs="Times New Roman"/>
        </w:rPr>
        <w:t>Discuss potential problems, alternative strategies, and benchmarks for success anticipated to achieve the aims.</w:t>
      </w:r>
    </w:p>
    <w:p w14:paraId="5A93668D" w14:textId="77777777" w:rsidR="0011347D" w:rsidRPr="00697B29" w:rsidRDefault="0011347D">
      <w:pPr>
        <w:spacing w:before="2"/>
        <w:rPr>
          <w:rFonts w:ascii="Times New Roman" w:eastAsia="Times New Roman" w:hAnsi="Times New Roman" w:cs="Times New Roman"/>
        </w:rPr>
      </w:pPr>
    </w:p>
    <w:p w14:paraId="63D207DC" w14:textId="77777777" w:rsidR="0011347D" w:rsidRPr="00697B29" w:rsidRDefault="00EE2BA5">
      <w:pPr>
        <w:numPr>
          <w:ilvl w:val="1"/>
          <w:numId w:val="11"/>
        </w:numPr>
        <w:tabs>
          <w:tab w:val="left" w:pos="415"/>
        </w:tabs>
        <w:ind w:left="414" w:hanging="288"/>
        <w:rPr>
          <w:rFonts w:ascii="Times New Roman" w:eastAsia="Times New Roman" w:hAnsi="Times New Roman" w:cs="Times New Roman"/>
        </w:rPr>
      </w:pPr>
      <w:r w:rsidRPr="00697B29">
        <w:rPr>
          <w:rFonts w:ascii="Times New Roman" w:hAnsi="Times New Roman" w:cs="Times New Roman"/>
          <w:i/>
        </w:rPr>
        <w:t>References  Cited (</w:t>
      </w:r>
      <w:r w:rsidR="00C80C03" w:rsidRPr="00697B29">
        <w:rPr>
          <w:rFonts w:ascii="Times New Roman" w:hAnsi="Times New Roman" w:cs="Times New Roman"/>
          <w:i/>
        </w:rPr>
        <w:t>no page</w:t>
      </w:r>
      <w:r w:rsidRPr="00697B29">
        <w:rPr>
          <w:rFonts w:ascii="Times New Roman" w:hAnsi="Times New Roman" w:cs="Times New Roman"/>
          <w:i/>
        </w:rPr>
        <w:t xml:space="preserve">  limitation, but be concise)</w:t>
      </w:r>
    </w:p>
    <w:p w14:paraId="0B847E8F" w14:textId="77777777" w:rsidR="0011347D" w:rsidRPr="00697B29" w:rsidRDefault="00EE2BA5">
      <w:pPr>
        <w:spacing w:before="9" w:line="251" w:lineRule="auto"/>
        <w:ind w:left="112" w:right="127" w:firstLine="727"/>
        <w:jc w:val="both"/>
        <w:rPr>
          <w:rFonts w:ascii="Times New Roman" w:eastAsia="Times New Roman" w:hAnsi="Times New Roman" w:cs="Times New Roman"/>
        </w:rPr>
      </w:pPr>
      <w:r w:rsidRPr="00697B29">
        <w:rPr>
          <w:rFonts w:ascii="Times New Roman" w:hAnsi="Times New Roman" w:cs="Times New Roman"/>
        </w:rPr>
        <w:t>Each reference must include the names of all authors, the article and journal title</w:t>
      </w:r>
      <w:r w:rsidR="00C80C03" w:rsidRPr="00697B29">
        <w:rPr>
          <w:rFonts w:ascii="Times New Roman" w:hAnsi="Times New Roman" w:cs="Times New Roman"/>
        </w:rPr>
        <w:t>, book</w:t>
      </w:r>
      <w:r w:rsidRPr="00697B29">
        <w:rPr>
          <w:rFonts w:ascii="Times New Roman" w:hAnsi="Times New Roman" w:cs="Times New Roman"/>
        </w:rPr>
        <w:t xml:space="preserve"> title, volume number, page </w:t>
      </w:r>
      <w:r w:rsidR="00C80C03" w:rsidRPr="00697B29">
        <w:rPr>
          <w:rFonts w:ascii="Times New Roman" w:hAnsi="Times New Roman" w:cs="Times New Roman"/>
        </w:rPr>
        <w:t>numbers</w:t>
      </w:r>
      <w:r w:rsidRPr="00697B29">
        <w:rPr>
          <w:rFonts w:ascii="Times New Roman" w:hAnsi="Times New Roman" w:cs="Times New Roman"/>
        </w:rPr>
        <w:t xml:space="preserve">, and year of publication. When citing articles that fall under the Public Access Policy, provide the PubMed Central (PMC) reference </w:t>
      </w:r>
      <w:r w:rsidR="00C80C03" w:rsidRPr="00697B29">
        <w:rPr>
          <w:rFonts w:ascii="Times New Roman" w:hAnsi="Times New Roman" w:cs="Times New Roman"/>
        </w:rPr>
        <w:t>number (</w:t>
      </w:r>
      <w:r w:rsidRPr="00697B29">
        <w:rPr>
          <w:rFonts w:ascii="Times New Roman" w:hAnsi="Times New Roman" w:cs="Times New Roman"/>
        </w:rPr>
        <w:t>e.g., PMCID234567).  Citations that are not covered by the Public Access Policy, but are publicly available in a free, online format may include URLs or PMCID numbers along with the full reference.</w:t>
      </w:r>
    </w:p>
    <w:p w14:paraId="74F7DC2F" w14:textId="77777777" w:rsidR="0011347D" w:rsidRPr="00697B29" w:rsidRDefault="0011347D">
      <w:pPr>
        <w:rPr>
          <w:rFonts w:ascii="Times New Roman" w:eastAsia="Times New Roman" w:hAnsi="Times New Roman" w:cs="Times New Roman"/>
        </w:rPr>
      </w:pPr>
    </w:p>
    <w:p w14:paraId="63C6E5AB" w14:textId="77777777" w:rsidR="0011347D" w:rsidRPr="00697B29" w:rsidRDefault="0011347D">
      <w:pPr>
        <w:spacing w:before="11"/>
        <w:rPr>
          <w:rFonts w:ascii="Times New Roman" w:eastAsia="Times New Roman" w:hAnsi="Times New Roman" w:cs="Times New Roman"/>
        </w:rPr>
      </w:pPr>
    </w:p>
    <w:p w14:paraId="6065AEDB" w14:textId="77777777" w:rsidR="0011347D" w:rsidRPr="00697B29" w:rsidRDefault="00EE2BA5">
      <w:pPr>
        <w:numPr>
          <w:ilvl w:val="0"/>
          <w:numId w:val="11"/>
        </w:numPr>
        <w:tabs>
          <w:tab w:val="left" w:pos="386"/>
        </w:tabs>
        <w:ind w:left="385" w:hanging="266"/>
        <w:rPr>
          <w:rFonts w:ascii="Times New Roman" w:eastAsia="Times New Roman" w:hAnsi="Times New Roman" w:cs="Times New Roman"/>
        </w:rPr>
      </w:pPr>
      <w:r w:rsidRPr="00697B29">
        <w:rPr>
          <w:rFonts w:ascii="Times New Roman" w:hAnsi="Times New Roman" w:cs="Times New Roman"/>
          <w:b/>
        </w:rPr>
        <w:t>The Oral Qualifying Examination</w:t>
      </w:r>
    </w:p>
    <w:p w14:paraId="37F1EA51" w14:textId="5578CF2B" w:rsidR="0011347D" w:rsidRPr="00697B29" w:rsidRDefault="00EE2BA5">
      <w:pPr>
        <w:spacing w:before="9" w:line="249" w:lineRule="auto"/>
        <w:ind w:left="119" w:right="132" w:firstLine="734"/>
        <w:jc w:val="both"/>
        <w:rPr>
          <w:rFonts w:ascii="Times New Roman" w:eastAsia="Times New Roman" w:hAnsi="Times New Roman" w:cs="Times New Roman"/>
        </w:rPr>
      </w:pPr>
      <w:r w:rsidRPr="00697B29">
        <w:rPr>
          <w:rFonts w:ascii="Times New Roman" w:hAnsi="Times New Roman" w:cs="Times New Roman"/>
        </w:rPr>
        <w:t>Students are expected to present the outline of their research proposal at the beginning of their oral exam, which should include a discussion of the hypothesis and aims, background, preliminary data, methods, experimental design, and data analysis and interpretation. The advi</w:t>
      </w:r>
      <w:r w:rsidR="00C80C03" w:rsidRPr="00697B29">
        <w:rPr>
          <w:rFonts w:ascii="Times New Roman" w:hAnsi="Times New Roman" w:cs="Times New Roman"/>
        </w:rPr>
        <w:t>sor</w:t>
      </w:r>
      <w:r w:rsidRPr="00697B29">
        <w:rPr>
          <w:rFonts w:ascii="Times New Roman" w:hAnsi="Times New Roman" w:cs="Times New Roman"/>
        </w:rPr>
        <w:t>y committee will ask questions aimed at evaluating the student's general scientific knowledge, familiarity with the relevant literature, and ability to critically think about the rationale and design of the research proposal.</w:t>
      </w:r>
      <w:r w:rsidR="00F270A8">
        <w:rPr>
          <w:rFonts w:ascii="Times New Roman" w:hAnsi="Times New Roman" w:cs="Times New Roman"/>
        </w:rPr>
        <w:t xml:space="preserve">  </w:t>
      </w:r>
      <w:r w:rsidR="00F270A8" w:rsidRPr="00F270A8">
        <w:rPr>
          <w:rFonts w:ascii="Times New Roman" w:hAnsi="Times New Roman" w:cs="Times New Roman"/>
          <w:highlight w:val="yellow"/>
        </w:rPr>
        <w:t>As of July 2022, the Graduate School will allow committee members to participate remotely via a live interface (such as Zoom).  The student and advisor should review the Graduate School’s policies and notify the Graduate School if they plan to do this.</w:t>
      </w:r>
      <w:r w:rsidR="00F270A8">
        <w:rPr>
          <w:rFonts w:ascii="Times New Roman" w:hAnsi="Times New Roman" w:cs="Times New Roman"/>
        </w:rPr>
        <w:t xml:space="preserve"> </w:t>
      </w:r>
    </w:p>
    <w:p w14:paraId="56B6E856" w14:textId="77777777" w:rsidR="0011347D" w:rsidRPr="00697B29" w:rsidRDefault="00EE2BA5">
      <w:pPr>
        <w:spacing w:line="248" w:lineRule="auto"/>
        <w:ind w:left="119" w:right="1028" w:firstLine="720"/>
        <w:jc w:val="both"/>
        <w:rPr>
          <w:rFonts w:ascii="Times New Roman" w:eastAsia="Times New Roman" w:hAnsi="Times New Roman" w:cs="Times New Roman"/>
        </w:rPr>
      </w:pPr>
      <w:r w:rsidRPr="00697B29">
        <w:rPr>
          <w:rFonts w:ascii="Times New Roman" w:hAnsi="Times New Roman" w:cs="Times New Roman"/>
        </w:rPr>
        <w:t>If the student fails the qualifying examination, Graduate School regulations allow the student to take a second qualifying examination within 4-12 months, with the permission of the advisory committee.</w:t>
      </w:r>
    </w:p>
    <w:p w14:paraId="41FC0CF3" w14:textId="77777777" w:rsidR="0011347D" w:rsidRPr="00697B29" w:rsidRDefault="0011347D">
      <w:pPr>
        <w:spacing w:before="1"/>
        <w:rPr>
          <w:rFonts w:ascii="Times New Roman" w:eastAsia="Times New Roman" w:hAnsi="Times New Roman" w:cs="Times New Roman"/>
        </w:rPr>
      </w:pPr>
    </w:p>
    <w:p w14:paraId="7D899AB8" w14:textId="77777777" w:rsidR="00360309" w:rsidRPr="00697B29" w:rsidRDefault="00360309">
      <w:pPr>
        <w:rPr>
          <w:rFonts w:ascii="Times New Roman" w:hAnsi="Times New Roman" w:cs="Times New Roman"/>
          <w:b/>
        </w:rPr>
      </w:pPr>
    </w:p>
    <w:p w14:paraId="230179E2" w14:textId="77777777" w:rsidR="0011347D" w:rsidRPr="00697B29" w:rsidRDefault="00EE2BA5">
      <w:pPr>
        <w:numPr>
          <w:ilvl w:val="0"/>
          <w:numId w:val="11"/>
        </w:numPr>
        <w:tabs>
          <w:tab w:val="left" w:pos="422"/>
        </w:tabs>
        <w:ind w:left="421" w:hanging="295"/>
        <w:rPr>
          <w:rFonts w:ascii="Times New Roman" w:eastAsia="Times New Roman" w:hAnsi="Times New Roman" w:cs="Times New Roman"/>
        </w:rPr>
      </w:pPr>
      <w:r w:rsidRPr="00697B29">
        <w:rPr>
          <w:rFonts w:ascii="Times New Roman" w:hAnsi="Times New Roman" w:cs="Times New Roman"/>
          <w:b/>
        </w:rPr>
        <w:t>Doctoral Candidacy</w:t>
      </w:r>
    </w:p>
    <w:p w14:paraId="0AADA274" w14:textId="77777777" w:rsidR="0011347D" w:rsidRPr="00697B29" w:rsidRDefault="00EE2BA5">
      <w:pPr>
        <w:spacing w:before="2" w:line="254" w:lineRule="auto"/>
        <w:ind w:left="112" w:right="1029" w:firstLine="734"/>
        <w:jc w:val="both"/>
        <w:rPr>
          <w:rFonts w:ascii="Times New Roman" w:eastAsia="Times New Roman" w:hAnsi="Times New Roman" w:cs="Times New Roman"/>
        </w:rPr>
      </w:pPr>
      <w:r w:rsidRPr="00697B29">
        <w:rPr>
          <w:rFonts w:ascii="Times New Roman" w:hAnsi="Times New Roman" w:cs="Times New Roman"/>
        </w:rPr>
        <w:t>Students become doctoral candidates after passing the qualifying exam.  Students have five years to earn their doctoral degree after the exam, unless the Graduate School is petitioned to allow additional time.</w:t>
      </w:r>
    </w:p>
    <w:p w14:paraId="423DFD54" w14:textId="77777777" w:rsidR="0011347D" w:rsidRPr="00697B29" w:rsidRDefault="00EE2BA5">
      <w:pPr>
        <w:spacing w:line="254" w:lineRule="auto"/>
        <w:ind w:left="119" w:right="1017" w:firstLine="712"/>
        <w:jc w:val="both"/>
        <w:rPr>
          <w:rFonts w:ascii="Times New Roman" w:eastAsia="Times New Roman" w:hAnsi="Times New Roman" w:cs="Times New Roman"/>
        </w:rPr>
      </w:pPr>
      <w:r w:rsidRPr="00697B29">
        <w:rPr>
          <w:rFonts w:ascii="Times New Roman" w:hAnsi="Times New Roman" w:cs="Times New Roman"/>
        </w:rPr>
        <w:t xml:space="preserve">Doctoral candidates register for PHA 767 (Dissertation Research, 2 </w:t>
      </w:r>
      <w:r w:rsidR="00772BFA" w:rsidRPr="00697B29">
        <w:rPr>
          <w:rFonts w:ascii="Times New Roman" w:hAnsi="Times New Roman" w:cs="Times New Roman"/>
        </w:rPr>
        <w:t xml:space="preserve">cr. </w:t>
      </w:r>
      <w:r w:rsidRPr="00697B29">
        <w:rPr>
          <w:rFonts w:ascii="Times New Roman" w:hAnsi="Times New Roman" w:cs="Times New Roman"/>
        </w:rPr>
        <w:t>hrs.) each Fall and Spring semesters, even after all other class work is completed.</w:t>
      </w:r>
    </w:p>
    <w:p w14:paraId="5F2C5A67" w14:textId="77777777" w:rsidR="0011347D" w:rsidRPr="00697B29" w:rsidRDefault="0011347D">
      <w:pPr>
        <w:spacing w:before="10"/>
        <w:rPr>
          <w:rFonts w:ascii="Times New Roman" w:eastAsia="Times New Roman" w:hAnsi="Times New Roman" w:cs="Times New Roman"/>
        </w:rPr>
      </w:pPr>
    </w:p>
    <w:p w14:paraId="439507EC" w14:textId="77777777" w:rsidR="004E04E1" w:rsidRDefault="004E04E1" w:rsidP="004E04E1">
      <w:pPr>
        <w:pStyle w:val="BodyText"/>
        <w:tabs>
          <w:tab w:val="left" w:pos="630"/>
        </w:tabs>
        <w:spacing w:line="271" w:lineRule="exact"/>
        <w:ind w:left="90"/>
        <w:rPr>
          <w:rFonts w:cs="Times New Roman"/>
          <w:sz w:val="22"/>
          <w:szCs w:val="22"/>
        </w:rPr>
      </w:pPr>
      <w:r w:rsidRPr="353D13AD">
        <w:rPr>
          <w:rFonts w:cs="Times New Roman"/>
          <w:sz w:val="22"/>
          <w:szCs w:val="22"/>
        </w:rPr>
        <w:t xml:space="preserve">It is anticipated that every student will be able to fulfill the requirements for a PhD within a reasonable timeframe. It is each student’s responsibility to arrange a meeting with his/her Major Professor and Advisory Committee at least once per year to formally evaluate academic and research progress. Minutes from Advisory Committee meetings should be submitted to the DGS (template form for meeting minutes is in the Appendix). Student progress is also assessed based on the IDP (Individual Development Plan) form, to be completed annually by doctoral students. This section provides guidelines to be used in the unusual circumstance that the department must consider dismissal of a graduate student for academic or professional reasons. From </w:t>
      </w:r>
      <w:hyperlink r:id="rId21">
        <w:r w:rsidRPr="353D13AD">
          <w:rPr>
            <w:rStyle w:val="Hyperlink"/>
            <w:rFonts w:cs="Times New Roman"/>
            <w:sz w:val="22"/>
            <w:szCs w:val="22"/>
          </w:rPr>
          <w:t>University of Kentucky Administrative Regulations 5:2</w:t>
        </w:r>
      </w:hyperlink>
      <w:r w:rsidRPr="353D13AD">
        <w:rPr>
          <w:rFonts w:cs="Times New Roman"/>
          <w:sz w:val="22"/>
          <w:szCs w:val="22"/>
        </w:rPr>
        <w:t xml:space="preserve">, “Teaching, research and graduate assistants will maintain satisfactory academic records and progress toward degrees.  If their academic progress is unsatisfactory, their assistantships may not be renewed”. </w:t>
      </w:r>
    </w:p>
    <w:p w14:paraId="475DAECB" w14:textId="77777777" w:rsidR="004E04E1" w:rsidRDefault="004E04E1" w:rsidP="004E04E1">
      <w:pPr>
        <w:pStyle w:val="BodyText"/>
        <w:tabs>
          <w:tab w:val="left" w:pos="630"/>
        </w:tabs>
        <w:spacing w:line="271" w:lineRule="exact"/>
        <w:ind w:left="90"/>
        <w:rPr>
          <w:rFonts w:cs="Times New Roman"/>
          <w:sz w:val="22"/>
          <w:szCs w:val="22"/>
        </w:rPr>
      </w:pPr>
    </w:p>
    <w:p w14:paraId="70077537" w14:textId="77777777" w:rsidR="004E04E1" w:rsidRPr="001A4AFB" w:rsidRDefault="004E04E1" w:rsidP="004E04E1">
      <w:pPr>
        <w:pStyle w:val="BodyText"/>
        <w:tabs>
          <w:tab w:val="left" w:pos="630"/>
        </w:tabs>
        <w:spacing w:line="271" w:lineRule="exact"/>
        <w:ind w:left="90"/>
        <w:rPr>
          <w:rFonts w:cs="Times New Roman"/>
          <w:b/>
          <w:bCs/>
          <w:sz w:val="22"/>
          <w:szCs w:val="22"/>
        </w:rPr>
      </w:pPr>
      <w:r w:rsidRPr="353D13AD">
        <w:rPr>
          <w:rFonts w:cs="Times New Roman"/>
          <w:b/>
          <w:bCs/>
          <w:sz w:val="22"/>
          <w:szCs w:val="22"/>
        </w:rPr>
        <w:t xml:space="preserve">Reasons for dismissing a student from the </w:t>
      </w:r>
      <w:r>
        <w:rPr>
          <w:rFonts w:cs="Times New Roman"/>
          <w:b/>
          <w:bCs/>
          <w:sz w:val="22"/>
          <w:szCs w:val="22"/>
        </w:rPr>
        <w:t>Pharmacology</w:t>
      </w:r>
      <w:r w:rsidRPr="353D13AD">
        <w:rPr>
          <w:rFonts w:cs="Times New Roman"/>
          <w:b/>
          <w:bCs/>
          <w:sz w:val="22"/>
          <w:szCs w:val="22"/>
        </w:rPr>
        <w:t xml:space="preserve"> graduate program include the following:</w:t>
      </w:r>
    </w:p>
    <w:p w14:paraId="6928A628" w14:textId="77777777" w:rsidR="004E04E1" w:rsidRPr="003A04AE" w:rsidRDefault="004E04E1" w:rsidP="004E04E1">
      <w:pPr>
        <w:pStyle w:val="BodyText"/>
        <w:numPr>
          <w:ilvl w:val="0"/>
          <w:numId w:val="22"/>
        </w:numPr>
        <w:tabs>
          <w:tab w:val="left" w:pos="630"/>
        </w:tabs>
        <w:spacing w:line="244" w:lineRule="auto"/>
        <w:rPr>
          <w:rFonts w:cs="Times New Roman"/>
          <w:sz w:val="22"/>
          <w:szCs w:val="22"/>
        </w:rPr>
      </w:pPr>
      <w:r>
        <w:rPr>
          <w:rFonts w:cs="Times New Roman"/>
          <w:sz w:val="22"/>
          <w:szCs w:val="22"/>
        </w:rPr>
        <w:t>Scholastic probation:</w:t>
      </w:r>
      <w:r w:rsidRPr="00697B29">
        <w:rPr>
          <w:rFonts w:cs="Times New Roman"/>
          <w:sz w:val="22"/>
          <w:szCs w:val="22"/>
        </w:rPr>
        <w:t xml:space="preserve"> When students have completed 12 or more semester hours of graduate course work with a cumulative GPA of less than 3.0, they will be placed on scholastic probation. Students will have one full-time semester or the equivalent (nine hours) to remove the scholastic probation by attaining a 3.0 </w:t>
      </w:r>
      <w:r w:rsidRPr="00830E9A">
        <w:rPr>
          <w:rFonts w:cs="Times New Roman"/>
          <w:color w:val="000000" w:themeColor="text1"/>
          <w:sz w:val="22"/>
          <w:szCs w:val="22"/>
        </w:rPr>
        <w:t>cumulative GPA.</w:t>
      </w:r>
      <w:r>
        <w:rPr>
          <w:rFonts w:cs="Times New Roman"/>
          <w:color w:val="000000" w:themeColor="text1"/>
          <w:sz w:val="22"/>
          <w:szCs w:val="22"/>
        </w:rPr>
        <w:t xml:space="preserve"> </w:t>
      </w:r>
    </w:p>
    <w:p w14:paraId="577B2B04" w14:textId="77777777" w:rsidR="004E04E1" w:rsidRDefault="004E04E1" w:rsidP="004E04E1">
      <w:pPr>
        <w:pStyle w:val="BodyText"/>
        <w:numPr>
          <w:ilvl w:val="0"/>
          <w:numId w:val="22"/>
        </w:numPr>
        <w:tabs>
          <w:tab w:val="left" w:pos="630"/>
        </w:tabs>
        <w:spacing w:line="275" w:lineRule="exact"/>
        <w:rPr>
          <w:rFonts w:cs="Times New Roman"/>
          <w:sz w:val="22"/>
          <w:szCs w:val="22"/>
        </w:rPr>
      </w:pPr>
      <w:r>
        <w:rPr>
          <w:rFonts w:cs="Times New Roman"/>
          <w:sz w:val="22"/>
          <w:szCs w:val="22"/>
        </w:rPr>
        <w:t xml:space="preserve">Failure to identify a primary advisor (following rotations or lab transfer) </w:t>
      </w:r>
    </w:p>
    <w:p w14:paraId="2B2E142B" w14:textId="77777777" w:rsidR="004E04E1" w:rsidRPr="00697B29" w:rsidRDefault="004E04E1" w:rsidP="004E04E1">
      <w:pPr>
        <w:pStyle w:val="BodyText"/>
        <w:numPr>
          <w:ilvl w:val="0"/>
          <w:numId w:val="22"/>
        </w:numPr>
        <w:tabs>
          <w:tab w:val="left" w:pos="630"/>
        </w:tabs>
        <w:spacing w:line="268" w:lineRule="exact"/>
        <w:rPr>
          <w:rFonts w:cs="Times New Roman"/>
          <w:sz w:val="22"/>
          <w:szCs w:val="22"/>
        </w:rPr>
      </w:pPr>
      <w:r w:rsidRPr="00697B29">
        <w:rPr>
          <w:rFonts w:cs="Times New Roman"/>
          <w:sz w:val="22"/>
          <w:szCs w:val="22"/>
        </w:rPr>
        <w:t>Failure to pass the qualifying exam</w:t>
      </w:r>
      <w:r>
        <w:rPr>
          <w:rFonts w:cs="Times New Roman"/>
          <w:sz w:val="22"/>
          <w:szCs w:val="22"/>
        </w:rPr>
        <w:t xml:space="preserve"> on the second attempt</w:t>
      </w:r>
      <w:r w:rsidRPr="00697B29">
        <w:rPr>
          <w:rFonts w:cs="Times New Roman"/>
          <w:sz w:val="22"/>
          <w:szCs w:val="22"/>
        </w:rPr>
        <w:t>.</w:t>
      </w:r>
    </w:p>
    <w:p w14:paraId="21C875B0" w14:textId="77777777" w:rsidR="004E04E1" w:rsidRDefault="004E04E1" w:rsidP="004E04E1">
      <w:pPr>
        <w:pStyle w:val="BodyText"/>
        <w:numPr>
          <w:ilvl w:val="0"/>
          <w:numId w:val="21"/>
        </w:numPr>
        <w:tabs>
          <w:tab w:val="left" w:pos="630"/>
        </w:tabs>
        <w:spacing w:line="275" w:lineRule="exact"/>
        <w:rPr>
          <w:rFonts w:cs="Times New Roman"/>
          <w:sz w:val="22"/>
          <w:szCs w:val="22"/>
        </w:rPr>
      </w:pPr>
      <w:r>
        <w:rPr>
          <w:rFonts w:cs="Times New Roman"/>
          <w:sz w:val="22"/>
          <w:szCs w:val="22"/>
        </w:rPr>
        <w:t xml:space="preserve">Student misconduct: </w:t>
      </w:r>
    </w:p>
    <w:p w14:paraId="2257A007" w14:textId="77777777" w:rsidR="004E04E1" w:rsidRPr="00697B29" w:rsidRDefault="004E04E1" w:rsidP="004E04E1">
      <w:pPr>
        <w:pStyle w:val="BodyText"/>
        <w:numPr>
          <w:ilvl w:val="1"/>
          <w:numId w:val="23"/>
        </w:numPr>
        <w:spacing w:line="275" w:lineRule="exact"/>
        <w:ind w:left="720" w:right="90" w:hanging="270"/>
        <w:rPr>
          <w:rFonts w:cs="Times New Roman"/>
          <w:sz w:val="22"/>
          <w:szCs w:val="22"/>
        </w:rPr>
      </w:pPr>
      <w:r w:rsidRPr="00697B29">
        <w:rPr>
          <w:rFonts w:cs="Times New Roman"/>
          <w:sz w:val="22"/>
          <w:szCs w:val="22"/>
        </w:rPr>
        <w:t>Plagiarism on class assignments or exams, or on the qualifying exam or dissertation.</w:t>
      </w:r>
    </w:p>
    <w:p w14:paraId="16A30423" w14:textId="77777777" w:rsidR="004E04E1" w:rsidRDefault="004E04E1" w:rsidP="004E04E1">
      <w:pPr>
        <w:pStyle w:val="BodyText"/>
        <w:numPr>
          <w:ilvl w:val="1"/>
          <w:numId w:val="23"/>
        </w:numPr>
        <w:spacing w:before="5" w:line="244" w:lineRule="auto"/>
        <w:ind w:left="720" w:right="90" w:hanging="270"/>
        <w:rPr>
          <w:rFonts w:cs="Times New Roman"/>
          <w:sz w:val="22"/>
          <w:szCs w:val="22"/>
        </w:rPr>
      </w:pPr>
      <w:r w:rsidRPr="00697B29">
        <w:rPr>
          <w:rFonts w:cs="Times New Roman"/>
          <w:sz w:val="22"/>
          <w:szCs w:val="22"/>
        </w:rPr>
        <w:t>Academic cheating, falsification of research data, or misuse of University equipment or grant funds.</w:t>
      </w:r>
    </w:p>
    <w:p w14:paraId="06E27328" w14:textId="77777777" w:rsidR="004E04E1" w:rsidRDefault="004E04E1" w:rsidP="004E04E1">
      <w:pPr>
        <w:pStyle w:val="BodyText"/>
        <w:numPr>
          <w:ilvl w:val="1"/>
          <w:numId w:val="23"/>
        </w:numPr>
        <w:spacing w:before="5" w:line="244" w:lineRule="auto"/>
        <w:ind w:left="720" w:right="90" w:hanging="270"/>
        <w:rPr>
          <w:rFonts w:cs="Times New Roman"/>
          <w:sz w:val="22"/>
          <w:szCs w:val="22"/>
        </w:rPr>
      </w:pPr>
      <w:r>
        <w:rPr>
          <w:rFonts w:cs="Times New Roman"/>
          <w:sz w:val="22"/>
          <w:szCs w:val="22"/>
        </w:rPr>
        <w:t>Excessive and unexcused absenteeism.</w:t>
      </w:r>
    </w:p>
    <w:p w14:paraId="3868811A" w14:textId="77777777" w:rsidR="004E04E1" w:rsidRDefault="004E04E1" w:rsidP="004E04E1">
      <w:pPr>
        <w:pStyle w:val="BodyText"/>
        <w:numPr>
          <w:ilvl w:val="1"/>
          <w:numId w:val="23"/>
        </w:numPr>
        <w:spacing w:before="5" w:line="244" w:lineRule="auto"/>
        <w:ind w:left="720" w:right="90" w:hanging="270"/>
        <w:rPr>
          <w:rFonts w:cs="Times New Roman"/>
          <w:sz w:val="22"/>
          <w:szCs w:val="22"/>
        </w:rPr>
      </w:pPr>
      <w:r>
        <w:rPr>
          <w:rFonts w:cs="Times New Roman"/>
          <w:sz w:val="22"/>
          <w:szCs w:val="22"/>
        </w:rPr>
        <w:t>Harassment of departmental personnel.</w:t>
      </w:r>
    </w:p>
    <w:p w14:paraId="1C2D856F" w14:textId="77777777" w:rsidR="004E04E1" w:rsidRPr="00A51962" w:rsidRDefault="004E04E1" w:rsidP="004E04E1">
      <w:pPr>
        <w:pStyle w:val="BodyText"/>
        <w:numPr>
          <w:ilvl w:val="1"/>
          <w:numId w:val="23"/>
        </w:numPr>
        <w:spacing w:before="5" w:line="244" w:lineRule="auto"/>
        <w:ind w:left="720" w:right="90" w:hanging="270"/>
        <w:rPr>
          <w:rFonts w:cs="Times New Roman"/>
          <w:sz w:val="22"/>
          <w:szCs w:val="22"/>
        </w:rPr>
      </w:pPr>
      <w:r w:rsidRPr="00A51962">
        <w:rPr>
          <w:rFonts w:cs="Times New Roman"/>
          <w:sz w:val="22"/>
          <w:szCs w:val="22"/>
        </w:rPr>
        <w:t>Violation of the Code of Student Conduct (</w:t>
      </w:r>
      <w:hyperlink r:id="rId22" w:history="1">
        <w:r w:rsidRPr="00A51962">
          <w:rPr>
            <w:rStyle w:val="Hyperlink"/>
            <w:rFonts w:cs="Times New Roman"/>
            <w:sz w:val="22"/>
            <w:szCs w:val="22"/>
          </w:rPr>
          <w:t>http://www.uky.edu/StudentAffairs/Code).</w:t>
        </w:r>
      </w:hyperlink>
    </w:p>
    <w:p w14:paraId="1964B5A3" w14:textId="77777777" w:rsidR="004E04E1" w:rsidRDefault="004E04E1" w:rsidP="004E04E1">
      <w:pPr>
        <w:pStyle w:val="BodyText"/>
        <w:numPr>
          <w:ilvl w:val="0"/>
          <w:numId w:val="22"/>
        </w:numPr>
        <w:spacing w:line="244" w:lineRule="auto"/>
        <w:rPr>
          <w:rFonts w:asciiTheme="minorHAnsi" w:eastAsiaTheme="minorEastAsia" w:hAnsiTheme="minorHAnsi"/>
          <w:sz w:val="22"/>
          <w:szCs w:val="22"/>
        </w:rPr>
      </w:pPr>
      <w:r w:rsidRPr="353D13AD">
        <w:rPr>
          <w:rFonts w:cs="Times New Roman"/>
          <w:sz w:val="22"/>
          <w:szCs w:val="22"/>
        </w:rPr>
        <w:t>Failure to make adequate progress towards a doctoral degree as determined and documented by an unsatisfactory grade “U” for 767 (Dissertation Residency Credit)</w:t>
      </w:r>
    </w:p>
    <w:p w14:paraId="4798FE8A" w14:textId="77777777" w:rsidR="004E04E1" w:rsidRPr="00546645" w:rsidRDefault="004E04E1" w:rsidP="004E04E1">
      <w:pPr>
        <w:tabs>
          <w:tab w:val="left" w:pos="630"/>
        </w:tabs>
        <w:spacing w:before="6"/>
        <w:ind w:left="90"/>
        <w:rPr>
          <w:rFonts w:ascii="Times New Roman" w:eastAsia="Times New Roman" w:hAnsi="Times New Roman" w:cs="Times New Roman"/>
        </w:rPr>
      </w:pPr>
    </w:p>
    <w:p w14:paraId="5369C32E" w14:textId="77777777" w:rsidR="004E04E1" w:rsidRPr="001A4AFB" w:rsidRDefault="004E04E1" w:rsidP="004E04E1">
      <w:pPr>
        <w:pStyle w:val="BodyText"/>
        <w:tabs>
          <w:tab w:val="left" w:pos="630"/>
        </w:tabs>
        <w:spacing w:before="5"/>
        <w:ind w:left="90" w:right="1058"/>
        <w:jc w:val="both"/>
        <w:rPr>
          <w:rFonts w:cs="Times New Roman"/>
          <w:b/>
          <w:sz w:val="22"/>
          <w:szCs w:val="22"/>
        </w:rPr>
      </w:pPr>
      <w:r w:rsidRPr="001A4AFB">
        <w:rPr>
          <w:rFonts w:cs="Times New Roman"/>
          <w:b/>
          <w:sz w:val="22"/>
          <w:szCs w:val="22"/>
        </w:rPr>
        <w:t>The process for addressing inadequate progress towards degree:</w:t>
      </w:r>
    </w:p>
    <w:p w14:paraId="1B71ADC1" w14:textId="77777777" w:rsidR="004E04E1" w:rsidRPr="00E11CE6" w:rsidRDefault="004E04E1" w:rsidP="004E04E1">
      <w:pPr>
        <w:pStyle w:val="BodyText"/>
        <w:numPr>
          <w:ilvl w:val="1"/>
          <w:numId w:val="20"/>
        </w:numPr>
        <w:spacing w:before="5"/>
        <w:ind w:left="450" w:right="1058"/>
        <w:jc w:val="both"/>
        <w:rPr>
          <w:rFonts w:cs="Times New Roman"/>
          <w:color w:val="000000" w:themeColor="text1"/>
          <w:sz w:val="22"/>
          <w:szCs w:val="22"/>
        </w:rPr>
      </w:pPr>
      <w:r w:rsidRPr="353D13AD">
        <w:rPr>
          <w:rFonts w:cs="Times New Roman"/>
          <w:sz w:val="22"/>
          <w:szCs w:val="22"/>
        </w:rPr>
        <w:t xml:space="preserve">The Major Advisor should notify the DGS in writing about the student’s unsatisfactory performance, with documentation from a committee meeting, written comments on an IDP, or written correspondence with the student. </w:t>
      </w:r>
    </w:p>
    <w:p w14:paraId="73238A1F" w14:textId="77777777" w:rsidR="004E04E1" w:rsidRPr="009429EE" w:rsidRDefault="004E04E1" w:rsidP="004E04E1">
      <w:pPr>
        <w:pStyle w:val="BodyText"/>
        <w:numPr>
          <w:ilvl w:val="1"/>
          <w:numId w:val="20"/>
        </w:numPr>
        <w:spacing w:before="5"/>
        <w:ind w:left="450" w:right="1058"/>
        <w:jc w:val="both"/>
        <w:rPr>
          <w:rStyle w:val="normaltextrun"/>
          <w:rFonts w:cs="Times New Roman"/>
          <w:color w:val="000000" w:themeColor="text1"/>
          <w:sz w:val="22"/>
          <w:szCs w:val="22"/>
        </w:rPr>
      </w:pPr>
      <w:r w:rsidRPr="005D7466">
        <w:rPr>
          <w:rStyle w:val="normaltextrun"/>
          <w:rFonts w:cs="Times New Roman"/>
          <w:color w:val="000000"/>
          <w:sz w:val="22"/>
          <w:szCs w:val="22"/>
          <w:shd w:val="clear" w:color="auto" w:fill="FFFFFF"/>
        </w:rPr>
        <w:t xml:space="preserve">Students, in collaboration with their Major Advisor and advisory committee, will devise an action plan to </w:t>
      </w:r>
      <w:r w:rsidRPr="009429EE">
        <w:rPr>
          <w:rStyle w:val="normaltextrun"/>
          <w:rFonts w:cs="Times New Roman"/>
          <w:color w:val="000000"/>
          <w:sz w:val="22"/>
          <w:szCs w:val="22"/>
          <w:shd w:val="clear" w:color="auto" w:fill="FFFFFF"/>
        </w:rPr>
        <w:t>improve productivity</w:t>
      </w:r>
      <w:r>
        <w:rPr>
          <w:rStyle w:val="normaltextrun"/>
          <w:rFonts w:cs="Times New Roman"/>
          <w:color w:val="000000"/>
          <w:sz w:val="22"/>
          <w:szCs w:val="22"/>
          <w:shd w:val="clear" w:color="auto" w:fill="FFFFFF"/>
        </w:rPr>
        <w:t xml:space="preserve">, </w:t>
      </w:r>
      <w:r w:rsidRPr="009429EE">
        <w:rPr>
          <w:rStyle w:val="normaltextrun"/>
          <w:rFonts w:cs="Times New Roman"/>
          <w:color w:val="000000"/>
          <w:sz w:val="22"/>
          <w:szCs w:val="22"/>
          <w:shd w:val="clear" w:color="auto" w:fill="FFFFFF"/>
        </w:rPr>
        <w:t>address shortcomings</w:t>
      </w:r>
      <w:r>
        <w:rPr>
          <w:rStyle w:val="normaltextrun"/>
          <w:rFonts w:cs="Times New Roman"/>
          <w:color w:val="000000"/>
          <w:sz w:val="22"/>
          <w:szCs w:val="22"/>
          <w:shd w:val="clear" w:color="auto" w:fill="FFFFFF"/>
        </w:rPr>
        <w:t xml:space="preserve"> and include a timeline to meet outlined goals</w:t>
      </w:r>
      <w:r w:rsidRPr="009429EE">
        <w:rPr>
          <w:rStyle w:val="normaltextrun"/>
          <w:rFonts w:cs="Times New Roman"/>
          <w:color w:val="000000"/>
          <w:sz w:val="22"/>
          <w:szCs w:val="22"/>
          <w:shd w:val="clear" w:color="auto" w:fill="FFFFFF"/>
        </w:rPr>
        <w:t>.</w:t>
      </w:r>
      <w:r>
        <w:rPr>
          <w:rStyle w:val="normaltextrun"/>
          <w:rFonts w:cs="Times New Roman"/>
          <w:color w:val="000000"/>
          <w:sz w:val="22"/>
          <w:szCs w:val="22"/>
          <w:shd w:val="clear" w:color="auto" w:fill="FFFFFF"/>
        </w:rPr>
        <w:t xml:space="preserve"> </w:t>
      </w:r>
      <w:r w:rsidRPr="009429EE">
        <w:rPr>
          <w:rStyle w:val="normaltextrun"/>
          <w:rFonts w:cs="Times New Roman"/>
          <w:color w:val="000000"/>
          <w:sz w:val="22"/>
          <w:szCs w:val="22"/>
          <w:shd w:val="clear" w:color="auto" w:fill="FFFFFF"/>
        </w:rPr>
        <w:t xml:space="preserve">The action plan will be agreed upon and signed by </w:t>
      </w:r>
      <w:r>
        <w:rPr>
          <w:rStyle w:val="normaltextrun"/>
          <w:rFonts w:cs="Times New Roman"/>
          <w:color w:val="000000"/>
          <w:sz w:val="22"/>
          <w:szCs w:val="22"/>
          <w:shd w:val="clear" w:color="auto" w:fill="FFFFFF"/>
        </w:rPr>
        <w:t>the student, the major advisor, and the DGS</w:t>
      </w:r>
      <w:r w:rsidRPr="009429EE">
        <w:rPr>
          <w:rStyle w:val="normaltextrun"/>
          <w:rFonts w:cs="Times New Roman"/>
          <w:color w:val="000000"/>
          <w:sz w:val="22"/>
          <w:szCs w:val="22"/>
          <w:shd w:val="clear" w:color="auto" w:fill="FFFFFF"/>
        </w:rPr>
        <w:t xml:space="preserve">. </w:t>
      </w:r>
    </w:p>
    <w:p w14:paraId="3576AC44" w14:textId="77777777" w:rsidR="004E04E1" w:rsidRDefault="004E04E1" w:rsidP="004E04E1">
      <w:pPr>
        <w:pStyle w:val="BodyText"/>
        <w:numPr>
          <w:ilvl w:val="1"/>
          <w:numId w:val="20"/>
        </w:numPr>
        <w:spacing w:before="5"/>
        <w:ind w:left="450" w:right="1058"/>
        <w:jc w:val="both"/>
        <w:rPr>
          <w:rFonts w:cs="Times New Roman"/>
          <w:color w:val="000000" w:themeColor="text1"/>
          <w:sz w:val="22"/>
          <w:szCs w:val="22"/>
        </w:rPr>
      </w:pPr>
      <w:r w:rsidRPr="002F2D56">
        <w:rPr>
          <w:rStyle w:val="normaltextrun"/>
          <w:rFonts w:cs="Times New Roman"/>
          <w:color w:val="000000"/>
          <w:sz w:val="22"/>
          <w:szCs w:val="22"/>
          <w:shd w:val="clear" w:color="auto" w:fill="FFFFFF"/>
        </w:rPr>
        <w:t>The advisory committee will reconvene at an agreed upon date and time (within 6 months of the action plan</w:t>
      </w:r>
      <w:r>
        <w:rPr>
          <w:rStyle w:val="normaltextrun"/>
          <w:rFonts w:cs="Times New Roman"/>
          <w:color w:val="000000"/>
          <w:sz w:val="22"/>
          <w:szCs w:val="22"/>
          <w:shd w:val="clear" w:color="auto" w:fill="FFFFFF"/>
        </w:rPr>
        <w:t xml:space="preserve"> being filed</w:t>
      </w:r>
      <w:r w:rsidRPr="002F2D56">
        <w:rPr>
          <w:rStyle w:val="normaltextrun"/>
          <w:rFonts w:cs="Times New Roman"/>
          <w:color w:val="000000"/>
          <w:sz w:val="22"/>
          <w:szCs w:val="22"/>
          <w:shd w:val="clear" w:color="auto" w:fill="FFFFFF"/>
        </w:rPr>
        <w:t>) to receive an update on student progress</w:t>
      </w:r>
      <w:r>
        <w:rPr>
          <w:rStyle w:val="normaltextrun"/>
          <w:rFonts w:cs="Times New Roman"/>
          <w:color w:val="000000"/>
          <w:sz w:val="22"/>
          <w:szCs w:val="22"/>
          <w:shd w:val="clear" w:color="auto" w:fill="FFFFFF"/>
        </w:rPr>
        <w:t>,</w:t>
      </w:r>
      <w:r>
        <w:rPr>
          <w:rStyle w:val="normaltextrun"/>
          <w:rFonts w:cs="Times New Roman"/>
          <w:color w:val="000000" w:themeColor="text1"/>
          <w:sz w:val="22"/>
          <w:szCs w:val="22"/>
        </w:rPr>
        <w:t xml:space="preserve"> </w:t>
      </w:r>
      <w:r w:rsidRPr="002F2D56">
        <w:rPr>
          <w:rStyle w:val="normaltextrun"/>
          <w:rFonts w:cs="Times New Roman"/>
          <w:color w:val="000000"/>
          <w:sz w:val="22"/>
          <w:szCs w:val="22"/>
          <w:shd w:val="clear" w:color="auto" w:fill="FFFFFF"/>
        </w:rPr>
        <w:t xml:space="preserve">at which point, if </w:t>
      </w:r>
      <w:r w:rsidRPr="002F2D56">
        <w:rPr>
          <w:rFonts w:cs="Times New Roman"/>
          <w:color w:val="000000" w:themeColor="text1"/>
          <w:sz w:val="22"/>
          <w:szCs w:val="22"/>
        </w:rPr>
        <w:t xml:space="preserve">issues are not resolved, </w:t>
      </w:r>
      <w:r>
        <w:rPr>
          <w:rFonts w:cs="Times New Roman"/>
          <w:color w:val="000000" w:themeColor="text1"/>
          <w:sz w:val="22"/>
          <w:szCs w:val="22"/>
        </w:rPr>
        <w:t xml:space="preserve">a recommendation for dismissal may be submitted in writing to the DGS. </w:t>
      </w:r>
    </w:p>
    <w:p w14:paraId="24BB80D9" w14:textId="77777777" w:rsidR="004E04E1" w:rsidRDefault="004E04E1" w:rsidP="004E04E1">
      <w:pPr>
        <w:pStyle w:val="BodyText"/>
        <w:spacing w:before="5"/>
        <w:ind w:left="90" w:right="1058"/>
        <w:jc w:val="both"/>
        <w:rPr>
          <w:rFonts w:cs="Times New Roman"/>
          <w:color w:val="000000" w:themeColor="text1"/>
          <w:sz w:val="22"/>
          <w:szCs w:val="22"/>
        </w:rPr>
      </w:pPr>
    </w:p>
    <w:p w14:paraId="484ADDFF" w14:textId="77777777" w:rsidR="000408BE" w:rsidRDefault="000408BE" w:rsidP="004E04E1">
      <w:pPr>
        <w:pStyle w:val="BodyText"/>
        <w:spacing w:before="5"/>
        <w:ind w:left="90" w:right="1058"/>
        <w:jc w:val="both"/>
        <w:rPr>
          <w:rFonts w:cs="Times New Roman"/>
          <w:b/>
          <w:color w:val="000000" w:themeColor="text1"/>
          <w:sz w:val="22"/>
          <w:szCs w:val="22"/>
        </w:rPr>
      </w:pPr>
    </w:p>
    <w:p w14:paraId="7B335F51" w14:textId="77777777" w:rsidR="004E04E1" w:rsidRPr="00DD4687" w:rsidRDefault="004E04E1" w:rsidP="004E04E1">
      <w:pPr>
        <w:pStyle w:val="BodyText"/>
        <w:spacing w:before="5"/>
        <w:ind w:left="90" w:right="1058"/>
        <w:jc w:val="both"/>
        <w:rPr>
          <w:rFonts w:cs="Times New Roman"/>
          <w:b/>
          <w:color w:val="000000" w:themeColor="text1"/>
          <w:sz w:val="22"/>
          <w:szCs w:val="22"/>
        </w:rPr>
      </w:pPr>
      <w:r w:rsidRPr="00DD4687">
        <w:rPr>
          <w:rFonts w:cs="Times New Roman"/>
          <w:b/>
          <w:color w:val="000000" w:themeColor="text1"/>
          <w:sz w:val="22"/>
          <w:szCs w:val="22"/>
        </w:rPr>
        <w:t>The process for student dismissal:</w:t>
      </w:r>
    </w:p>
    <w:p w14:paraId="7CDCA4E7" w14:textId="77777777" w:rsidR="004E04E1" w:rsidRPr="00DD4687" w:rsidRDefault="004E04E1" w:rsidP="004E04E1">
      <w:pPr>
        <w:pStyle w:val="BodyText"/>
        <w:numPr>
          <w:ilvl w:val="0"/>
          <w:numId w:val="24"/>
        </w:numPr>
        <w:spacing w:before="5"/>
        <w:ind w:left="450" w:right="1058"/>
        <w:jc w:val="both"/>
        <w:rPr>
          <w:rFonts w:cs="Times New Roman"/>
          <w:color w:val="000000" w:themeColor="text1"/>
          <w:sz w:val="22"/>
          <w:szCs w:val="22"/>
        </w:rPr>
      </w:pPr>
      <w:r w:rsidRPr="00DD4687">
        <w:rPr>
          <w:rFonts w:cs="Times New Roman"/>
          <w:color w:val="000000" w:themeColor="text1"/>
          <w:sz w:val="22"/>
          <w:szCs w:val="22"/>
        </w:rPr>
        <w:t xml:space="preserve">A student’s Advisory Committee and/or Major Advisor may recommend termination at any time prior to the Qualifying Examination, after the student has failed to pass one Qualifying Examination, or after the Qualifying Examination has been passed. The recommendation must be in writing to the DGS with </w:t>
      </w:r>
      <w:r w:rsidRPr="00DD4687">
        <w:rPr>
          <w:rFonts w:cs="Times New Roman"/>
          <w:color w:val="000000" w:themeColor="text1"/>
          <w:sz w:val="22"/>
          <w:szCs w:val="22"/>
        </w:rPr>
        <w:lastRenderedPageBreak/>
        <w:t xml:space="preserve">a copy to the student.  The letter should clearly document the reasons for the recommendation. </w:t>
      </w:r>
    </w:p>
    <w:p w14:paraId="37AF2323" w14:textId="77777777" w:rsidR="004E04E1" w:rsidRPr="00DD4687" w:rsidRDefault="004E04E1" w:rsidP="004E04E1">
      <w:pPr>
        <w:pStyle w:val="BodyText"/>
        <w:numPr>
          <w:ilvl w:val="0"/>
          <w:numId w:val="24"/>
        </w:numPr>
        <w:spacing w:before="5"/>
        <w:ind w:left="450" w:right="1058"/>
        <w:jc w:val="both"/>
        <w:rPr>
          <w:rFonts w:cs="Times New Roman"/>
          <w:color w:val="000000" w:themeColor="text1"/>
          <w:sz w:val="22"/>
          <w:szCs w:val="22"/>
        </w:rPr>
      </w:pPr>
      <w:r w:rsidRPr="00DD4687">
        <w:rPr>
          <w:rFonts w:cs="Times New Roman"/>
          <w:color w:val="000000" w:themeColor="text1"/>
          <w:sz w:val="22"/>
          <w:szCs w:val="22"/>
        </w:rPr>
        <w:t xml:space="preserve">At the recommendation of a student’s Advisory Committee and/or Major Advisor, the DGS will convene a meeting of the DPNS Graduate Advisory Committee to discuss the student’s situation.  </w:t>
      </w:r>
      <w:r w:rsidRPr="00DD4687">
        <w:rPr>
          <w:sz w:val="22"/>
          <w:szCs w:val="22"/>
        </w:rPr>
        <w:t xml:space="preserve">The purpose of this committee is to assess the situation and make recommendations to the department Chair and/or Dean of the Graduate School as appropriate. </w:t>
      </w:r>
      <w:r w:rsidRPr="00DD4687">
        <w:rPr>
          <w:rFonts w:cs="Times New Roman"/>
          <w:color w:val="000000" w:themeColor="text1"/>
          <w:sz w:val="22"/>
          <w:szCs w:val="22"/>
        </w:rPr>
        <w:t>The student has the option to present his/her case at this time.</w:t>
      </w:r>
    </w:p>
    <w:p w14:paraId="54E3BADF" w14:textId="77777777" w:rsidR="004E04E1" w:rsidRPr="00DD4687" w:rsidRDefault="004E04E1" w:rsidP="004E04E1">
      <w:pPr>
        <w:pStyle w:val="BodyText"/>
        <w:numPr>
          <w:ilvl w:val="0"/>
          <w:numId w:val="24"/>
        </w:numPr>
        <w:spacing w:before="5"/>
        <w:ind w:left="450" w:right="1058"/>
        <w:jc w:val="both"/>
        <w:rPr>
          <w:rFonts w:cs="Times New Roman"/>
          <w:color w:val="000000" w:themeColor="text1"/>
          <w:sz w:val="22"/>
          <w:szCs w:val="22"/>
        </w:rPr>
      </w:pPr>
      <w:r>
        <w:rPr>
          <w:rFonts w:cs="Times New Roman"/>
          <w:color w:val="000000" w:themeColor="text1"/>
          <w:sz w:val="22"/>
          <w:szCs w:val="22"/>
        </w:rPr>
        <w:t>A s</w:t>
      </w:r>
      <w:r w:rsidRPr="00DD4687">
        <w:rPr>
          <w:rFonts w:cs="Times New Roman"/>
          <w:color w:val="000000" w:themeColor="text1"/>
          <w:sz w:val="22"/>
          <w:szCs w:val="22"/>
        </w:rPr>
        <w:t>tudent may be dismissed from the Graduate School via a recommendation of the Dean of the Graduate School to the Provost.</w:t>
      </w:r>
    </w:p>
    <w:p w14:paraId="3F84EFF4" w14:textId="77777777" w:rsidR="004E04E1" w:rsidRDefault="004E04E1" w:rsidP="004E04E1">
      <w:pPr>
        <w:pStyle w:val="BodyText"/>
        <w:spacing w:before="5"/>
        <w:ind w:right="1058"/>
        <w:jc w:val="both"/>
        <w:rPr>
          <w:rFonts w:cs="Times New Roman"/>
          <w:color w:val="000000" w:themeColor="text1"/>
          <w:sz w:val="22"/>
          <w:szCs w:val="22"/>
        </w:rPr>
      </w:pPr>
    </w:p>
    <w:p w14:paraId="69F62F8A" w14:textId="77777777" w:rsidR="004E04E1" w:rsidRPr="001A4AFB" w:rsidRDefault="004E04E1" w:rsidP="004E04E1">
      <w:pPr>
        <w:tabs>
          <w:tab w:val="left" w:pos="630"/>
        </w:tabs>
        <w:spacing w:before="6"/>
        <w:rPr>
          <w:rFonts w:ascii="Times New Roman" w:eastAsia="Times New Roman" w:hAnsi="Times New Roman" w:cs="Times New Roman"/>
          <w:b/>
          <w:bCs/>
        </w:rPr>
      </w:pPr>
      <w:r w:rsidRPr="353D13AD">
        <w:rPr>
          <w:rFonts w:ascii="Times New Roman" w:eastAsia="Times New Roman" w:hAnsi="Times New Roman" w:cs="Times New Roman"/>
          <w:b/>
          <w:bCs/>
        </w:rPr>
        <w:t xml:space="preserve">The process for student appeals: </w:t>
      </w:r>
    </w:p>
    <w:p w14:paraId="248AC169" w14:textId="77777777" w:rsidR="004E04E1" w:rsidRPr="00F50749" w:rsidRDefault="004E04E1" w:rsidP="004E04E1">
      <w:pPr>
        <w:tabs>
          <w:tab w:val="left" w:pos="630"/>
        </w:tabs>
        <w:spacing w:before="6"/>
        <w:rPr>
          <w:rFonts w:ascii="Times New Roman" w:eastAsia="Times New Roman" w:hAnsi="Times New Roman" w:cs="Times New Roman"/>
        </w:rPr>
      </w:pPr>
      <w:r w:rsidRPr="00F50749">
        <w:rPr>
          <w:rFonts w:ascii="Times New Roman" w:eastAsia="Times New Roman" w:hAnsi="Times New Roman" w:cs="Times New Roman"/>
        </w:rPr>
        <w:t xml:space="preserve">[From Administrative Regulations 5:2] If the student believes that the department’s decision to terminate the teaching or research assistantship is in error, they may appeal the ruling to the Graduate Council within 15 days of the notice of non-reappointment. A delegated subcommittee of at least five (5) members of the Graduate council will consider the appeal, request further information from the student or the education unit if necessary, and issue a written response to the student within 45 days of the appeal being filed.  </w:t>
      </w:r>
      <w:r>
        <w:rPr>
          <w:rFonts w:ascii="Times New Roman" w:eastAsia="Times New Roman" w:hAnsi="Times New Roman" w:cs="Times New Roman"/>
        </w:rPr>
        <w:t>If the student believes that the termination is the result of a violation of established procedure or academic freedom, the student may file a complaint with the Senate Advisory Committee on Privilege and Tenure, in accordance with the procedures outlined in Section 1.4.4.2 of the University Senate Rules (AR 5:2.C,D).  Under Governing Rules GR XI, the University Appeals Board (UAB) can take appeals if the student alleges a violation of student rights, and the UAB has jurisdiction over “final decisions of University hearing agencies in which a student alleges a violation of student rights.”</w:t>
      </w:r>
    </w:p>
    <w:p w14:paraId="7A2AB1C8" w14:textId="77777777" w:rsidR="004E04E1" w:rsidRDefault="004E04E1" w:rsidP="004E04E1">
      <w:pPr>
        <w:pStyle w:val="BodyText"/>
        <w:tabs>
          <w:tab w:val="left" w:pos="630"/>
        </w:tabs>
        <w:ind w:left="90" w:right="1052"/>
        <w:jc w:val="both"/>
        <w:rPr>
          <w:rFonts w:cs="Times New Roman"/>
          <w:sz w:val="22"/>
          <w:szCs w:val="22"/>
        </w:rPr>
      </w:pPr>
    </w:p>
    <w:p w14:paraId="52F3414A" w14:textId="77777777" w:rsidR="004D0380" w:rsidRPr="00697B29" w:rsidRDefault="004D0380" w:rsidP="004E04E1">
      <w:pPr>
        <w:tabs>
          <w:tab w:val="left" w:pos="422"/>
        </w:tabs>
        <w:rPr>
          <w:rFonts w:ascii="Times New Roman" w:eastAsia="Times New Roman" w:hAnsi="Times New Roman" w:cs="Times New Roman"/>
        </w:rPr>
      </w:pPr>
      <w:r w:rsidRPr="00697B29">
        <w:rPr>
          <w:rFonts w:ascii="Times New Roman" w:hAnsi="Times New Roman" w:cs="Times New Roman"/>
          <w:b/>
        </w:rPr>
        <w:t xml:space="preserve">H. </w:t>
      </w:r>
      <w:r w:rsidRPr="00697B29">
        <w:rPr>
          <w:rFonts w:ascii="Times New Roman" w:hAnsi="Times New Roman" w:cs="Times New Roman"/>
          <w:b/>
        </w:rPr>
        <w:tab/>
      </w:r>
      <w:r w:rsidRPr="00697B29">
        <w:rPr>
          <w:rFonts w:ascii="Times New Roman" w:hAnsi="Times New Roman" w:cs="Times New Roman"/>
          <w:b/>
        </w:rPr>
        <w:tab/>
        <w:t>The Research Dissertation</w:t>
      </w:r>
    </w:p>
    <w:p w14:paraId="591C82A2" w14:textId="77777777" w:rsidR="004D0380" w:rsidRPr="00697B29" w:rsidRDefault="004D0380" w:rsidP="004D0380">
      <w:pPr>
        <w:spacing w:before="2"/>
        <w:rPr>
          <w:rFonts w:ascii="Times New Roman" w:eastAsia="Times New Roman" w:hAnsi="Times New Roman" w:cs="Times New Roman"/>
          <w:b/>
          <w:bCs/>
        </w:rPr>
      </w:pPr>
    </w:p>
    <w:p w14:paraId="35CC5705" w14:textId="77777777" w:rsidR="004D0380" w:rsidRPr="00697B29" w:rsidRDefault="004D0380" w:rsidP="004D0380">
      <w:pPr>
        <w:numPr>
          <w:ilvl w:val="1"/>
          <w:numId w:val="18"/>
        </w:numPr>
        <w:tabs>
          <w:tab w:val="left" w:pos="400"/>
        </w:tabs>
        <w:ind w:left="400" w:hanging="281"/>
        <w:rPr>
          <w:rFonts w:ascii="Times New Roman" w:eastAsia="Times New Roman" w:hAnsi="Times New Roman" w:cs="Times New Roman"/>
        </w:rPr>
      </w:pPr>
      <w:r w:rsidRPr="00697B29">
        <w:rPr>
          <w:rFonts w:ascii="Times New Roman" w:hAnsi="Times New Roman" w:cs="Times New Roman"/>
          <w:i/>
        </w:rPr>
        <w:t>Introduction</w:t>
      </w:r>
    </w:p>
    <w:p w14:paraId="7B33304E" w14:textId="77777777" w:rsidR="004D0380" w:rsidRPr="00697B29" w:rsidRDefault="004D0380" w:rsidP="004D0380">
      <w:pPr>
        <w:spacing w:before="2" w:line="252" w:lineRule="auto"/>
        <w:ind w:left="104" w:right="1041" w:firstLine="727"/>
        <w:jc w:val="both"/>
        <w:rPr>
          <w:rFonts w:ascii="Times New Roman" w:eastAsia="Times New Roman" w:hAnsi="Times New Roman" w:cs="Times New Roman"/>
        </w:rPr>
      </w:pPr>
      <w:r w:rsidRPr="00697B29">
        <w:rPr>
          <w:rFonts w:ascii="Times New Roman" w:hAnsi="Times New Roman" w:cs="Times New Roman"/>
        </w:rPr>
        <w:t xml:space="preserve">The research dissertation is a written description of the student's original research project, which the student will defend to the advisory committee at the final examination. The dissertation </w:t>
      </w:r>
      <w:r w:rsidRPr="00697B29">
        <w:rPr>
          <w:rFonts w:ascii="Times New Roman" w:hAnsi="Times New Roman" w:cs="Times New Roman"/>
          <w:u w:val="single" w:color="000000"/>
        </w:rPr>
        <w:t xml:space="preserve">must </w:t>
      </w:r>
      <w:r w:rsidRPr="00697B29">
        <w:rPr>
          <w:rFonts w:ascii="Times New Roman" w:hAnsi="Times New Roman" w:cs="Times New Roman"/>
        </w:rPr>
        <w:t>be submitted to the advisory committee three weeks before the final examination. The advisory committee will expect the dissertation to be proofread and corrected before submission.</w:t>
      </w:r>
    </w:p>
    <w:p w14:paraId="75D12A33" w14:textId="77777777" w:rsidR="0071606A" w:rsidRDefault="004D0380" w:rsidP="004D0380">
      <w:pPr>
        <w:tabs>
          <w:tab w:val="left" w:pos="5604"/>
        </w:tabs>
        <w:spacing w:line="247" w:lineRule="auto"/>
        <w:ind w:left="104" w:right="1886" w:firstLine="727"/>
        <w:rPr>
          <w:rFonts w:ascii="Times New Roman" w:hAnsi="Times New Roman" w:cs="Times New Roman"/>
        </w:rPr>
      </w:pPr>
      <w:r w:rsidRPr="00697B29">
        <w:rPr>
          <w:rFonts w:ascii="Times New Roman" w:hAnsi="Times New Roman" w:cs="Times New Roman"/>
          <w:noProof/>
        </w:rPr>
        <mc:AlternateContent>
          <mc:Choice Requires="wpg">
            <w:drawing>
              <wp:anchor distT="0" distB="0" distL="114300" distR="114300" simplePos="0" relativeHeight="251666432" behindDoc="0" locked="0" layoutInCell="1" allowOverlap="1" wp14:anchorId="1B740A9C" wp14:editId="4DC7D23F">
                <wp:simplePos x="0" y="0"/>
                <wp:positionH relativeFrom="page">
                  <wp:posOffset>7765415</wp:posOffset>
                </wp:positionH>
                <wp:positionV relativeFrom="paragraph">
                  <wp:posOffset>81280</wp:posOffset>
                </wp:positionV>
                <wp:extent cx="1270" cy="4448810"/>
                <wp:effectExtent l="0" t="0" r="17780" b="27940"/>
                <wp:wrapNone/>
                <wp:docPr id="6" name="Group 6"/>
                <wp:cNvGraphicFramePr/>
                <a:graphic xmlns:a="http://schemas.openxmlformats.org/drawingml/2006/main">
                  <a:graphicData uri="http://schemas.microsoft.com/office/word/2010/wordprocessingGroup">
                    <wpg:wgp>
                      <wpg:cNvGrpSpPr/>
                      <wpg:grpSpPr bwMode="auto">
                        <a:xfrm>
                          <a:off x="0" y="0"/>
                          <a:ext cx="1270" cy="4448810"/>
                          <a:chOff x="0" y="0"/>
                          <a:chExt cx="2" cy="7006"/>
                        </a:xfrm>
                      </wpg:grpSpPr>
                      <wps:wsp>
                        <wps:cNvPr id="45" name="Freeform 45"/>
                        <wps:cNvSpPr>
                          <a:spLocks/>
                        </wps:cNvSpPr>
                        <wps:spPr bwMode="auto">
                          <a:xfrm>
                            <a:off x="0" y="0"/>
                            <a:ext cx="2" cy="7006"/>
                          </a:xfrm>
                          <a:custGeom>
                            <a:avLst/>
                            <a:gdLst>
                              <a:gd name="T0" fmla="+- 0 7134 128"/>
                              <a:gd name="T1" fmla="*/ 7134 h 7006"/>
                              <a:gd name="T2" fmla="+- 0 128 128"/>
                              <a:gd name="T3" fmla="*/ 128 h 7006"/>
                            </a:gdLst>
                            <a:ahLst/>
                            <a:cxnLst>
                              <a:cxn ang="0">
                                <a:pos x="0" y="T1"/>
                              </a:cxn>
                              <a:cxn ang="0">
                                <a:pos x="0" y="T3"/>
                              </a:cxn>
                            </a:cxnLst>
                            <a:rect l="0" t="0" r="r" b="b"/>
                            <a:pathLst>
                              <a:path h="7006">
                                <a:moveTo>
                                  <a:pt x="0" y="700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10B8" id="Group 6" o:spid="_x0000_s1026" style="position:absolute;margin-left:611.45pt;margin-top:6.4pt;width:.1pt;height:350.3pt;z-index:251666432;mso-position-horizontal-relative:page" coordsize="2,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">
                <v:shape id="Freeform 45" o:spid="_x0000_s1027" style="position:absolute;width:2;height:7006;visibility:visible;mso-wrap-style:square;v-text-anchor:top" coordsize="2,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" path="m,7006l,e" filled="f" strokeweight=".36pt">
                  <v:path arrowok="t" o:connecttype="custom" o:connectlocs="0,7134;0,128" o:connectangles="0,0"/>
                </v:shape>
                <w10:wrap anchorx="page"/>
              </v:group>
            </w:pict>
          </mc:Fallback>
        </mc:AlternateContent>
      </w:r>
      <w:r w:rsidRPr="00697B29">
        <w:rPr>
          <w:rFonts w:ascii="Times New Roman" w:hAnsi="Times New Roman" w:cs="Times New Roman"/>
        </w:rPr>
        <w:t xml:space="preserve">Students should review the </w:t>
      </w:r>
      <w:r w:rsidR="0071606A">
        <w:rPr>
          <w:rFonts w:ascii="Times New Roman" w:hAnsi="Times New Roman" w:cs="Times New Roman"/>
        </w:rPr>
        <w:t xml:space="preserve">dissertation guidelines </w:t>
      </w:r>
      <w:r w:rsidRPr="00697B29">
        <w:rPr>
          <w:rFonts w:ascii="Times New Roman" w:hAnsi="Times New Roman" w:cs="Times New Roman"/>
        </w:rPr>
        <w:t xml:space="preserve">Graduate School's at </w:t>
      </w:r>
      <w:r w:rsidR="0071606A">
        <w:rPr>
          <w:rFonts w:ascii="Times New Roman" w:hAnsi="Times New Roman" w:cs="Times New Roman"/>
        </w:rPr>
        <w:t xml:space="preserve">their website.  It may be here: </w:t>
      </w:r>
      <w:hyperlink r:id="rId23" w:history="1">
        <w:r w:rsidR="0071606A" w:rsidRPr="00A073B2">
          <w:rPr>
            <w:rStyle w:val="Hyperlink"/>
            <w:rFonts w:ascii="Times New Roman" w:hAnsi="Times New Roman" w:cs="Times New Roman"/>
          </w:rPr>
          <w:t>http://gradschool.uky.edu/thesis-dissertation-preparation</w:t>
        </w:r>
      </w:hyperlink>
    </w:p>
    <w:p w14:paraId="744CEF1E" w14:textId="77777777" w:rsidR="004D0380" w:rsidRPr="00697B29" w:rsidRDefault="0071606A" w:rsidP="0071606A">
      <w:pPr>
        <w:tabs>
          <w:tab w:val="left" w:pos="5604"/>
        </w:tabs>
        <w:spacing w:line="247" w:lineRule="auto"/>
        <w:ind w:left="104" w:right="1886"/>
        <w:rPr>
          <w:rFonts w:ascii="Times New Roman" w:eastAsia="Times New Roman" w:hAnsi="Times New Roman" w:cs="Times New Roman"/>
        </w:rPr>
      </w:pPr>
      <w:r>
        <w:rPr>
          <w:rFonts w:ascii="Times New Roman" w:hAnsi="Times New Roman" w:cs="Times New Roman"/>
        </w:rPr>
        <w:t>But the site changes frequently</w:t>
      </w:r>
      <w:r w:rsidR="004D0380" w:rsidRPr="00697B29">
        <w:rPr>
          <w:rFonts w:ascii="Times New Roman" w:hAnsi="Times New Roman" w:cs="Times New Roman"/>
        </w:rPr>
        <w:t>.</w:t>
      </w:r>
      <w:r w:rsidR="00F46928">
        <w:rPr>
          <w:rFonts w:ascii="Times New Roman" w:hAnsi="Times New Roman" w:cs="Times New Roman"/>
        </w:rPr>
        <w:t xml:space="preserve">  There ar</w:t>
      </w:r>
      <w:r>
        <w:rPr>
          <w:rFonts w:ascii="Times New Roman" w:hAnsi="Times New Roman" w:cs="Times New Roman"/>
        </w:rPr>
        <w:t>e forms that need to be complete</w:t>
      </w:r>
      <w:r w:rsidR="00F46928">
        <w:rPr>
          <w:rFonts w:ascii="Times New Roman" w:hAnsi="Times New Roman" w:cs="Times New Roman"/>
        </w:rPr>
        <w:t xml:space="preserve">, and they can be accessed </w:t>
      </w:r>
      <w:r>
        <w:rPr>
          <w:rFonts w:ascii="Times New Roman" w:hAnsi="Times New Roman" w:cs="Times New Roman"/>
        </w:rPr>
        <w:t>at the same site.</w:t>
      </w:r>
    </w:p>
    <w:p w14:paraId="467E5732" w14:textId="77777777" w:rsidR="004D0380" w:rsidRPr="00697B29" w:rsidRDefault="004D0380" w:rsidP="004D0380">
      <w:pPr>
        <w:numPr>
          <w:ilvl w:val="1"/>
          <w:numId w:val="18"/>
        </w:numPr>
        <w:tabs>
          <w:tab w:val="left" w:pos="422"/>
        </w:tabs>
        <w:spacing w:before="70"/>
        <w:ind w:left="421" w:hanging="317"/>
        <w:rPr>
          <w:rFonts w:ascii="Times New Roman" w:eastAsia="Times New Roman" w:hAnsi="Times New Roman" w:cs="Times New Roman"/>
        </w:rPr>
      </w:pPr>
      <w:r w:rsidRPr="00697B29">
        <w:rPr>
          <w:rFonts w:ascii="Times New Roman" w:hAnsi="Times New Roman" w:cs="Times New Roman"/>
          <w:i/>
        </w:rPr>
        <w:t>Organization of the Dissertation  (Graduate School Requirements)</w:t>
      </w:r>
    </w:p>
    <w:p w14:paraId="77E3F865" w14:textId="77777777" w:rsidR="004D0380" w:rsidRDefault="004D0380" w:rsidP="0031768F">
      <w:pPr>
        <w:spacing w:before="9" w:line="252" w:lineRule="auto"/>
        <w:ind w:left="112" w:right="1067" w:firstLine="712"/>
        <w:rPr>
          <w:rFonts w:ascii="Times New Roman" w:hAnsi="Times New Roman" w:cs="Times New Roman"/>
        </w:rPr>
      </w:pPr>
      <w:r w:rsidRPr="00697B29">
        <w:rPr>
          <w:rFonts w:ascii="Times New Roman" w:hAnsi="Times New Roman" w:cs="Times New Roman"/>
        </w:rPr>
        <w:t>The Graduate School requires dissertations to be organized into the follo</w:t>
      </w:r>
      <w:r w:rsidR="0031768F">
        <w:rPr>
          <w:rFonts w:ascii="Times New Roman" w:hAnsi="Times New Roman" w:cs="Times New Roman"/>
        </w:rPr>
        <w:t xml:space="preserve">wing sections. </w:t>
      </w:r>
    </w:p>
    <w:p w14:paraId="7FBD35B8" w14:textId="77777777" w:rsidR="0031768F" w:rsidRPr="00697B29" w:rsidRDefault="0031768F" w:rsidP="0031768F">
      <w:pPr>
        <w:spacing w:before="9" w:line="252" w:lineRule="auto"/>
        <w:ind w:left="112" w:right="1067" w:firstLine="712"/>
        <w:rPr>
          <w:rFonts w:ascii="Times New Roman" w:eastAsia="Times New Roman" w:hAnsi="Times New Roman" w:cs="Times New Roman"/>
        </w:rPr>
      </w:pPr>
    </w:p>
    <w:p w14:paraId="18C2DDF0" w14:textId="77777777" w:rsidR="004D0380" w:rsidRPr="00697B29" w:rsidRDefault="004D0380" w:rsidP="004D0380">
      <w:pPr>
        <w:numPr>
          <w:ilvl w:val="2"/>
          <w:numId w:val="18"/>
        </w:numPr>
        <w:spacing w:before="67"/>
        <w:ind w:left="1260" w:hanging="540"/>
        <w:rPr>
          <w:rFonts w:ascii="Times New Roman" w:eastAsia="Times New Roman" w:hAnsi="Times New Roman" w:cs="Times New Roman"/>
        </w:rPr>
      </w:pPr>
      <w:r w:rsidRPr="00697B29">
        <w:rPr>
          <w:rFonts w:ascii="Times New Roman" w:hAnsi="Times New Roman" w:cs="Times New Roman"/>
          <w:position w:val="1"/>
        </w:rPr>
        <w:t>Title Page for Dissertation</w:t>
      </w:r>
    </w:p>
    <w:p w14:paraId="06C9110A" w14:textId="77777777" w:rsidR="004D0380" w:rsidRPr="00697B29" w:rsidRDefault="004D0380" w:rsidP="004D0380">
      <w:pPr>
        <w:numPr>
          <w:ilvl w:val="0"/>
          <w:numId w:val="19"/>
        </w:numPr>
        <w:spacing w:before="2"/>
        <w:ind w:left="1260" w:hanging="540"/>
        <w:rPr>
          <w:rFonts w:ascii="Times New Roman" w:eastAsia="Times New Roman" w:hAnsi="Times New Roman" w:cs="Times New Roman"/>
        </w:rPr>
      </w:pPr>
      <w:r w:rsidRPr="00697B29">
        <w:rPr>
          <w:rFonts w:ascii="Times New Roman" w:hAnsi="Times New Roman" w:cs="Times New Roman"/>
          <w:position w:val="1"/>
        </w:rPr>
        <w:t>Abstract. The abstract must not exceed 350 words.</w:t>
      </w:r>
    </w:p>
    <w:p w14:paraId="6A9F5FBB" w14:textId="77777777" w:rsidR="004D0380" w:rsidRPr="00697B29" w:rsidRDefault="004D0380" w:rsidP="004D0380">
      <w:pPr>
        <w:numPr>
          <w:ilvl w:val="0"/>
          <w:numId w:val="19"/>
        </w:numPr>
        <w:spacing w:before="9"/>
        <w:ind w:left="1260" w:hanging="540"/>
        <w:rPr>
          <w:rFonts w:ascii="Times New Roman" w:eastAsia="Times New Roman" w:hAnsi="Times New Roman" w:cs="Times New Roman"/>
        </w:rPr>
      </w:pPr>
      <w:r w:rsidRPr="00697B29">
        <w:rPr>
          <w:rFonts w:ascii="Times New Roman" w:hAnsi="Times New Roman" w:cs="Times New Roman"/>
        </w:rPr>
        <w:t>Approval Page.</w:t>
      </w:r>
    </w:p>
    <w:p w14:paraId="7F28847D" w14:textId="77777777" w:rsidR="004D0380" w:rsidRPr="00697B29" w:rsidRDefault="004D0380" w:rsidP="004D0380">
      <w:pPr>
        <w:numPr>
          <w:ilvl w:val="0"/>
          <w:numId w:val="19"/>
        </w:numPr>
        <w:spacing w:before="9"/>
        <w:ind w:left="1260" w:hanging="540"/>
        <w:rPr>
          <w:rFonts w:ascii="Times New Roman" w:eastAsia="Times New Roman" w:hAnsi="Times New Roman" w:cs="Times New Roman"/>
        </w:rPr>
      </w:pPr>
      <w:r w:rsidRPr="00697B29">
        <w:rPr>
          <w:rFonts w:ascii="Times New Roman" w:hAnsi="Times New Roman" w:cs="Times New Roman"/>
        </w:rPr>
        <w:t>Dedication Page (Optional).</w:t>
      </w:r>
    </w:p>
    <w:p w14:paraId="506F9D67" w14:textId="77777777" w:rsidR="004D0380" w:rsidRPr="00697B29" w:rsidRDefault="004D0380" w:rsidP="004D0380">
      <w:pPr>
        <w:numPr>
          <w:ilvl w:val="0"/>
          <w:numId w:val="19"/>
        </w:numPr>
        <w:spacing w:before="6"/>
        <w:ind w:left="1260" w:hanging="540"/>
        <w:rPr>
          <w:rFonts w:ascii="Times New Roman" w:eastAsia="Times New Roman" w:hAnsi="Times New Roman" w:cs="Times New Roman"/>
        </w:rPr>
      </w:pPr>
      <w:r w:rsidRPr="00697B29">
        <w:rPr>
          <w:rFonts w:ascii="Times New Roman" w:hAnsi="Times New Roman" w:cs="Times New Roman"/>
          <w:position w:val="1"/>
        </w:rPr>
        <w:t>Acknowledgments (Optional).</w:t>
      </w:r>
    </w:p>
    <w:p w14:paraId="64F66B22" w14:textId="77777777" w:rsidR="004D0380" w:rsidRPr="00697B29" w:rsidRDefault="004D0380" w:rsidP="004D0380">
      <w:pPr>
        <w:numPr>
          <w:ilvl w:val="0"/>
          <w:numId w:val="19"/>
        </w:numPr>
        <w:spacing w:before="9"/>
        <w:ind w:left="1260" w:hanging="540"/>
        <w:rPr>
          <w:rFonts w:ascii="Times New Roman" w:eastAsia="Times New Roman" w:hAnsi="Times New Roman" w:cs="Times New Roman"/>
        </w:rPr>
      </w:pPr>
      <w:r w:rsidRPr="00697B29">
        <w:rPr>
          <w:rFonts w:ascii="Times New Roman" w:hAnsi="Times New Roman" w:cs="Times New Roman"/>
        </w:rPr>
        <w:t>Table of Contents.</w:t>
      </w:r>
    </w:p>
    <w:p w14:paraId="5C78D4B6" w14:textId="77777777" w:rsidR="004D0380" w:rsidRPr="00697B29" w:rsidRDefault="004D0380" w:rsidP="004D0380">
      <w:pPr>
        <w:numPr>
          <w:ilvl w:val="0"/>
          <w:numId w:val="19"/>
        </w:numPr>
        <w:spacing w:before="6" w:line="274" w:lineRule="exact"/>
        <w:ind w:left="1260" w:hanging="540"/>
        <w:rPr>
          <w:rFonts w:ascii="Times New Roman" w:eastAsia="Times New Roman" w:hAnsi="Times New Roman" w:cs="Times New Roman"/>
        </w:rPr>
      </w:pPr>
      <w:r w:rsidRPr="00697B29">
        <w:rPr>
          <w:rFonts w:ascii="Times New Roman" w:hAnsi="Times New Roman" w:cs="Times New Roman"/>
          <w:position w:val="1"/>
        </w:rPr>
        <w:t>List of Tables (required only if tables are presented in the text).</w:t>
      </w:r>
    </w:p>
    <w:p w14:paraId="22853065" w14:textId="77777777" w:rsidR="004D0380" w:rsidRPr="00697B29" w:rsidRDefault="004D0380" w:rsidP="004D0380">
      <w:pPr>
        <w:numPr>
          <w:ilvl w:val="0"/>
          <w:numId w:val="19"/>
        </w:numPr>
        <w:spacing w:line="274" w:lineRule="exact"/>
        <w:ind w:left="1260" w:hanging="540"/>
        <w:rPr>
          <w:rFonts w:ascii="Times New Roman" w:eastAsia="Times New Roman" w:hAnsi="Times New Roman" w:cs="Times New Roman"/>
        </w:rPr>
      </w:pPr>
      <w:r w:rsidRPr="00697B29">
        <w:rPr>
          <w:rFonts w:ascii="Times New Roman" w:hAnsi="Times New Roman" w:cs="Times New Roman"/>
          <w:position w:val="1"/>
        </w:rPr>
        <w:t>List of Figures (required only if figures are presented in the text).</w:t>
      </w:r>
    </w:p>
    <w:p w14:paraId="6A9E6A35" w14:textId="77777777" w:rsidR="004D0380" w:rsidRPr="00697B29" w:rsidRDefault="004D0380" w:rsidP="004D0380">
      <w:pPr>
        <w:numPr>
          <w:ilvl w:val="0"/>
          <w:numId w:val="19"/>
        </w:numPr>
        <w:spacing w:before="9"/>
        <w:ind w:left="1260" w:hanging="540"/>
        <w:rPr>
          <w:rFonts w:ascii="Times New Roman" w:eastAsia="Times New Roman" w:hAnsi="Times New Roman" w:cs="Times New Roman"/>
        </w:rPr>
      </w:pPr>
      <w:r w:rsidRPr="00697B29">
        <w:rPr>
          <w:rFonts w:ascii="Times New Roman" w:hAnsi="Times New Roman" w:cs="Times New Roman"/>
        </w:rPr>
        <w:t>List of Files (required only if files are presented in the text).</w:t>
      </w:r>
    </w:p>
    <w:p w14:paraId="5A5D5316" w14:textId="77777777" w:rsidR="004D0380" w:rsidRPr="00697B29" w:rsidRDefault="004D0380" w:rsidP="004D0380">
      <w:pPr>
        <w:numPr>
          <w:ilvl w:val="0"/>
          <w:numId w:val="19"/>
        </w:numPr>
        <w:spacing w:before="9" w:line="252" w:lineRule="auto"/>
        <w:ind w:left="1260" w:right="1567" w:hanging="540"/>
        <w:rPr>
          <w:rFonts w:ascii="Times New Roman" w:eastAsia="Times New Roman" w:hAnsi="Times New Roman" w:cs="Times New Roman"/>
        </w:rPr>
      </w:pPr>
      <w:r w:rsidRPr="00697B29">
        <w:rPr>
          <w:rFonts w:ascii="Times New Roman" w:hAnsi="Times New Roman" w:cs="Times New Roman"/>
        </w:rPr>
        <w:t>Text.  This section must be divided into chapters or sections. This is the section covered by the program requirements described in the next section.</w:t>
      </w:r>
    </w:p>
    <w:p w14:paraId="4949590B" w14:textId="77777777" w:rsidR="004D0380" w:rsidRPr="00697B29" w:rsidRDefault="004D0380" w:rsidP="004D0380">
      <w:pPr>
        <w:numPr>
          <w:ilvl w:val="0"/>
          <w:numId w:val="19"/>
        </w:numPr>
        <w:spacing w:line="247" w:lineRule="auto"/>
        <w:ind w:left="1260" w:right="1399" w:hanging="540"/>
        <w:rPr>
          <w:rFonts w:ascii="Times New Roman" w:eastAsia="Times New Roman" w:hAnsi="Times New Roman" w:cs="Times New Roman"/>
        </w:rPr>
      </w:pPr>
      <w:r w:rsidRPr="00697B29">
        <w:rPr>
          <w:rFonts w:ascii="Times New Roman" w:hAnsi="Times New Roman" w:cs="Times New Roman"/>
        </w:rPr>
        <w:t>Appendices.  Materials that are independent of but relevant to the dissertation, for example additional data, symbols, abbreviations, definitions, etc.</w:t>
      </w:r>
    </w:p>
    <w:p w14:paraId="1DE9E3F9" w14:textId="77777777" w:rsidR="004D0380" w:rsidRPr="00697B29" w:rsidRDefault="004D0380" w:rsidP="004D0380">
      <w:pPr>
        <w:numPr>
          <w:ilvl w:val="0"/>
          <w:numId w:val="19"/>
        </w:numPr>
        <w:spacing w:line="252" w:lineRule="auto"/>
        <w:ind w:left="1260" w:right="1463" w:hanging="540"/>
        <w:rPr>
          <w:rFonts w:ascii="Times New Roman" w:eastAsia="Times New Roman" w:hAnsi="Times New Roman" w:cs="Times New Roman"/>
        </w:rPr>
      </w:pPr>
      <w:r w:rsidRPr="00697B29">
        <w:rPr>
          <w:rFonts w:ascii="Times New Roman" w:hAnsi="Times New Roman" w:cs="Times New Roman"/>
        </w:rPr>
        <w:t xml:space="preserve">References.  References are works cited in the text, and may be listed either </w:t>
      </w:r>
      <w:r w:rsidRPr="00697B29">
        <w:rPr>
          <w:rFonts w:ascii="Times New Roman" w:hAnsi="Times New Roman" w:cs="Times New Roman"/>
        </w:rPr>
        <w:lastRenderedPageBreak/>
        <w:t>alphabetically or numerically (in order of citation).</w:t>
      </w:r>
    </w:p>
    <w:p w14:paraId="30DB8D4B" w14:textId="77777777" w:rsidR="004D0380" w:rsidRPr="00697B29" w:rsidRDefault="004D0380" w:rsidP="004D0380">
      <w:pPr>
        <w:numPr>
          <w:ilvl w:val="0"/>
          <w:numId w:val="19"/>
        </w:numPr>
        <w:ind w:left="1260" w:hanging="540"/>
        <w:rPr>
          <w:rFonts w:ascii="Times New Roman" w:eastAsia="Times New Roman" w:hAnsi="Times New Roman" w:cs="Times New Roman"/>
        </w:rPr>
      </w:pPr>
      <w:r w:rsidRPr="00697B29">
        <w:rPr>
          <w:rFonts w:ascii="Times New Roman" w:hAnsi="Times New Roman" w:cs="Times New Roman"/>
        </w:rPr>
        <w:t>Vita.</w:t>
      </w:r>
    </w:p>
    <w:p w14:paraId="71C834CF" w14:textId="77777777" w:rsidR="004D0380" w:rsidRPr="00697B29" w:rsidRDefault="004D0380" w:rsidP="004D0380">
      <w:pPr>
        <w:spacing w:before="5"/>
        <w:rPr>
          <w:rFonts w:ascii="Times New Roman" w:eastAsia="Times New Roman" w:hAnsi="Times New Roman" w:cs="Times New Roman"/>
        </w:rPr>
      </w:pPr>
    </w:p>
    <w:p w14:paraId="289EDCBE" w14:textId="77777777" w:rsidR="004D0380" w:rsidRPr="00697B29" w:rsidRDefault="004D0380" w:rsidP="004D0380">
      <w:pPr>
        <w:numPr>
          <w:ilvl w:val="1"/>
          <w:numId w:val="18"/>
        </w:numPr>
        <w:tabs>
          <w:tab w:val="left" w:pos="415"/>
        </w:tabs>
        <w:spacing w:before="70"/>
        <w:ind w:left="414" w:hanging="302"/>
        <w:rPr>
          <w:rFonts w:ascii="Times New Roman" w:eastAsia="Times New Roman" w:hAnsi="Times New Roman" w:cs="Times New Roman"/>
        </w:rPr>
      </w:pPr>
      <w:r w:rsidRPr="00697B29">
        <w:rPr>
          <w:rFonts w:ascii="Times New Roman" w:hAnsi="Times New Roman" w:cs="Times New Roman"/>
          <w:i/>
        </w:rPr>
        <w:t>Organization of the Dissertation  (Program Requirements)</w:t>
      </w:r>
    </w:p>
    <w:p w14:paraId="71871C18" w14:textId="77777777" w:rsidR="004D0380" w:rsidRDefault="004D0380" w:rsidP="00697B29">
      <w:pPr>
        <w:spacing w:before="9" w:line="249" w:lineRule="auto"/>
        <w:ind w:left="104" w:right="1060" w:firstLine="712"/>
        <w:jc w:val="both"/>
        <w:rPr>
          <w:rFonts w:ascii="Times New Roman" w:eastAsia="Times New Roman" w:hAnsi="Times New Roman" w:cs="Times New Roman"/>
        </w:rPr>
      </w:pPr>
      <w:r w:rsidRPr="00697B29">
        <w:rPr>
          <w:rFonts w:ascii="Times New Roman" w:hAnsi="Times New Roman" w:cs="Times New Roman"/>
        </w:rPr>
        <w:t>The program permits the main body of the dissertation [See (Section 10) Text] on the Graduate School's list copied above) to be written in one of two formats. The classical format must include the following separate chapters:  Introduction, Hypothesis, Materials &amp; Methods, Results, and Discussion.</w:t>
      </w:r>
    </w:p>
    <w:p w14:paraId="674DB1F6" w14:textId="77777777" w:rsidR="00697B29" w:rsidRDefault="00697B29" w:rsidP="00697B29">
      <w:pPr>
        <w:spacing w:before="9" w:line="249" w:lineRule="auto"/>
        <w:ind w:left="104" w:right="1060" w:firstLine="712"/>
        <w:jc w:val="both"/>
        <w:rPr>
          <w:rFonts w:ascii="Times New Roman" w:eastAsia="Times New Roman" w:hAnsi="Times New Roman" w:cs="Times New Roman"/>
        </w:rPr>
      </w:pPr>
    </w:p>
    <w:p w14:paraId="2AB12447" w14:textId="77777777" w:rsidR="004D0380" w:rsidRPr="00697B29" w:rsidRDefault="004D0380" w:rsidP="00697B29">
      <w:pPr>
        <w:spacing w:before="70" w:line="249" w:lineRule="auto"/>
        <w:ind w:left="180" w:firstLine="720"/>
        <w:jc w:val="both"/>
        <w:rPr>
          <w:rFonts w:ascii="Times New Roman" w:eastAsia="Times New Roman" w:hAnsi="Times New Roman" w:cs="Times New Roman"/>
        </w:rPr>
      </w:pPr>
      <w:r w:rsidRPr="00697B29">
        <w:rPr>
          <w:rFonts w:ascii="Times New Roman" w:hAnsi="Times New Roman" w:cs="Times New Roman"/>
        </w:rPr>
        <w:t>The alternative format allows the incorporation of manuscripts into the dissertation.   The main body must include the following chapters: Introduction, Results (a separate chapter for each manuscript), and Discussion. The alternative format must include at least two manuscripts where the student is the first author. The manuscripts must already be published, in press, or submitted for publication. Note that journal reprints may not be directly included in the dissertation, and that the manuscripts must be retyped in a format that is acceptable to the Graduate School. Each manuscript included as a chapter in Results must include its own Introduction, Materials and Methods, Results and Discussion sub-sections.  The overall Introduction and Discussion sections (the first and last chapters of the main body) should be written specifically for the dissertation (not adapted from another manuscript), and should integrate the material covered in all of the other chapters. References must be uniform in style throughout the dissertation, and conform to Graduate School requirements.</w:t>
      </w:r>
    </w:p>
    <w:p w14:paraId="68C97F92" w14:textId="77777777" w:rsidR="004D0380" w:rsidRPr="00697B29" w:rsidRDefault="004D0380" w:rsidP="00697B29">
      <w:pPr>
        <w:spacing w:line="249" w:lineRule="auto"/>
        <w:ind w:left="180" w:firstLine="720"/>
        <w:jc w:val="both"/>
        <w:rPr>
          <w:rFonts w:ascii="Times New Roman" w:eastAsia="Times New Roman" w:hAnsi="Times New Roman" w:cs="Times New Roman"/>
        </w:rPr>
      </w:pPr>
      <w:r w:rsidRPr="00697B29">
        <w:rPr>
          <w:rFonts w:ascii="Times New Roman" w:hAnsi="Times New Roman" w:cs="Times New Roman"/>
        </w:rPr>
        <w:t>The Graduate School expects students to be first authors on publications included as chapters in their dissertation. If the student is not the first author of a manuscript, a letter from the DGS approving of the inclusion of the manuscript must be included with the Electronic Thesis and Dissertation Form (described below in section I).</w:t>
      </w:r>
    </w:p>
    <w:p w14:paraId="153004B2" w14:textId="77777777" w:rsidR="004D0380" w:rsidRPr="00697B29" w:rsidRDefault="004D0380" w:rsidP="00697B29">
      <w:pPr>
        <w:spacing w:line="249" w:lineRule="auto"/>
        <w:ind w:left="180" w:firstLine="720"/>
        <w:jc w:val="both"/>
        <w:rPr>
          <w:rFonts w:ascii="Times New Roman" w:hAnsi="Times New Roman" w:cs="Times New Roman"/>
        </w:rPr>
      </w:pPr>
      <w:r w:rsidRPr="00697B29">
        <w:rPr>
          <w:rFonts w:ascii="Times New Roman" w:hAnsi="Times New Roman" w:cs="Times New Roman"/>
        </w:rPr>
        <w:t xml:space="preserve">You should also note the Graduate School states, in regard to previously published manuscripts, "It is the student's responsibility to contact journal editors regarding an individual journal's copyright regulations prior to publication with that journal.  The journal may hold the copyright to the material, and a request for release should be made prior to reproducing that material in the dissertation." </w:t>
      </w:r>
    </w:p>
    <w:p w14:paraId="6E30CF6B" w14:textId="77777777" w:rsidR="004D0380" w:rsidRPr="00697B29" w:rsidRDefault="004D0380" w:rsidP="00697B29">
      <w:pPr>
        <w:ind w:left="180" w:firstLine="720"/>
        <w:rPr>
          <w:rFonts w:ascii="Times New Roman" w:eastAsia="Times New Roman" w:hAnsi="Times New Roman" w:cs="Times New Roman"/>
        </w:rPr>
      </w:pPr>
      <w:r w:rsidRPr="00697B29">
        <w:rPr>
          <w:rFonts w:ascii="Times New Roman" w:hAnsi="Times New Roman" w:cs="Times New Roman"/>
          <w:noProof/>
        </w:rPr>
        <mc:AlternateContent>
          <mc:Choice Requires="wpg">
            <w:drawing>
              <wp:anchor distT="0" distB="0" distL="114300" distR="114300" simplePos="0" relativeHeight="251667456" behindDoc="0" locked="0" layoutInCell="1" allowOverlap="1" wp14:anchorId="05D990FC" wp14:editId="069BBBB6">
                <wp:simplePos x="0" y="0"/>
                <wp:positionH relativeFrom="page">
                  <wp:posOffset>7765415</wp:posOffset>
                </wp:positionH>
                <wp:positionV relativeFrom="page">
                  <wp:posOffset>5436235</wp:posOffset>
                </wp:positionV>
                <wp:extent cx="1270" cy="4585970"/>
                <wp:effectExtent l="0" t="0" r="17780" b="24130"/>
                <wp:wrapNone/>
                <wp:docPr id="4" name="Group 4"/>
                <wp:cNvGraphicFramePr/>
                <a:graphic xmlns:a="http://schemas.openxmlformats.org/drawingml/2006/main">
                  <a:graphicData uri="http://schemas.microsoft.com/office/word/2010/wordprocessingGroup">
                    <wpg:wgp>
                      <wpg:cNvGrpSpPr/>
                      <wpg:grpSpPr bwMode="auto">
                        <a:xfrm>
                          <a:off x="0" y="0"/>
                          <a:ext cx="1270" cy="4585970"/>
                          <a:chOff x="0" y="0"/>
                          <a:chExt cx="2" cy="7222"/>
                        </a:xfrm>
                      </wpg:grpSpPr>
                      <wps:wsp>
                        <wps:cNvPr id="43" name="Freeform 43"/>
                        <wps:cNvSpPr>
                          <a:spLocks/>
                        </wps:cNvSpPr>
                        <wps:spPr bwMode="auto">
                          <a:xfrm>
                            <a:off x="0" y="0"/>
                            <a:ext cx="2" cy="7222"/>
                          </a:xfrm>
                          <a:custGeom>
                            <a:avLst/>
                            <a:gdLst>
                              <a:gd name="T0" fmla="+- 0 15782 8561"/>
                              <a:gd name="T1" fmla="*/ 15782 h 7222"/>
                              <a:gd name="T2" fmla="+- 0 8561 8561"/>
                              <a:gd name="T3" fmla="*/ 8561 h 7222"/>
                            </a:gdLst>
                            <a:ahLst/>
                            <a:cxnLst>
                              <a:cxn ang="0">
                                <a:pos x="0" y="T1"/>
                              </a:cxn>
                              <a:cxn ang="0">
                                <a:pos x="0" y="T3"/>
                              </a:cxn>
                            </a:cxnLst>
                            <a:rect l="0" t="0" r="r" b="b"/>
                            <a:pathLst>
                              <a:path h="7222">
                                <a:moveTo>
                                  <a:pt x="0" y="722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5F49" id="Group 4" o:spid="_x0000_s1026" style="position:absolute;margin-left:611.45pt;margin-top:428.05pt;width:.1pt;height:361.1pt;z-index:251667456;mso-position-horizontal-relative:page;mso-position-vertical-relative:page" coordsize="2,7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">
                <v:shape id="Freeform 43" o:spid="_x0000_s1027" style="position:absolute;width:2;height:7222;visibility:visible;mso-wrap-style:square;v-text-anchor:top" coordsize="2,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" path="m,7221l,e" filled="f" strokeweight=".36pt">
                  <v:path arrowok="t" o:connecttype="custom" o:connectlocs="0,15782;0,8561" o:connectangles="0,0"/>
                </v:shape>
                <w10:wrap anchorx="page" anchory="page"/>
              </v:group>
            </w:pict>
          </mc:Fallback>
        </mc:AlternateContent>
      </w:r>
    </w:p>
    <w:p w14:paraId="619222E5" w14:textId="77777777" w:rsidR="004D0380" w:rsidRPr="00697B29" w:rsidRDefault="004D0380" w:rsidP="00697B29">
      <w:pPr>
        <w:numPr>
          <w:ilvl w:val="1"/>
          <w:numId w:val="18"/>
        </w:numPr>
        <w:tabs>
          <w:tab w:val="left" w:pos="922"/>
        </w:tabs>
        <w:spacing w:before="69" w:line="275" w:lineRule="exact"/>
        <w:ind w:left="180" w:firstLine="720"/>
        <w:rPr>
          <w:rFonts w:ascii="Times New Roman" w:eastAsia="Times New Roman" w:hAnsi="Times New Roman" w:cs="Times New Roman"/>
        </w:rPr>
      </w:pPr>
      <w:r w:rsidRPr="00697B29">
        <w:rPr>
          <w:rFonts w:ascii="Times New Roman" w:hAnsi="Times New Roman" w:cs="Times New Roman"/>
          <w:i/>
        </w:rPr>
        <w:t>Formatting of the Dissertation</w:t>
      </w:r>
    </w:p>
    <w:p w14:paraId="3E51A21A" w14:textId="77777777" w:rsidR="004D0380" w:rsidRPr="00697B29" w:rsidRDefault="004D0380" w:rsidP="00697B29">
      <w:pPr>
        <w:pStyle w:val="BodyText"/>
        <w:spacing w:line="242" w:lineRule="auto"/>
        <w:ind w:left="180" w:right="1014" w:firstLine="720"/>
        <w:jc w:val="both"/>
        <w:rPr>
          <w:rFonts w:cs="Times New Roman"/>
          <w:sz w:val="22"/>
          <w:szCs w:val="22"/>
        </w:rPr>
      </w:pPr>
      <w:r w:rsidRPr="00697B29">
        <w:rPr>
          <w:rFonts w:cs="Times New Roman"/>
          <w:sz w:val="22"/>
          <w:szCs w:val="22"/>
        </w:rPr>
        <w:t>The Graduate School has very specific requirements for the formatting of the dissertation. The most important general issues are listed below, along with links to the Graduate School's detailed instructions.</w:t>
      </w:r>
    </w:p>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right w:w="0" w:type="dxa"/>
        </w:tblCellMar>
        <w:tblLook w:val="01E0" w:firstRow="1" w:lastRow="1" w:firstColumn="1" w:lastColumn="1" w:noHBand="0" w:noVBand="0"/>
      </w:tblPr>
      <w:tblGrid>
        <w:gridCol w:w="1702"/>
        <w:gridCol w:w="8388"/>
      </w:tblGrid>
      <w:tr w:rsidR="00697B29" w:rsidRPr="00697B29" w14:paraId="42F4A36E" w14:textId="77777777" w:rsidTr="00697B29">
        <w:trPr>
          <w:trHeight w:hRule="exact" w:val="569"/>
        </w:trPr>
        <w:tc>
          <w:tcPr>
            <w:tcW w:w="1702" w:type="dxa"/>
            <w:vAlign w:val="center"/>
            <w:hideMark/>
          </w:tcPr>
          <w:p w14:paraId="5CC4A366" w14:textId="77777777" w:rsidR="00697B29" w:rsidRPr="00697B29" w:rsidRDefault="00697B29" w:rsidP="00697B29">
            <w:pPr>
              <w:pStyle w:val="TableParagraph"/>
              <w:spacing w:before="49" w:line="276" w:lineRule="auto"/>
              <w:ind w:left="90"/>
              <w:rPr>
                <w:rFonts w:ascii="Times New Roman" w:eastAsia="Times New Roman" w:hAnsi="Times New Roman" w:cs="Times New Roman"/>
                <w:sz w:val="20"/>
              </w:rPr>
            </w:pPr>
            <w:r w:rsidRPr="00697B29">
              <w:rPr>
                <w:rFonts w:ascii="Times New Roman" w:hAnsi="Times New Roman" w:cs="Times New Roman"/>
                <w:sz w:val="20"/>
              </w:rPr>
              <w:t>Copyright Notices</w:t>
            </w:r>
          </w:p>
        </w:tc>
        <w:tc>
          <w:tcPr>
            <w:tcW w:w="8388" w:type="dxa"/>
            <w:vAlign w:val="center"/>
            <w:hideMark/>
          </w:tcPr>
          <w:p w14:paraId="7EBD65BB" w14:textId="77777777" w:rsidR="00697B29" w:rsidRPr="00697B29" w:rsidRDefault="00717EE2" w:rsidP="00697B29">
            <w:pPr>
              <w:pStyle w:val="TableParagraph"/>
              <w:spacing w:before="42" w:line="276" w:lineRule="auto"/>
              <w:ind w:left="107"/>
              <w:rPr>
                <w:rFonts w:ascii="Times New Roman" w:eastAsia="Times New Roman" w:hAnsi="Times New Roman" w:cs="Times New Roman"/>
                <w:sz w:val="20"/>
              </w:rPr>
            </w:pPr>
            <w:hyperlink r:id="rId24" w:anchor="copyright" w:history="1">
              <w:r w:rsidR="0031768F" w:rsidRPr="00A073B2">
                <w:rPr>
                  <w:rStyle w:val="Hyperlink"/>
                  <w:rFonts w:ascii="Times New Roman" w:hAnsi="Times New Roman" w:cs="Times New Roman"/>
                  <w:sz w:val="20"/>
                </w:rPr>
                <w:t>http://www.research.uky.edu/gs/CurrentStudents/electronic_dissertation_instructions.html#copyright</w:t>
              </w:r>
            </w:hyperlink>
            <w:r w:rsidR="00697B29" w:rsidRPr="00697B29">
              <w:rPr>
                <w:rFonts w:ascii="Times New Roman" w:hAnsi="Times New Roman" w:cs="Times New Roman"/>
                <w:sz w:val="20"/>
              </w:rPr>
              <w:t xml:space="preserve"> </w:t>
            </w:r>
          </w:p>
        </w:tc>
      </w:tr>
      <w:tr w:rsidR="00697B29" w:rsidRPr="00697B29" w14:paraId="067AC1F6" w14:textId="77777777" w:rsidTr="00697B29">
        <w:trPr>
          <w:trHeight w:hRule="exact" w:val="529"/>
        </w:trPr>
        <w:tc>
          <w:tcPr>
            <w:tcW w:w="1702" w:type="dxa"/>
            <w:vAlign w:val="center"/>
            <w:hideMark/>
          </w:tcPr>
          <w:p w14:paraId="3E2E8D66" w14:textId="77777777" w:rsidR="00697B29" w:rsidRPr="00697B29" w:rsidRDefault="00697B29" w:rsidP="00697B29">
            <w:pPr>
              <w:pStyle w:val="TableParagraph"/>
              <w:spacing w:before="6" w:line="276" w:lineRule="auto"/>
              <w:ind w:left="90"/>
              <w:rPr>
                <w:rFonts w:ascii="Times New Roman" w:eastAsia="Times New Roman" w:hAnsi="Times New Roman" w:cs="Times New Roman"/>
                <w:sz w:val="20"/>
              </w:rPr>
            </w:pPr>
            <w:r w:rsidRPr="00697B29">
              <w:rPr>
                <w:rFonts w:ascii="Times New Roman" w:hAnsi="Times New Roman" w:cs="Times New Roman"/>
                <w:sz w:val="20"/>
              </w:rPr>
              <w:t>Figure &amp; Tables</w:t>
            </w:r>
          </w:p>
        </w:tc>
        <w:tc>
          <w:tcPr>
            <w:tcW w:w="8388" w:type="dxa"/>
            <w:vAlign w:val="center"/>
            <w:hideMark/>
          </w:tcPr>
          <w:p w14:paraId="1AF3651D" w14:textId="77777777" w:rsidR="00697B29" w:rsidRPr="00697B29" w:rsidRDefault="00717EE2" w:rsidP="00697B29">
            <w:pPr>
              <w:pStyle w:val="TableParagraph"/>
              <w:spacing w:line="259" w:lineRule="auto"/>
              <w:ind w:left="107" w:right="394"/>
              <w:rPr>
                <w:rFonts w:ascii="Times New Roman" w:eastAsia="Times New Roman" w:hAnsi="Times New Roman" w:cs="Times New Roman"/>
                <w:sz w:val="20"/>
              </w:rPr>
            </w:pPr>
            <w:hyperlink r:id="rId25" w:anchor="figures" w:history="1">
              <w:r w:rsidR="00697B29" w:rsidRPr="008C4A55">
                <w:rPr>
                  <w:rStyle w:val="Hyperlink"/>
                  <w:rFonts w:ascii="Times New Roman" w:hAnsi="Times New Roman" w:cs="Times New Roman"/>
                  <w:sz w:val="20"/>
                </w:rPr>
                <w:t>http://www.research.uky.edu/gs/CurrentStudents/electronic_dissertation_instructions.html#figures</w:t>
              </w:r>
            </w:hyperlink>
            <w:r w:rsidR="00697B29">
              <w:rPr>
                <w:rFonts w:ascii="Times New Roman" w:hAnsi="Times New Roman" w:cs="Times New Roman"/>
                <w:sz w:val="20"/>
              </w:rPr>
              <w:t xml:space="preserve"> </w:t>
            </w:r>
            <w:r w:rsidR="00697B29" w:rsidRPr="00697B29">
              <w:rPr>
                <w:rFonts w:ascii="Times New Roman" w:hAnsi="Times New Roman" w:cs="Times New Roman"/>
                <w:sz w:val="20"/>
              </w:rPr>
              <w:t xml:space="preserve">  </w:t>
            </w:r>
          </w:p>
        </w:tc>
      </w:tr>
      <w:tr w:rsidR="00697B29" w:rsidRPr="00697B29" w14:paraId="6BB469F7" w14:textId="77777777" w:rsidTr="00697B29">
        <w:trPr>
          <w:trHeight w:hRule="exact" w:val="1405"/>
        </w:trPr>
        <w:tc>
          <w:tcPr>
            <w:tcW w:w="1702" w:type="dxa"/>
            <w:vAlign w:val="center"/>
            <w:hideMark/>
          </w:tcPr>
          <w:p w14:paraId="2E6FA53A" w14:textId="77777777" w:rsidR="00697B29" w:rsidRPr="00697B29" w:rsidRDefault="00697B29" w:rsidP="00697B29">
            <w:pPr>
              <w:pStyle w:val="TableParagraph"/>
              <w:spacing w:before="10" w:line="276" w:lineRule="auto"/>
              <w:ind w:left="90"/>
              <w:rPr>
                <w:rFonts w:ascii="Times New Roman" w:hAnsi="Times New Roman" w:cs="Times New Roman"/>
                <w:sz w:val="20"/>
              </w:rPr>
            </w:pPr>
            <w:r w:rsidRPr="00697B29">
              <w:rPr>
                <w:rFonts w:ascii="Times New Roman" w:hAnsi="Times New Roman" w:cs="Times New Roman"/>
                <w:sz w:val="20"/>
              </w:rPr>
              <w:t xml:space="preserve">Document formatting: </w:t>
            </w:r>
          </w:p>
          <w:p w14:paraId="0C227804" w14:textId="77777777" w:rsidR="00697B29" w:rsidRPr="00697B29" w:rsidRDefault="00697B29" w:rsidP="00697B29">
            <w:pPr>
              <w:pStyle w:val="TableParagraph"/>
              <w:spacing w:before="10" w:line="276" w:lineRule="auto"/>
              <w:ind w:left="90"/>
              <w:rPr>
                <w:rFonts w:ascii="Times New Roman" w:hAnsi="Times New Roman" w:cs="Times New Roman"/>
                <w:sz w:val="20"/>
              </w:rPr>
            </w:pPr>
            <w:r w:rsidRPr="00697B29">
              <w:rPr>
                <w:rFonts w:ascii="Times New Roman" w:hAnsi="Times New Roman" w:cs="Times New Roman"/>
                <w:sz w:val="20"/>
              </w:rPr>
              <w:t xml:space="preserve">  Fonts </w:t>
            </w:r>
          </w:p>
          <w:p w14:paraId="2162F20B" w14:textId="77777777" w:rsidR="00697B29" w:rsidRPr="00697B29" w:rsidRDefault="00697B29" w:rsidP="00697B29">
            <w:pPr>
              <w:pStyle w:val="TableParagraph"/>
              <w:spacing w:before="10" w:line="276" w:lineRule="auto"/>
              <w:ind w:left="90"/>
              <w:rPr>
                <w:rFonts w:ascii="Times New Roman" w:hAnsi="Times New Roman" w:cs="Times New Roman"/>
                <w:sz w:val="20"/>
              </w:rPr>
            </w:pPr>
            <w:r w:rsidRPr="00697B29">
              <w:rPr>
                <w:rFonts w:ascii="Times New Roman" w:hAnsi="Times New Roman" w:cs="Times New Roman"/>
                <w:sz w:val="20"/>
              </w:rPr>
              <w:t xml:space="preserve">  File Naming, </w:t>
            </w:r>
          </w:p>
          <w:p w14:paraId="6BEC5980" w14:textId="77777777" w:rsidR="00697B29" w:rsidRPr="00697B29" w:rsidRDefault="00697B29" w:rsidP="00697B29">
            <w:pPr>
              <w:pStyle w:val="TableParagraph"/>
              <w:spacing w:before="10" w:line="276" w:lineRule="auto"/>
              <w:ind w:left="90"/>
              <w:rPr>
                <w:rFonts w:ascii="Times New Roman" w:hAnsi="Times New Roman" w:cs="Times New Roman"/>
                <w:sz w:val="20"/>
              </w:rPr>
            </w:pPr>
            <w:r w:rsidRPr="00697B29">
              <w:rPr>
                <w:rFonts w:ascii="Times New Roman" w:hAnsi="Times New Roman" w:cs="Times New Roman"/>
                <w:sz w:val="20"/>
              </w:rPr>
              <w:t xml:space="preserve">  PDF creation</w:t>
            </w:r>
          </w:p>
          <w:p w14:paraId="6532649B" w14:textId="77777777" w:rsidR="00697B29" w:rsidRPr="00697B29" w:rsidRDefault="00697B29" w:rsidP="00697B29">
            <w:pPr>
              <w:pStyle w:val="TableParagraph"/>
              <w:spacing w:before="10" w:line="276" w:lineRule="auto"/>
              <w:ind w:left="90"/>
              <w:rPr>
                <w:rFonts w:ascii="Times New Roman" w:eastAsia="Times New Roman" w:hAnsi="Times New Roman" w:cs="Times New Roman"/>
                <w:sz w:val="20"/>
              </w:rPr>
            </w:pPr>
            <w:r w:rsidRPr="00697B29">
              <w:rPr>
                <w:rFonts w:ascii="Times New Roman" w:hAnsi="Times New Roman" w:cs="Times New Roman"/>
                <w:sz w:val="20"/>
              </w:rPr>
              <w:t xml:space="preserve">  Bookmarks</w:t>
            </w:r>
          </w:p>
          <w:p w14:paraId="594A77BB" w14:textId="77777777" w:rsidR="00697B29" w:rsidRPr="00697B29" w:rsidRDefault="00697B29" w:rsidP="00697B29">
            <w:pPr>
              <w:pStyle w:val="TableParagraph"/>
              <w:spacing w:before="12" w:line="276" w:lineRule="auto"/>
              <w:ind w:left="90"/>
              <w:rPr>
                <w:rFonts w:ascii="Times New Roman" w:eastAsia="Times New Roman" w:hAnsi="Times New Roman" w:cs="Times New Roman"/>
                <w:sz w:val="20"/>
              </w:rPr>
            </w:pPr>
            <w:r w:rsidRPr="00697B29">
              <w:rPr>
                <w:rFonts w:ascii="Times New Roman" w:hAnsi="Times New Roman" w:cs="Times New Roman"/>
                <w:sz w:val="20"/>
              </w:rPr>
              <w:t xml:space="preserve">  Line Spacing</w:t>
            </w:r>
          </w:p>
        </w:tc>
        <w:tc>
          <w:tcPr>
            <w:tcW w:w="8388" w:type="dxa"/>
            <w:vAlign w:val="center"/>
            <w:hideMark/>
          </w:tcPr>
          <w:p w14:paraId="18E03094" w14:textId="77777777" w:rsidR="00697B29" w:rsidRPr="00697B29" w:rsidRDefault="00717EE2" w:rsidP="00697B29">
            <w:pPr>
              <w:pStyle w:val="TableParagraph"/>
              <w:spacing w:before="2" w:line="276" w:lineRule="auto"/>
              <w:ind w:left="115"/>
              <w:rPr>
                <w:rFonts w:ascii="Times New Roman" w:eastAsia="Times New Roman" w:hAnsi="Times New Roman" w:cs="Times New Roman"/>
                <w:sz w:val="20"/>
              </w:rPr>
            </w:pPr>
            <w:hyperlink r:id="rId26" w:anchor="document" w:history="1">
              <w:r w:rsidR="00697B29" w:rsidRPr="00697B29">
                <w:rPr>
                  <w:rStyle w:val="Hyperlink"/>
                  <w:rFonts w:ascii="Times New Roman" w:hAnsi="Times New Roman" w:cs="Times New Roman"/>
                  <w:sz w:val="20"/>
                </w:rPr>
                <w:t>http://www.research.uky.edu/gs/CurrentStudents/electronic_dissertation_instructions.html#document</w:t>
              </w:r>
            </w:hyperlink>
            <w:r w:rsidR="00697B29" w:rsidRPr="00697B29">
              <w:rPr>
                <w:rFonts w:ascii="Times New Roman" w:hAnsi="Times New Roman" w:cs="Times New Roman"/>
                <w:sz w:val="20"/>
              </w:rPr>
              <w:t xml:space="preserve"> </w:t>
            </w:r>
          </w:p>
        </w:tc>
      </w:tr>
      <w:tr w:rsidR="00697B29" w:rsidRPr="00697B29" w14:paraId="3D504B15" w14:textId="77777777" w:rsidTr="00697B29">
        <w:trPr>
          <w:trHeight w:hRule="exact" w:val="522"/>
        </w:trPr>
        <w:tc>
          <w:tcPr>
            <w:tcW w:w="1702" w:type="dxa"/>
            <w:vAlign w:val="center"/>
            <w:hideMark/>
          </w:tcPr>
          <w:p w14:paraId="03521E86" w14:textId="77777777" w:rsidR="00697B29" w:rsidRPr="00697B29" w:rsidRDefault="00697B29" w:rsidP="00697B29">
            <w:pPr>
              <w:pStyle w:val="TableParagraph"/>
              <w:spacing w:before="6" w:line="276" w:lineRule="auto"/>
              <w:ind w:left="90"/>
              <w:rPr>
                <w:rFonts w:ascii="Times New Roman" w:eastAsia="Times New Roman" w:hAnsi="Times New Roman" w:cs="Times New Roman"/>
                <w:sz w:val="20"/>
              </w:rPr>
            </w:pPr>
            <w:r w:rsidRPr="00697B29">
              <w:rPr>
                <w:rFonts w:ascii="Times New Roman" w:eastAsia="Times New Roman" w:hAnsi="Times New Roman" w:cs="Times New Roman"/>
                <w:sz w:val="20"/>
              </w:rPr>
              <w:t>Page Formats, Margins,</w:t>
            </w:r>
          </w:p>
          <w:p w14:paraId="00699C7A" w14:textId="77777777" w:rsidR="00697B29" w:rsidRPr="00697B29" w:rsidRDefault="00697B29" w:rsidP="00697B29">
            <w:pPr>
              <w:pStyle w:val="TableParagraph"/>
              <w:spacing w:before="6" w:line="276" w:lineRule="auto"/>
              <w:ind w:left="90"/>
              <w:rPr>
                <w:rFonts w:ascii="Times New Roman" w:eastAsia="Times New Roman" w:hAnsi="Times New Roman" w:cs="Times New Roman"/>
                <w:sz w:val="20"/>
              </w:rPr>
            </w:pPr>
            <w:r w:rsidRPr="00697B29">
              <w:rPr>
                <w:rFonts w:ascii="Times New Roman" w:eastAsia="Times New Roman" w:hAnsi="Times New Roman" w:cs="Times New Roman"/>
                <w:sz w:val="20"/>
              </w:rPr>
              <w:t xml:space="preserve"> &amp; Numbering</w:t>
            </w:r>
          </w:p>
        </w:tc>
        <w:tc>
          <w:tcPr>
            <w:tcW w:w="8388" w:type="dxa"/>
            <w:vAlign w:val="center"/>
            <w:hideMark/>
          </w:tcPr>
          <w:p w14:paraId="6EA4A4B9" w14:textId="77777777" w:rsidR="00697B29" w:rsidRPr="00697B29" w:rsidRDefault="00717EE2" w:rsidP="00697B29">
            <w:pPr>
              <w:pStyle w:val="TableParagraph"/>
              <w:spacing w:line="217" w:lineRule="exact"/>
              <w:ind w:left="107"/>
              <w:rPr>
                <w:rFonts w:ascii="Times New Roman" w:eastAsia="Times New Roman" w:hAnsi="Times New Roman" w:cs="Times New Roman"/>
                <w:sz w:val="20"/>
              </w:rPr>
            </w:pPr>
            <w:hyperlink r:id="rId27" w:anchor="formatting" w:history="1">
              <w:r w:rsidR="00697B29" w:rsidRPr="00697B29">
                <w:rPr>
                  <w:rStyle w:val="Hyperlink"/>
                  <w:rFonts w:ascii="Times New Roman" w:eastAsia="Times New Roman" w:hAnsi="Times New Roman" w:cs="Times New Roman"/>
                  <w:sz w:val="20"/>
                </w:rPr>
                <w:t>http://www.research.uky.edu/gs/CurrentStudents/electronic_dissertation_instructions.html#formatting</w:t>
              </w:r>
            </w:hyperlink>
            <w:r w:rsidR="00697B29" w:rsidRPr="00697B29">
              <w:rPr>
                <w:rFonts w:ascii="Times New Roman" w:eastAsia="Times New Roman" w:hAnsi="Times New Roman" w:cs="Times New Roman"/>
                <w:sz w:val="20"/>
              </w:rPr>
              <w:t xml:space="preserve"> </w:t>
            </w:r>
          </w:p>
        </w:tc>
      </w:tr>
      <w:tr w:rsidR="00697B29" w:rsidRPr="00697B29" w14:paraId="0048EFF7" w14:textId="77777777" w:rsidTr="00697B29">
        <w:trPr>
          <w:trHeight w:hRule="exact" w:val="529"/>
        </w:trPr>
        <w:tc>
          <w:tcPr>
            <w:tcW w:w="1702" w:type="dxa"/>
            <w:vAlign w:val="center"/>
            <w:hideMark/>
          </w:tcPr>
          <w:p w14:paraId="4C5D3447" w14:textId="77777777" w:rsidR="00697B29" w:rsidRPr="00697B29" w:rsidRDefault="00697B29" w:rsidP="00697B29">
            <w:pPr>
              <w:pStyle w:val="TableParagraph"/>
              <w:spacing w:before="10" w:line="276" w:lineRule="auto"/>
              <w:ind w:left="90"/>
              <w:rPr>
                <w:rFonts w:ascii="Times New Roman" w:eastAsia="Times New Roman" w:hAnsi="Times New Roman" w:cs="Times New Roman"/>
                <w:sz w:val="20"/>
              </w:rPr>
            </w:pPr>
            <w:r w:rsidRPr="00697B29">
              <w:rPr>
                <w:rFonts w:ascii="Times New Roman" w:eastAsia="Times New Roman" w:hAnsi="Times New Roman" w:cs="Times New Roman"/>
                <w:sz w:val="20"/>
              </w:rPr>
              <w:t>Copyright Information</w:t>
            </w:r>
          </w:p>
        </w:tc>
        <w:tc>
          <w:tcPr>
            <w:tcW w:w="8388" w:type="dxa"/>
            <w:vAlign w:val="center"/>
            <w:hideMark/>
          </w:tcPr>
          <w:p w14:paraId="2EAB64DB" w14:textId="77777777" w:rsidR="00697B29" w:rsidRPr="00697B29" w:rsidRDefault="00717EE2" w:rsidP="00697B29">
            <w:pPr>
              <w:pStyle w:val="TableParagraph"/>
              <w:spacing w:before="2" w:line="276" w:lineRule="auto"/>
              <w:ind w:left="100"/>
              <w:rPr>
                <w:rFonts w:ascii="Times New Roman" w:eastAsia="Times New Roman" w:hAnsi="Times New Roman" w:cs="Times New Roman"/>
                <w:sz w:val="20"/>
              </w:rPr>
            </w:pPr>
            <w:hyperlink r:id="rId28" w:anchor="copyright" w:history="1">
              <w:r w:rsidR="00697B29" w:rsidRPr="00697B29">
                <w:rPr>
                  <w:rStyle w:val="Hyperlink"/>
                  <w:rFonts w:ascii="Times New Roman" w:eastAsia="Times New Roman" w:hAnsi="Times New Roman" w:cs="Times New Roman"/>
                  <w:sz w:val="20"/>
                </w:rPr>
                <w:t>http://www.research.uky.edu/gs/CurrentStudents/electronic_dissertation_instructions.html#copyright</w:t>
              </w:r>
            </w:hyperlink>
            <w:r w:rsidR="00697B29" w:rsidRPr="00697B29">
              <w:rPr>
                <w:rFonts w:ascii="Times New Roman" w:eastAsia="Times New Roman" w:hAnsi="Times New Roman" w:cs="Times New Roman"/>
                <w:sz w:val="20"/>
              </w:rPr>
              <w:t xml:space="preserve"> </w:t>
            </w:r>
          </w:p>
        </w:tc>
      </w:tr>
      <w:tr w:rsidR="00697B29" w:rsidRPr="00697B29" w14:paraId="00CB6D34" w14:textId="77777777" w:rsidTr="00697B29">
        <w:trPr>
          <w:trHeight w:hRule="exact" w:val="529"/>
        </w:trPr>
        <w:tc>
          <w:tcPr>
            <w:tcW w:w="1702" w:type="dxa"/>
            <w:vAlign w:val="center"/>
            <w:hideMark/>
          </w:tcPr>
          <w:p w14:paraId="092A985F" w14:textId="77777777" w:rsidR="00697B29" w:rsidRPr="00697B29" w:rsidRDefault="00697B29" w:rsidP="00697B29">
            <w:pPr>
              <w:pStyle w:val="TableParagraph"/>
              <w:spacing w:before="10" w:line="276" w:lineRule="auto"/>
              <w:ind w:left="90"/>
              <w:rPr>
                <w:rFonts w:ascii="Times New Roman" w:eastAsia="Times New Roman" w:hAnsi="Times New Roman" w:cs="Times New Roman"/>
                <w:sz w:val="20"/>
              </w:rPr>
            </w:pPr>
            <w:r w:rsidRPr="00697B29">
              <w:rPr>
                <w:rFonts w:ascii="Times New Roman" w:eastAsia="Times New Roman" w:hAnsi="Times New Roman" w:cs="Times New Roman"/>
                <w:sz w:val="20"/>
              </w:rPr>
              <w:t>Frequent Errors</w:t>
            </w:r>
          </w:p>
        </w:tc>
        <w:tc>
          <w:tcPr>
            <w:tcW w:w="8388" w:type="dxa"/>
            <w:vAlign w:val="center"/>
            <w:hideMark/>
          </w:tcPr>
          <w:p w14:paraId="42242C7C" w14:textId="77777777" w:rsidR="00697B29" w:rsidRPr="00697B29" w:rsidRDefault="00717EE2" w:rsidP="00697B29">
            <w:pPr>
              <w:pStyle w:val="TableParagraph"/>
              <w:spacing w:before="2" w:line="276" w:lineRule="auto"/>
              <w:ind w:left="100"/>
              <w:rPr>
                <w:rFonts w:ascii="Times New Roman" w:eastAsia="Times New Roman" w:hAnsi="Times New Roman" w:cs="Times New Roman"/>
                <w:sz w:val="20"/>
              </w:rPr>
            </w:pPr>
            <w:hyperlink r:id="rId29" w:history="1">
              <w:r w:rsidR="00697B29" w:rsidRPr="00697B29">
                <w:rPr>
                  <w:rStyle w:val="Hyperlink"/>
                  <w:rFonts w:ascii="Times New Roman" w:eastAsia="Times New Roman" w:hAnsi="Times New Roman" w:cs="Times New Roman"/>
                  <w:sz w:val="20"/>
                </w:rPr>
                <w:t>http://www.research.uky.edu/gs/CurrentStudents/Documents/Checklist_Common_Errors_ETDs.pdf</w:t>
              </w:r>
            </w:hyperlink>
            <w:r w:rsidR="00697B29" w:rsidRPr="00697B29">
              <w:rPr>
                <w:rFonts w:ascii="Times New Roman" w:eastAsia="Times New Roman" w:hAnsi="Times New Roman" w:cs="Times New Roman"/>
                <w:sz w:val="20"/>
              </w:rPr>
              <w:t xml:space="preserve"> </w:t>
            </w:r>
          </w:p>
        </w:tc>
      </w:tr>
    </w:tbl>
    <w:p w14:paraId="1729181E" w14:textId="77777777" w:rsidR="004D0380" w:rsidRPr="00697B29" w:rsidRDefault="004D0380" w:rsidP="004D0380">
      <w:pPr>
        <w:spacing w:before="5"/>
        <w:rPr>
          <w:rFonts w:ascii="Times New Roman" w:eastAsia="Times New Roman" w:hAnsi="Times New Roman" w:cs="Times New Roman"/>
        </w:rPr>
      </w:pPr>
    </w:p>
    <w:p w14:paraId="1E8F0188" w14:textId="77777777" w:rsidR="004D0380" w:rsidRPr="00697B29" w:rsidRDefault="004D0380" w:rsidP="004D0380">
      <w:pPr>
        <w:pStyle w:val="BodyText"/>
        <w:spacing w:before="69"/>
        <w:ind w:left="604" w:right="1048" w:firstLine="705"/>
        <w:jc w:val="both"/>
        <w:rPr>
          <w:rFonts w:cs="Times New Roman"/>
          <w:sz w:val="22"/>
          <w:szCs w:val="22"/>
        </w:rPr>
      </w:pPr>
      <w:r w:rsidRPr="00697B29">
        <w:rPr>
          <w:rFonts w:cs="Times New Roman"/>
          <w:sz w:val="22"/>
          <w:szCs w:val="22"/>
        </w:rPr>
        <w:t xml:space="preserve">Note that formatting of electronic dissertations differs in some ways from that of printed </w:t>
      </w:r>
      <w:r w:rsidRPr="00697B29">
        <w:rPr>
          <w:rFonts w:cs="Times New Roman"/>
          <w:sz w:val="22"/>
          <w:szCs w:val="22"/>
        </w:rPr>
        <w:lastRenderedPageBreak/>
        <w:t>dissertations (no longer accepted). This means that the printed dissertations of previous students may not be a reliable guide to formatting issues.</w:t>
      </w:r>
    </w:p>
    <w:p w14:paraId="6F3A7A16" w14:textId="77777777" w:rsidR="004D0380" w:rsidRPr="00697B29" w:rsidRDefault="004D0380" w:rsidP="004D0380">
      <w:pPr>
        <w:spacing w:before="6"/>
        <w:rPr>
          <w:rFonts w:ascii="Times New Roman" w:eastAsia="Times New Roman" w:hAnsi="Times New Roman" w:cs="Times New Roman"/>
        </w:rPr>
      </w:pPr>
    </w:p>
    <w:p w14:paraId="316A7E9D" w14:textId="77777777" w:rsidR="00FF67F8" w:rsidRDefault="00FF67F8">
      <w:pPr>
        <w:rPr>
          <w:rFonts w:ascii="Times New Roman" w:hAnsi="Times New Roman" w:cs="Times New Roman"/>
          <w:b/>
        </w:rPr>
      </w:pPr>
    </w:p>
    <w:p w14:paraId="371C022F" w14:textId="77777777" w:rsidR="00F77444" w:rsidRDefault="00F77444" w:rsidP="00FF67F8">
      <w:pPr>
        <w:spacing w:line="261" w:lineRule="exact"/>
        <w:ind w:left="360"/>
        <w:rPr>
          <w:rFonts w:ascii="Times New Roman" w:hAnsi="Times New Roman" w:cs="Times New Roman"/>
          <w:b/>
        </w:rPr>
      </w:pPr>
    </w:p>
    <w:p w14:paraId="5D881C62" w14:textId="462C934E" w:rsidR="004D0380" w:rsidRPr="00697B29" w:rsidRDefault="004D0380" w:rsidP="00FF67F8">
      <w:pPr>
        <w:spacing w:line="261" w:lineRule="exact"/>
        <w:ind w:left="360"/>
        <w:rPr>
          <w:rFonts w:ascii="Times New Roman" w:eastAsia="Times New Roman" w:hAnsi="Times New Roman" w:cs="Times New Roman"/>
        </w:rPr>
      </w:pPr>
      <w:r w:rsidRPr="00697B29">
        <w:rPr>
          <w:rFonts w:ascii="Times New Roman" w:hAnsi="Times New Roman" w:cs="Times New Roman"/>
          <w:b/>
        </w:rPr>
        <w:t>I. The Final Examination</w:t>
      </w:r>
    </w:p>
    <w:p w14:paraId="49B5C327" w14:textId="77777777" w:rsidR="004D0380" w:rsidRDefault="004D0380" w:rsidP="00FF67F8">
      <w:pPr>
        <w:pStyle w:val="BodyText"/>
        <w:ind w:left="360" w:right="1048" w:firstLine="720"/>
        <w:jc w:val="both"/>
        <w:rPr>
          <w:rFonts w:cs="Times New Roman"/>
          <w:sz w:val="22"/>
          <w:szCs w:val="22"/>
        </w:rPr>
      </w:pPr>
      <w:r w:rsidRPr="00697B29">
        <w:rPr>
          <w:rFonts w:cs="Times New Roman"/>
          <w:sz w:val="22"/>
          <w:szCs w:val="22"/>
        </w:rPr>
        <w:t>The final examination is conducted by the advisory committee, including an outside examiner appointed by the Graduate School. The purpose of the examination is to evaluate the student's dissertation research, familiarity with relevant scientific literature, and general scientific background. The examination can be as comprehensive as the committee desires. The dissertation research is expected to be an original and valuable contribution to the student's field of research, and the dissertation itself should be suitable for publication.</w:t>
      </w:r>
    </w:p>
    <w:p w14:paraId="5D0C8A0E" w14:textId="77777777" w:rsidR="00FF67F8" w:rsidRPr="00697B29" w:rsidRDefault="00FF67F8" w:rsidP="00FF67F8">
      <w:pPr>
        <w:pStyle w:val="BodyText"/>
        <w:ind w:left="360" w:right="1048" w:firstLine="720"/>
        <w:jc w:val="both"/>
        <w:rPr>
          <w:rFonts w:cs="Times New Roman"/>
          <w:sz w:val="22"/>
          <w:szCs w:val="22"/>
        </w:rPr>
      </w:pPr>
    </w:p>
    <w:p w14:paraId="45192196" w14:textId="481335BE" w:rsidR="004D0380" w:rsidRDefault="004D0380" w:rsidP="00FF67F8">
      <w:pPr>
        <w:pStyle w:val="BodyText"/>
        <w:ind w:left="360" w:right="1049" w:firstLine="727"/>
        <w:jc w:val="both"/>
        <w:rPr>
          <w:rFonts w:cs="Times New Roman"/>
          <w:sz w:val="22"/>
          <w:szCs w:val="22"/>
        </w:rPr>
      </w:pPr>
      <w:r w:rsidRPr="00697B29">
        <w:rPr>
          <w:rFonts w:cs="Times New Roman"/>
          <w:sz w:val="22"/>
          <w:szCs w:val="22"/>
        </w:rPr>
        <w:t>The student must schedule a dissertation research seminar with Veronique Thibault to be presented before the final examination. The student is also responsible for scheduling their final examination. This is a multi-step process and the student is urged to look carefully at the Registrar's current academic calendar (</w:t>
      </w:r>
      <w:hyperlink r:id="rId30" w:history="1">
        <w:r w:rsidRPr="00697B29">
          <w:rPr>
            <w:rStyle w:val="Hyperlink"/>
            <w:rFonts w:cs="Times New Roman"/>
            <w:sz w:val="22"/>
            <w:szCs w:val="22"/>
          </w:rPr>
          <w:t>http://www.uky.edu/registrar/content/academic-calendar</w:t>
        </w:r>
      </w:hyperlink>
      <w:r w:rsidRPr="00697B29">
        <w:rPr>
          <w:rFonts w:cs="Times New Roman"/>
          <w:sz w:val="22"/>
          <w:szCs w:val="22"/>
        </w:rPr>
        <w:t>) Students must first file an application for a degree with the Graduate School by thirty days after the beginning of the graduating semester, or fifteen days in the summer session.  Second, students must also file a Notification of Intent to Schedule a Final Examination at least eight weeks prior to when the examination will occur. The final examination must occur at least eight days prior to the last day of classes in the semester or summer session. Finally, the student must request the Graduate School's approval of the examination date through the online Request</w:t>
      </w:r>
      <w:r w:rsidR="00697B29">
        <w:rPr>
          <w:rFonts w:cs="Times New Roman"/>
          <w:sz w:val="22"/>
          <w:szCs w:val="22"/>
        </w:rPr>
        <w:t xml:space="preserve"> </w:t>
      </w:r>
      <w:r w:rsidRPr="00697B29">
        <w:rPr>
          <w:rFonts w:cs="Times New Roman"/>
          <w:sz w:val="22"/>
          <w:szCs w:val="22"/>
        </w:rPr>
        <w:t>for Final Doctoral Dissertation form at least two weeks beforehand. All three of these online forms are available at:</w:t>
      </w:r>
      <w:r w:rsidR="0031768F">
        <w:rPr>
          <w:rStyle w:val="Hyperlink"/>
          <w:rFonts w:cs="Times New Roman"/>
          <w:sz w:val="22"/>
          <w:szCs w:val="22"/>
        </w:rPr>
        <w:t xml:space="preserve"> </w:t>
      </w:r>
      <w:r w:rsidR="0031768F" w:rsidRPr="0031768F">
        <w:rPr>
          <w:rStyle w:val="Hyperlink"/>
          <w:rFonts w:cs="Times New Roman"/>
          <w:sz w:val="22"/>
          <w:szCs w:val="22"/>
        </w:rPr>
        <w:t>http://gradschool.uky.edu/studentforms</w:t>
      </w:r>
      <w:r w:rsidRPr="00697B29">
        <w:rPr>
          <w:rFonts w:cs="Times New Roman"/>
          <w:sz w:val="22"/>
          <w:szCs w:val="22"/>
        </w:rPr>
        <w:t>.  A checklist is available in Appendix C.</w:t>
      </w:r>
      <w:r w:rsidR="00951C5F">
        <w:rPr>
          <w:rFonts w:cs="Times New Roman"/>
          <w:sz w:val="22"/>
          <w:szCs w:val="22"/>
        </w:rPr>
        <w:t xml:space="preserve">  </w:t>
      </w:r>
      <w:r w:rsidR="00951C5F" w:rsidRPr="00F270A8">
        <w:rPr>
          <w:rFonts w:cs="Times New Roman"/>
          <w:highlight w:val="yellow"/>
        </w:rPr>
        <w:t>As of July 2022, the Graduate School will allow committee members to participate remotely via a live interface (such as Zoom).  The student and advisor should review the Graduate School’s policies and notify the Graduate School if they plan to do this.</w:t>
      </w:r>
    </w:p>
    <w:p w14:paraId="702A63E9" w14:textId="77777777" w:rsidR="00FF67F8" w:rsidRPr="00697B29" w:rsidRDefault="00FF67F8" w:rsidP="00FF67F8">
      <w:pPr>
        <w:pStyle w:val="BodyText"/>
        <w:ind w:left="360" w:right="1049" w:firstLine="727"/>
        <w:jc w:val="both"/>
        <w:rPr>
          <w:rFonts w:cs="Times New Roman"/>
          <w:sz w:val="22"/>
          <w:szCs w:val="22"/>
        </w:rPr>
      </w:pPr>
    </w:p>
    <w:p w14:paraId="2547DB7B" w14:textId="77777777" w:rsidR="000D786C" w:rsidRPr="000D786C" w:rsidRDefault="004D0380" w:rsidP="000D786C">
      <w:pPr>
        <w:spacing w:line="251" w:lineRule="auto"/>
        <w:ind w:left="105" w:right="119" w:firstLine="732"/>
        <w:rPr>
          <w:rFonts w:ascii="Times New Roman" w:eastAsia="Times New Roman" w:hAnsi="Times New Roman" w:cs="Times New Roman"/>
          <w:color w:val="000000" w:themeColor="text1"/>
        </w:rPr>
      </w:pPr>
      <w:r w:rsidRPr="00697B29">
        <w:rPr>
          <w:rFonts w:ascii="Times New Roman" w:hAnsi="Times New Roman" w:cs="Times New Roman"/>
        </w:rPr>
        <w:t xml:space="preserve">Students have 60 days after their final examination to submit the final copy of the dissertation and a completed Electronic Thesis and Dissertation Form to the Graduate School. </w:t>
      </w:r>
      <w:r w:rsidRPr="0031768F">
        <w:rPr>
          <w:rFonts w:ascii="Times New Roman" w:hAnsi="Times New Roman" w:cs="Times New Roman"/>
        </w:rPr>
        <w:t>(</w:t>
      </w:r>
      <w:r w:rsidR="0031768F" w:rsidRPr="0031768F">
        <w:rPr>
          <w:rStyle w:val="Hyperlink"/>
          <w:rFonts w:ascii="Times New Roman" w:hAnsi="Times New Roman" w:cs="Times New Roman"/>
        </w:rPr>
        <w:t xml:space="preserve">http://gradschool.uky.edu/studentforms </w:t>
      </w:r>
      <w:hyperlink r:id="rId31" w:history="1">
        <w:r w:rsidRPr="0031768F">
          <w:rPr>
            <w:rStyle w:val="Hyperlink"/>
            <w:rFonts w:ascii="Times New Roman" w:hAnsi="Times New Roman" w:cs="Times New Roman"/>
          </w:rPr>
          <w:t>)</w:t>
        </w:r>
      </w:hyperlink>
      <w:r w:rsidR="0031768F">
        <w:rPr>
          <w:rStyle w:val="Hyperlink"/>
          <w:rFonts w:ascii="Times New Roman" w:hAnsi="Times New Roman" w:cs="Times New Roman"/>
        </w:rPr>
        <w:t>.</w:t>
      </w:r>
      <w:r w:rsidR="000D786C">
        <w:rPr>
          <w:rStyle w:val="Hyperlink"/>
          <w:rFonts w:ascii="Times New Roman" w:hAnsi="Times New Roman" w:cs="Times New Roman"/>
        </w:rPr>
        <w:t xml:space="preserve">  </w:t>
      </w:r>
      <w:r w:rsidR="000D786C" w:rsidRPr="000D786C">
        <w:rPr>
          <w:rFonts w:ascii="Times New Roman" w:hAnsi="Times New Roman" w:cs="Times New Roman"/>
          <w:color w:val="000000" w:themeColor="text1"/>
        </w:rPr>
        <w:t>Note: all of the links in this document may be browser-sensitive.  They worked by cut-and-paste in Google Chrome.</w:t>
      </w:r>
    </w:p>
    <w:p w14:paraId="50BBBEA5" w14:textId="77777777" w:rsidR="00360309" w:rsidRPr="00697B29" w:rsidRDefault="00360309" w:rsidP="00FF67F8">
      <w:pPr>
        <w:ind w:left="360"/>
        <w:rPr>
          <w:rFonts w:ascii="Times New Roman" w:hAnsi="Times New Roman" w:cs="Times New Roman"/>
          <w:b/>
        </w:rPr>
      </w:pPr>
    </w:p>
    <w:p w14:paraId="4D8DAC4A" w14:textId="77777777" w:rsidR="0011347D" w:rsidRPr="00697B29" w:rsidRDefault="00EE2BA5" w:rsidP="00FF67F8">
      <w:pPr>
        <w:ind w:left="360"/>
        <w:rPr>
          <w:rFonts w:ascii="Times New Roman" w:eastAsia="Times New Roman" w:hAnsi="Times New Roman" w:cs="Times New Roman"/>
        </w:rPr>
      </w:pPr>
      <w:r w:rsidRPr="00697B29">
        <w:rPr>
          <w:rFonts w:ascii="Times New Roman" w:hAnsi="Times New Roman" w:cs="Times New Roman"/>
          <w:b/>
        </w:rPr>
        <w:t>J.  Additional Responsibilities</w:t>
      </w:r>
    </w:p>
    <w:p w14:paraId="4F175F62" w14:textId="77777777" w:rsidR="0011347D" w:rsidRPr="00697B29" w:rsidRDefault="0011347D" w:rsidP="00FF67F8">
      <w:pPr>
        <w:spacing w:before="7"/>
        <w:ind w:left="360"/>
        <w:rPr>
          <w:rFonts w:ascii="Times New Roman" w:eastAsia="Times New Roman" w:hAnsi="Times New Roman" w:cs="Times New Roman"/>
          <w:b/>
          <w:bCs/>
        </w:rPr>
      </w:pPr>
    </w:p>
    <w:p w14:paraId="4EB31DE6" w14:textId="77777777" w:rsidR="0011347D" w:rsidRPr="00EE7B29" w:rsidRDefault="00EE2BA5" w:rsidP="00FF67F8">
      <w:pPr>
        <w:ind w:left="360"/>
        <w:rPr>
          <w:rFonts w:ascii="Times New Roman" w:eastAsia="Times New Roman" w:hAnsi="Times New Roman" w:cs="Times New Roman"/>
          <w:u w:val="single"/>
        </w:rPr>
      </w:pPr>
      <w:r w:rsidRPr="00EE7B29">
        <w:rPr>
          <w:rFonts w:ascii="Times New Roman" w:hAnsi="Times New Roman" w:cs="Times New Roman"/>
          <w:u w:val="single"/>
        </w:rPr>
        <w:t>Seminars</w:t>
      </w:r>
    </w:p>
    <w:p w14:paraId="488EDE97" w14:textId="77777777" w:rsidR="0011347D" w:rsidRPr="009F38E3" w:rsidRDefault="00EE2BA5" w:rsidP="00EE7B29">
      <w:pPr>
        <w:spacing w:before="2"/>
        <w:ind w:left="360"/>
        <w:jc w:val="both"/>
        <w:rPr>
          <w:rFonts w:ascii="Times New Roman" w:eastAsia="Times New Roman" w:hAnsi="Times New Roman" w:cs="Times New Roman"/>
        </w:rPr>
      </w:pPr>
      <w:r w:rsidRPr="009F38E3">
        <w:rPr>
          <w:rFonts w:ascii="Times New Roman" w:hAnsi="Times New Roman" w:cs="Times New Roman"/>
        </w:rPr>
        <w:t>The program considers research seminars to be an essential feature of graduate education.</w:t>
      </w:r>
    </w:p>
    <w:p w14:paraId="2BFE1F1F" w14:textId="77777777" w:rsidR="0011347D" w:rsidRPr="009F38E3" w:rsidRDefault="00EE2BA5" w:rsidP="00EE7B29">
      <w:pPr>
        <w:spacing w:before="16" w:line="250" w:lineRule="auto"/>
        <w:ind w:left="360" w:right="263" w:firstLine="7"/>
        <w:jc w:val="both"/>
        <w:rPr>
          <w:rFonts w:ascii="Times New Roman" w:eastAsia="Times New Roman" w:hAnsi="Times New Roman" w:cs="Times New Roman"/>
        </w:rPr>
      </w:pPr>
      <w:r w:rsidRPr="009F38E3">
        <w:rPr>
          <w:rFonts w:ascii="Times New Roman" w:hAnsi="Times New Roman" w:cs="Times New Roman"/>
        </w:rPr>
        <w:t xml:space="preserve">Students are expected to attend </w:t>
      </w:r>
      <w:r w:rsidRPr="009F38E3">
        <w:rPr>
          <w:rFonts w:ascii="Times New Roman" w:hAnsi="Times New Roman" w:cs="Times New Roman"/>
          <w:u w:val="single" w:color="000000"/>
        </w:rPr>
        <w:t xml:space="preserve">all </w:t>
      </w:r>
      <w:r w:rsidRPr="009F38E3">
        <w:rPr>
          <w:rFonts w:ascii="Times New Roman" w:hAnsi="Times New Roman" w:cs="Times New Roman"/>
        </w:rPr>
        <w:t>official seminars for the Department of Pharmacology and Nutritional Sciences, and should plan their day accordingly.   Students may be asked to assist seminar speakers in setting up their presentations, or in guiding visitors around campus.  Graduate students will be asked to present an annual seminar, so that the department can be informed of the student's research progress.</w:t>
      </w:r>
    </w:p>
    <w:p w14:paraId="4EFCC10D" w14:textId="77777777" w:rsidR="0011347D" w:rsidRPr="009F38E3" w:rsidRDefault="0011347D" w:rsidP="00FF67F8">
      <w:pPr>
        <w:spacing w:before="3"/>
        <w:ind w:left="360"/>
        <w:rPr>
          <w:rFonts w:ascii="Times New Roman" w:eastAsia="Times New Roman" w:hAnsi="Times New Roman" w:cs="Times New Roman"/>
        </w:rPr>
      </w:pPr>
    </w:p>
    <w:p w14:paraId="5186F2ED" w14:textId="77777777" w:rsidR="0011347D" w:rsidRPr="009F38E3" w:rsidRDefault="00EE2BA5" w:rsidP="00FF67F8">
      <w:pPr>
        <w:ind w:left="360"/>
        <w:rPr>
          <w:rFonts w:ascii="Times New Roman" w:eastAsia="Times New Roman" w:hAnsi="Times New Roman" w:cs="Times New Roman"/>
        </w:rPr>
      </w:pPr>
      <w:r w:rsidRPr="009F38E3">
        <w:rPr>
          <w:rFonts w:ascii="Times New Roman" w:hAnsi="Times New Roman" w:cs="Times New Roman"/>
          <w:u w:val="single" w:color="000000"/>
        </w:rPr>
        <w:t xml:space="preserve">Assisting </w:t>
      </w:r>
      <w:r w:rsidR="001362AB" w:rsidRPr="009F38E3">
        <w:rPr>
          <w:rFonts w:ascii="Times New Roman" w:hAnsi="Times New Roman" w:cs="Times New Roman"/>
          <w:u w:val="single" w:color="000000"/>
        </w:rPr>
        <w:t>Pharmacology Faculty</w:t>
      </w:r>
      <w:r w:rsidRPr="009F38E3">
        <w:rPr>
          <w:rFonts w:ascii="Times New Roman" w:hAnsi="Times New Roman" w:cs="Times New Roman"/>
          <w:u w:val="single" w:color="000000"/>
        </w:rPr>
        <w:t xml:space="preserve"> in Teaching or Grading Exams</w:t>
      </w:r>
    </w:p>
    <w:p w14:paraId="41225AD2" w14:textId="77777777" w:rsidR="0011347D" w:rsidRPr="00697B29" w:rsidRDefault="00EE2BA5" w:rsidP="00EE7B29">
      <w:pPr>
        <w:spacing w:before="9" w:line="253" w:lineRule="auto"/>
        <w:ind w:left="360" w:right="263" w:firstLine="734"/>
        <w:jc w:val="both"/>
        <w:rPr>
          <w:rFonts w:ascii="Times New Roman" w:eastAsia="Times New Roman" w:hAnsi="Times New Roman" w:cs="Times New Roman"/>
        </w:rPr>
      </w:pPr>
      <w:r w:rsidRPr="009F38E3">
        <w:rPr>
          <w:rFonts w:ascii="Times New Roman" w:hAnsi="Times New Roman" w:cs="Times New Roman"/>
        </w:rPr>
        <w:t>Students may be asked to proctor exams in Pharmacology or Nutritional Science courses in either the Fall or Spring semesters.  Proctoring assignments are very important to the department, and should only be missed for emergencies.  During the course of the year, graduate students may be asked to perform other duties as the need arises.  An effort will be made to distribute duties fairly among graduate students.</w:t>
      </w:r>
    </w:p>
    <w:p w14:paraId="5E02F345" w14:textId="77777777" w:rsidR="0011347D" w:rsidRPr="00697B29" w:rsidRDefault="0011347D" w:rsidP="00FF67F8">
      <w:pPr>
        <w:spacing w:before="4"/>
        <w:ind w:left="360"/>
        <w:rPr>
          <w:rFonts w:ascii="Times New Roman" w:eastAsia="Times New Roman" w:hAnsi="Times New Roman" w:cs="Times New Roman"/>
        </w:rPr>
      </w:pPr>
    </w:p>
    <w:p w14:paraId="323B74C2" w14:textId="77777777" w:rsidR="0011347D" w:rsidRPr="00697B29" w:rsidRDefault="00EE2BA5" w:rsidP="00FF67F8">
      <w:pPr>
        <w:ind w:left="360"/>
        <w:rPr>
          <w:rFonts w:ascii="Times New Roman" w:eastAsia="Times New Roman" w:hAnsi="Times New Roman" w:cs="Times New Roman"/>
        </w:rPr>
      </w:pPr>
      <w:r w:rsidRPr="00697B29">
        <w:rPr>
          <w:rFonts w:ascii="Times New Roman" w:hAnsi="Times New Roman" w:cs="Times New Roman"/>
          <w:u w:val="single" w:color="000000"/>
        </w:rPr>
        <w:t xml:space="preserve">Integrated </w:t>
      </w:r>
      <w:r w:rsidR="001362AB" w:rsidRPr="00697B29">
        <w:rPr>
          <w:rFonts w:ascii="Times New Roman" w:hAnsi="Times New Roman" w:cs="Times New Roman"/>
          <w:u w:val="single" w:color="000000"/>
        </w:rPr>
        <w:t>Biomedical Sciences</w:t>
      </w:r>
      <w:r w:rsidRPr="00697B29">
        <w:rPr>
          <w:rFonts w:ascii="Times New Roman" w:hAnsi="Times New Roman" w:cs="Times New Roman"/>
          <w:u w:val="single" w:color="000000"/>
        </w:rPr>
        <w:t xml:space="preserve"> Program</w:t>
      </w:r>
    </w:p>
    <w:p w14:paraId="2DFB1663" w14:textId="77777777" w:rsidR="0011347D" w:rsidRDefault="00EE2BA5" w:rsidP="00FF67F8">
      <w:pPr>
        <w:spacing w:before="2" w:line="248" w:lineRule="auto"/>
        <w:ind w:left="360" w:right="263" w:firstLine="727"/>
        <w:rPr>
          <w:rFonts w:ascii="Times New Roman" w:hAnsi="Times New Roman" w:cs="Times New Roman"/>
        </w:rPr>
      </w:pPr>
      <w:r w:rsidRPr="00697B29">
        <w:rPr>
          <w:rFonts w:ascii="Times New Roman" w:hAnsi="Times New Roman" w:cs="Times New Roman"/>
        </w:rPr>
        <w:t xml:space="preserve">Students are expected to assist the department in introducing new students to the IBS program. This </w:t>
      </w:r>
      <w:r w:rsidRPr="00697B29">
        <w:rPr>
          <w:rFonts w:ascii="Times New Roman" w:hAnsi="Times New Roman" w:cs="Times New Roman"/>
        </w:rPr>
        <w:lastRenderedPageBreak/>
        <w:t>may include attending lunches and question/answer sessions, or giving tours or demonstrations.</w:t>
      </w:r>
    </w:p>
    <w:p w14:paraId="14969AA0" w14:textId="77777777" w:rsidR="00D82DEC" w:rsidRDefault="00D82DEC" w:rsidP="00FF67F8">
      <w:pPr>
        <w:spacing w:before="2" w:line="248" w:lineRule="auto"/>
        <w:ind w:left="360" w:right="263" w:firstLine="727"/>
        <w:rPr>
          <w:rFonts w:ascii="Times New Roman" w:hAnsi="Times New Roman" w:cs="Times New Roman"/>
        </w:rPr>
      </w:pPr>
    </w:p>
    <w:p w14:paraId="70B6AA9D" w14:textId="0EE63783" w:rsidR="00D82DEC" w:rsidRDefault="00D82DEC" w:rsidP="00FF67F8">
      <w:pPr>
        <w:spacing w:before="2" w:line="248" w:lineRule="auto"/>
        <w:ind w:left="360" w:right="263" w:firstLine="727"/>
        <w:rPr>
          <w:rFonts w:ascii="Times New Roman" w:hAnsi="Times New Roman" w:cs="Times New Roman"/>
        </w:rPr>
      </w:pPr>
    </w:p>
    <w:p w14:paraId="30EC4833" w14:textId="739A9B6D" w:rsidR="00F77444" w:rsidRDefault="00F77444" w:rsidP="00FF67F8">
      <w:pPr>
        <w:spacing w:before="2" w:line="248" w:lineRule="auto"/>
        <w:ind w:left="360" w:right="263" w:firstLine="727"/>
        <w:rPr>
          <w:rFonts w:ascii="Times New Roman" w:hAnsi="Times New Roman" w:cs="Times New Roman"/>
        </w:rPr>
      </w:pPr>
    </w:p>
    <w:p w14:paraId="0D4988B5" w14:textId="590E2EA4" w:rsidR="00F77444" w:rsidRDefault="00F77444" w:rsidP="00FF67F8">
      <w:pPr>
        <w:spacing w:before="2" w:line="248" w:lineRule="auto"/>
        <w:ind w:left="360" w:right="263" w:firstLine="727"/>
        <w:rPr>
          <w:rFonts w:ascii="Times New Roman" w:hAnsi="Times New Roman" w:cs="Times New Roman"/>
        </w:rPr>
      </w:pPr>
    </w:p>
    <w:p w14:paraId="10202DD6" w14:textId="77777777" w:rsidR="00F77444" w:rsidRDefault="00F77444" w:rsidP="00FF67F8">
      <w:pPr>
        <w:spacing w:before="2" w:line="248" w:lineRule="auto"/>
        <w:ind w:left="360" w:right="263" w:firstLine="727"/>
        <w:rPr>
          <w:rFonts w:ascii="Times New Roman" w:hAnsi="Times New Roman" w:cs="Times New Roman"/>
        </w:rPr>
      </w:pPr>
    </w:p>
    <w:p w14:paraId="2ABC359C" w14:textId="77777777" w:rsidR="00D82DEC" w:rsidRDefault="00D82DEC" w:rsidP="00FF67F8">
      <w:pPr>
        <w:spacing w:before="2" w:line="248" w:lineRule="auto"/>
        <w:ind w:left="360" w:right="263" w:firstLine="727"/>
        <w:rPr>
          <w:rFonts w:ascii="Times New Roman" w:hAnsi="Times New Roman" w:cs="Times New Roman"/>
        </w:rPr>
      </w:pPr>
    </w:p>
    <w:p w14:paraId="11615CCB" w14:textId="77777777" w:rsidR="0011347D" w:rsidRPr="00697B29" w:rsidRDefault="00EE2BA5" w:rsidP="00EE7B29">
      <w:pPr>
        <w:pStyle w:val="Heading7"/>
        <w:numPr>
          <w:ilvl w:val="0"/>
          <w:numId w:val="9"/>
        </w:numPr>
        <w:tabs>
          <w:tab w:val="left" w:pos="579"/>
        </w:tabs>
        <w:ind w:left="630"/>
        <w:rPr>
          <w:rFonts w:cs="Times New Roman"/>
          <w:b w:val="0"/>
          <w:bCs w:val="0"/>
          <w:sz w:val="22"/>
          <w:szCs w:val="22"/>
        </w:rPr>
      </w:pPr>
      <w:r w:rsidRPr="00697B29">
        <w:rPr>
          <w:rFonts w:cs="Times New Roman"/>
          <w:sz w:val="22"/>
          <w:szCs w:val="22"/>
        </w:rPr>
        <w:t>M.D./Ph.D. Students</w:t>
      </w:r>
    </w:p>
    <w:p w14:paraId="5F319749" w14:textId="77777777" w:rsidR="0011347D" w:rsidRPr="00697B29" w:rsidRDefault="0011347D" w:rsidP="00EE7B29">
      <w:pPr>
        <w:spacing w:before="2"/>
        <w:ind w:left="630"/>
        <w:rPr>
          <w:rFonts w:ascii="Times New Roman" w:eastAsia="Times New Roman" w:hAnsi="Times New Roman" w:cs="Times New Roman"/>
          <w:b/>
          <w:bCs/>
        </w:rPr>
      </w:pPr>
    </w:p>
    <w:p w14:paraId="0C85A690" w14:textId="77777777" w:rsidR="0011347D" w:rsidRPr="00697B29" w:rsidRDefault="001362AB" w:rsidP="00EE7B29">
      <w:pPr>
        <w:numPr>
          <w:ilvl w:val="0"/>
          <w:numId w:val="8"/>
        </w:numPr>
        <w:tabs>
          <w:tab w:val="left" w:pos="485"/>
        </w:tabs>
        <w:ind w:left="630"/>
        <w:rPr>
          <w:rFonts w:ascii="Times New Roman" w:eastAsia="Times New Roman" w:hAnsi="Times New Roman" w:cs="Times New Roman"/>
        </w:rPr>
      </w:pPr>
      <w:r w:rsidRPr="00697B29">
        <w:rPr>
          <w:rFonts w:ascii="Times New Roman" w:hAnsi="Times New Roman" w:cs="Times New Roman"/>
          <w:b/>
        </w:rPr>
        <w:t>Transition</w:t>
      </w:r>
      <w:r w:rsidR="00EE2BA5" w:rsidRPr="00697B29">
        <w:rPr>
          <w:rFonts w:ascii="Times New Roman" w:hAnsi="Times New Roman" w:cs="Times New Roman"/>
          <w:b/>
        </w:rPr>
        <w:t xml:space="preserve"> from M.D. Training to Ph.D. Training</w:t>
      </w:r>
    </w:p>
    <w:p w14:paraId="7E538A05" w14:textId="77777777" w:rsidR="0011347D" w:rsidRPr="00697B29" w:rsidRDefault="0011347D" w:rsidP="00EE7B29">
      <w:pPr>
        <w:spacing w:before="5"/>
        <w:ind w:left="630"/>
        <w:rPr>
          <w:rFonts w:ascii="Times New Roman" w:eastAsia="Times New Roman" w:hAnsi="Times New Roman" w:cs="Times New Roman"/>
          <w:b/>
          <w:bCs/>
        </w:rPr>
      </w:pPr>
    </w:p>
    <w:p w14:paraId="65E2EC5B" w14:textId="77777777" w:rsidR="0011347D" w:rsidRPr="00697B29" w:rsidRDefault="00EE2BA5" w:rsidP="00EE7B29">
      <w:pPr>
        <w:spacing w:line="251" w:lineRule="auto"/>
        <w:ind w:left="630" w:right="1034" w:firstLine="734"/>
        <w:jc w:val="both"/>
        <w:rPr>
          <w:rFonts w:ascii="Times New Roman" w:eastAsia="Times New Roman" w:hAnsi="Times New Roman" w:cs="Times New Roman"/>
        </w:rPr>
      </w:pPr>
      <w:r w:rsidRPr="00697B29">
        <w:rPr>
          <w:rFonts w:ascii="Times New Roman" w:hAnsi="Times New Roman" w:cs="Times New Roman"/>
        </w:rPr>
        <w:t>This usually takes place following the second year of medical school, after selecting a graduate program and major advisor. In order to make the transition as smooth as possible, students should be aware of the following points.</w:t>
      </w:r>
    </w:p>
    <w:p w14:paraId="4D9259B7" w14:textId="77777777" w:rsidR="0011347D" w:rsidRPr="00697B29" w:rsidRDefault="0011347D" w:rsidP="00EE7B29">
      <w:pPr>
        <w:spacing w:before="6"/>
        <w:ind w:left="630"/>
        <w:rPr>
          <w:rFonts w:ascii="Times New Roman" w:eastAsia="Times New Roman" w:hAnsi="Times New Roman" w:cs="Times New Roman"/>
        </w:rPr>
      </w:pPr>
    </w:p>
    <w:p w14:paraId="0288A896" w14:textId="77777777" w:rsidR="0011347D" w:rsidRPr="00697B29" w:rsidRDefault="00EE2BA5" w:rsidP="00EE7B29">
      <w:pPr>
        <w:spacing w:line="254" w:lineRule="auto"/>
        <w:ind w:left="630" w:right="1730" w:hanging="15"/>
        <w:rPr>
          <w:rFonts w:ascii="Times New Roman" w:eastAsia="Times New Roman" w:hAnsi="Times New Roman" w:cs="Times New Roman"/>
        </w:rPr>
      </w:pPr>
      <w:r w:rsidRPr="00697B29">
        <w:rPr>
          <w:rFonts w:ascii="Times New Roman" w:hAnsi="Times New Roman" w:cs="Times New Roman"/>
        </w:rPr>
        <w:t xml:space="preserve">Formal leave from medical school should be obtained from the </w:t>
      </w:r>
      <w:r w:rsidR="00EE7B29">
        <w:rPr>
          <w:rFonts w:ascii="Times New Roman" w:hAnsi="Times New Roman" w:cs="Times New Roman"/>
        </w:rPr>
        <w:t xml:space="preserve">COM </w:t>
      </w:r>
      <w:r w:rsidRPr="00697B29">
        <w:rPr>
          <w:rFonts w:ascii="Times New Roman" w:hAnsi="Times New Roman" w:cs="Times New Roman"/>
        </w:rPr>
        <w:t xml:space="preserve">Division of Student Affairs. </w:t>
      </w:r>
      <w:r w:rsidR="00EE7B29">
        <w:rPr>
          <w:rFonts w:ascii="Times New Roman" w:hAnsi="Times New Roman" w:cs="Times New Roman"/>
        </w:rPr>
        <w:t xml:space="preserve">  </w:t>
      </w:r>
      <w:r w:rsidRPr="00697B29">
        <w:rPr>
          <w:rFonts w:ascii="Times New Roman" w:hAnsi="Times New Roman" w:cs="Times New Roman"/>
        </w:rPr>
        <w:t>Students must be admitted to the Graduate School.</w:t>
      </w:r>
    </w:p>
    <w:p w14:paraId="4FB83392" w14:textId="77777777" w:rsidR="0011347D" w:rsidRPr="00697B29" w:rsidRDefault="00EE7B29" w:rsidP="00EE7B29">
      <w:pPr>
        <w:tabs>
          <w:tab w:val="left" w:pos="7598"/>
        </w:tabs>
        <w:spacing w:line="279" w:lineRule="exact"/>
        <w:ind w:left="630" w:hanging="360"/>
        <w:rPr>
          <w:rFonts w:ascii="Times New Roman" w:eastAsia="Times New Roman" w:hAnsi="Times New Roman" w:cs="Times New Roman"/>
        </w:rPr>
      </w:pPr>
      <w:r>
        <w:rPr>
          <w:rFonts w:ascii="Times New Roman" w:hAnsi="Times New Roman" w:cs="Times New Roman"/>
        </w:rPr>
        <w:tab/>
      </w:r>
      <w:r w:rsidR="00EE2BA5" w:rsidRPr="00697B29">
        <w:rPr>
          <w:rFonts w:ascii="Times New Roman" w:hAnsi="Times New Roman" w:cs="Times New Roman"/>
        </w:rPr>
        <w:t xml:space="preserve">=&gt; See </w:t>
      </w:r>
      <w:hyperlink r:id="rId32">
        <w:r w:rsidR="00EE2BA5" w:rsidRPr="00697B29">
          <w:rPr>
            <w:rFonts w:ascii="Times New Roman" w:hAnsi="Times New Roman" w:cs="Times New Roman"/>
          </w:rPr>
          <w:t>www.research.uky.edu/gs/ProspectiveStudents/Admission.html.</w:t>
        </w:r>
      </w:hyperlink>
      <w:r w:rsidR="00EE2BA5" w:rsidRPr="00697B29">
        <w:rPr>
          <w:rFonts w:ascii="Times New Roman" w:hAnsi="Times New Roman" w:cs="Times New Roman"/>
        </w:rPr>
        <w:tab/>
      </w:r>
      <w:r>
        <w:rPr>
          <w:rFonts w:ascii="Times New Roman" w:hAnsi="Times New Roman" w:cs="Times New Roman"/>
        </w:rPr>
        <w:br/>
      </w:r>
      <w:r w:rsidR="00EE2BA5" w:rsidRPr="00697B29">
        <w:rPr>
          <w:rFonts w:ascii="Times New Roman" w:hAnsi="Times New Roman" w:cs="Times New Roman"/>
        </w:rPr>
        <w:t>Students should apply early,</w:t>
      </w:r>
      <w:r>
        <w:rPr>
          <w:rFonts w:ascii="Times New Roman" w:hAnsi="Times New Roman" w:cs="Times New Roman"/>
        </w:rPr>
        <w:t xml:space="preserve"> </w:t>
      </w:r>
      <w:r w:rsidR="00EE2BA5" w:rsidRPr="00697B29">
        <w:rPr>
          <w:rFonts w:ascii="Times New Roman" w:hAnsi="Times New Roman" w:cs="Times New Roman"/>
        </w:rPr>
        <w:t>in order to allow time for receipt of transcripts, etc.  Check with your advisor and the DGS about whether to apply for summer or fall admission.</w:t>
      </w:r>
    </w:p>
    <w:p w14:paraId="689F40E7" w14:textId="77777777" w:rsidR="0011347D" w:rsidRPr="00697B29" w:rsidRDefault="00EE2BA5" w:rsidP="00EE7B29">
      <w:pPr>
        <w:spacing w:before="7" w:line="254" w:lineRule="auto"/>
        <w:ind w:left="630" w:right="1045" w:firstLine="388"/>
        <w:rPr>
          <w:rFonts w:ascii="Times New Roman" w:eastAsia="Times New Roman" w:hAnsi="Times New Roman" w:cs="Times New Roman"/>
        </w:rPr>
      </w:pPr>
      <w:r w:rsidRPr="00697B29">
        <w:rPr>
          <w:rFonts w:ascii="Times New Roman" w:hAnsi="Times New Roman" w:cs="Times New Roman"/>
        </w:rPr>
        <w:t>Have your  major  advisor  contact  the  department  before  May  to  set up  employment  as a research assistant.</w:t>
      </w:r>
      <w:r w:rsidR="00EE7B29">
        <w:rPr>
          <w:rFonts w:ascii="Times New Roman" w:hAnsi="Times New Roman" w:cs="Times New Roman"/>
        </w:rPr>
        <w:t xml:space="preserve">  </w:t>
      </w:r>
      <w:r w:rsidRPr="00697B29">
        <w:rPr>
          <w:rFonts w:ascii="Times New Roman" w:hAnsi="Times New Roman" w:cs="Times New Roman"/>
        </w:rPr>
        <w:t>Health insurance coverage usually begins in August.</w:t>
      </w:r>
    </w:p>
    <w:p w14:paraId="4089DF18" w14:textId="77777777" w:rsidR="0011347D" w:rsidRPr="00697B29" w:rsidRDefault="0011347D" w:rsidP="00EE7B29">
      <w:pPr>
        <w:spacing w:before="5"/>
        <w:ind w:left="630"/>
        <w:rPr>
          <w:rFonts w:ascii="Times New Roman" w:eastAsia="Times New Roman" w:hAnsi="Times New Roman" w:cs="Times New Roman"/>
        </w:rPr>
      </w:pPr>
    </w:p>
    <w:p w14:paraId="04407B42" w14:textId="77777777" w:rsidR="0011347D" w:rsidRPr="00697B29" w:rsidRDefault="00EE2BA5" w:rsidP="00EE7B29">
      <w:pPr>
        <w:pStyle w:val="Heading7"/>
        <w:numPr>
          <w:ilvl w:val="0"/>
          <w:numId w:val="8"/>
        </w:numPr>
        <w:tabs>
          <w:tab w:val="left" w:pos="456"/>
        </w:tabs>
        <w:ind w:left="630" w:hanging="346"/>
        <w:rPr>
          <w:rFonts w:cs="Times New Roman"/>
          <w:b w:val="0"/>
          <w:bCs w:val="0"/>
          <w:sz w:val="22"/>
          <w:szCs w:val="22"/>
        </w:rPr>
      </w:pPr>
      <w:r w:rsidRPr="00697B29">
        <w:rPr>
          <w:rFonts w:cs="Times New Roman"/>
          <w:sz w:val="22"/>
          <w:szCs w:val="22"/>
        </w:rPr>
        <w:t>The Modified Graduate Curriculum</w:t>
      </w:r>
    </w:p>
    <w:p w14:paraId="38C536CB" w14:textId="77777777" w:rsidR="0011347D" w:rsidRPr="00697B29" w:rsidRDefault="0011347D" w:rsidP="00EE7B29">
      <w:pPr>
        <w:spacing w:before="9"/>
        <w:ind w:left="630"/>
        <w:rPr>
          <w:rFonts w:ascii="Times New Roman" w:eastAsia="Times New Roman" w:hAnsi="Times New Roman" w:cs="Times New Roman"/>
          <w:b/>
          <w:bCs/>
        </w:rPr>
      </w:pPr>
    </w:p>
    <w:p w14:paraId="00D3DCD9" w14:textId="77777777" w:rsidR="0011347D" w:rsidRPr="00697B29" w:rsidRDefault="00EE2BA5" w:rsidP="00EE7B29">
      <w:pPr>
        <w:spacing w:line="254" w:lineRule="auto"/>
        <w:ind w:left="630" w:right="1048" w:firstLine="734"/>
        <w:jc w:val="both"/>
        <w:rPr>
          <w:rFonts w:ascii="Times New Roman" w:eastAsia="Times New Roman" w:hAnsi="Times New Roman" w:cs="Times New Roman"/>
        </w:rPr>
      </w:pPr>
      <w:r w:rsidRPr="00697B29">
        <w:rPr>
          <w:rFonts w:ascii="Times New Roman" w:hAnsi="Times New Roman" w:cs="Times New Roman"/>
        </w:rPr>
        <w:t>Entering M.D./Ph.D. students are regarded as second-year graduate students. They are expected to follow the second-year curriculum (page 3), but are excused from taking PHA 622. A typical timeline for the M.D./Ph.D. curriculum is as follows.</w:t>
      </w:r>
    </w:p>
    <w:p w14:paraId="5ACC0ECD" w14:textId="77777777" w:rsidR="0011347D" w:rsidRDefault="0011347D" w:rsidP="00FF67F8">
      <w:pPr>
        <w:spacing w:before="2"/>
        <w:ind w:left="360"/>
        <w:rPr>
          <w:rFonts w:ascii="Times New Roman" w:eastAsia="Times New Roman" w:hAnsi="Times New Roman" w:cs="Times New Roman"/>
        </w:rPr>
      </w:pPr>
    </w:p>
    <w:p w14:paraId="6160C17D" w14:textId="77777777" w:rsidR="00A510AA" w:rsidRDefault="00A510AA" w:rsidP="00FF67F8">
      <w:pPr>
        <w:spacing w:before="2"/>
        <w:ind w:left="360"/>
        <w:rPr>
          <w:rFonts w:ascii="Times New Roman" w:eastAsia="Times New Roman" w:hAnsi="Times New Roman" w:cs="Times New Roman"/>
        </w:rPr>
      </w:pP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160"/>
        <w:gridCol w:w="2970"/>
      </w:tblGrid>
      <w:tr w:rsidR="00A510AA" w14:paraId="61AC8304" w14:textId="77777777" w:rsidTr="00602304">
        <w:tc>
          <w:tcPr>
            <w:tcW w:w="4698" w:type="dxa"/>
            <w:tcBorders>
              <w:bottom w:val="single" w:sz="4" w:space="0" w:color="auto"/>
            </w:tcBorders>
          </w:tcPr>
          <w:p w14:paraId="57EBB6BE" w14:textId="77777777" w:rsidR="00A510AA" w:rsidRDefault="00A510AA" w:rsidP="00FF67F8">
            <w:pPr>
              <w:spacing w:before="2"/>
              <w:rPr>
                <w:rFonts w:ascii="Times New Roman" w:eastAsia="Times New Roman" w:hAnsi="Times New Roman" w:cs="Times New Roman"/>
              </w:rPr>
            </w:pPr>
          </w:p>
        </w:tc>
        <w:tc>
          <w:tcPr>
            <w:tcW w:w="2160" w:type="dxa"/>
            <w:tcBorders>
              <w:bottom w:val="single" w:sz="4" w:space="0" w:color="auto"/>
            </w:tcBorders>
            <w:vAlign w:val="center"/>
          </w:tcPr>
          <w:p w14:paraId="08CE8B2A" w14:textId="77777777" w:rsidR="00A510AA" w:rsidRDefault="00A510AA" w:rsidP="00602304">
            <w:pPr>
              <w:spacing w:before="69"/>
              <w:ind w:left="86" w:right="49"/>
              <w:jc w:val="center"/>
              <w:rPr>
                <w:rFonts w:ascii="Times New Roman" w:eastAsia="Times New Roman" w:hAnsi="Times New Roman" w:cs="Times New Roman"/>
              </w:rPr>
            </w:pPr>
            <w:r w:rsidRPr="00697B29">
              <w:rPr>
                <w:rFonts w:ascii="Times New Roman" w:hAnsi="Times New Roman" w:cs="Times New Roman"/>
                <w:b/>
              </w:rPr>
              <w:t>Fall, 1</w:t>
            </w:r>
            <w:r w:rsidRPr="00697B29">
              <w:rPr>
                <w:rFonts w:ascii="Times New Roman" w:hAnsi="Times New Roman" w:cs="Times New Roman"/>
                <w:b/>
                <w:vertAlign w:val="superscript"/>
              </w:rPr>
              <w:t>st</w:t>
            </w:r>
            <w:r w:rsidRPr="00697B29">
              <w:rPr>
                <w:rFonts w:ascii="Times New Roman" w:hAnsi="Times New Roman" w:cs="Times New Roman"/>
                <w:b/>
              </w:rPr>
              <w:t xml:space="preserve"> </w:t>
            </w:r>
            <w:r>
              <w:rPr>
                <w:rFonts w:ascii="Times New Roman" w:hAnsi="Times New Roman" w:cs="Times New Roman"/>
                <w:b/>
              </w:rPr>
              <w:t>Y</w:t>
            </w:r>
            <w:r w:rsidRPr="00697B29">
              <w:rPr>
                <w:rFonts w:ascii="Times New Roman" w:hAnsi="Times New Roman" w:cs="Times New Roman"/>
                <w:b/>
              </w:rPr>
              <w:t>ear</w:t>
            </w:r>
          </w:p>
        </w:tc>
        <w:tc>
          <w:tcPr>
            <w:tcW w:w="2970" w:type="dxa"/>
            <w:tcBorders>
              <w:bottom w:val="single" w:sz="4" w:space="0" w:color="auto"/>
            </w:tcBorders>
          </w:tcPr>
          <w:p w14:paraId="76BD9290" w14:textId="77777777" w:rsidR="00A510AA" w:rsidRDefault="00A510AA" w:rsidP="00A510AA">
            <w:pPr>
              <w:spacing w:before="2"/>
              <w:rPr>
                <w:rFonts w:ascii="Times New Roman" w:eastAsia="Times New Roman" w:hAnsi="Times New Roman" w:cs="Times New Roman"/>
              </w:rPr>
            </w:pPr>
          </w:p>
        </w:tc>
      </w:tr>
      <w:tr w:rsidR="00A510AA" w14:paraId="43F4140B" w14:textId="77777777" w:rsidTr="00602304">
        <w:trPr>
          <w:trHeight w:val="342"/>
        </w:trPr>
        <w:tc>
          <w:tcPr>
            <w:tcW w:w="4698" w:type="dxa"/>
            <w:tcBorders>
              <w:top w:val="single" w:sz="4" w:space="0" w:color="auto"/>
              <w:left w:val="single" w:sz="4" w:space="0" w:color="auto"/>
              <w:bottom w:val="single" w:sz="4" w:space="0" w:color="auto"/>
              <w:right w:val="single" w:sz="4" w:space="0" w:color="auto"/>
            </w:tcBorders>
            <w:vAlign w:val="center"/>
          </w:tcPr>
          <w:p w14:paraId="322B0F17" w14:textId="77777777" w:rsidR="00A510AA" w:rsidRDefault="00A510AA" w:rsidP="00A510AA">
            <w:pPr>
              <w:spacing w:before="2"/>
              <w:rPr>
                <w:rFonts w:ascii="Times New Roman" w:eastAsia="Times New Roman" w:hAnsi="Times New Roman" w:cs="Times New Roman"/>
              </w:rPr>
            </w:pPr>
            <w:r w:rsidRPr="00697B29">
              <w:rPr>
                <w:rFonts w:ascii="Times New Roman" w:hAnsi="Times New Roman" w:cs="Times New Roman"/>
              </w:rPr>
              <w:t>PHA 621 PRINCIPLES OF DRUG ACTION</w:t>
            </w:r>
          </w:p>
        </w:tc>
        <w:tc>
          <w:tcPr>
            <w:tcW w:w="2160" w:type="dxa"/>
            <w:tcBorders>
              <w:top w:val="single" w:sz="4" w:space="0" w:color="auto"/>
              <w:left w:val="single" w:sz="4" w:space="0" w:color="auto"/>
              <w:bottom w:val="single" w:sz="4" w:space="0" w:color="auto"/>
              <w:right w:val="single" w:sz="4" w:space="0" w:color="auto"/>
            </w:tcBorders>
            <w:vAlign w:val="center"/>
          </w:tcPr>
          <w:p w14:paraId="38EEA8A4" w14:textId="77777777" w:rsidR="00A510AA" w:rsidRDefault="00A510AA" w:rsidP="00602304">
            <w:pPr>
              <w:spacing w:before="2"/>
              <w:ind w:left="86" w:right="49"/>
              <w:jc w:val="center"/>
              <w:rPr>
                <w:rFonts w:ascii="Times New Roman" w:eastAsia="Times New Roman" w:hAnsi="Times New Roman" w:cs="Times New Roman"/>
              </w:rPr>
            </w:pPr>
            <w:r w:rsidRPr="00697B29">
              <w:rPr>
                <w:rFonts w:ascii="Times New Roman" w:hAnsi="Times New Roman" w:cs="Times New Roman"/>
              </w:rPr>
              <w:t>(3 cr. hrs.)</w:t>
            </w:r>
          </w:p>
        </w:tc>
        <w:tc>
          <w:tcPr>
            <w:tcW w:w="2970" w:type="dxa"/>
            <w:tcBorders>
              <w:top w:val="single" w:sz="4" w:space="0" w:color="auto"/>
              <w:left w:val="single" w:sz="4" w:space="0" w:color="auto"/>
              <w:bottom w:val="single" w:sz="4" w:space="0" w:color="auto"/>
              <w:right w:val="single" w:sz="4" w:space="0" w:color="auto"/>
            </w:tcBorders>
            <w:vAlign w:val="center"/>
          </w:tcPr>
          <w:p w14:paraId="36C879C4" w14:textId="77777777" w:rsidR="00A510AA" w:rsidRDefault="00A510AA" w:rsidP="00A510AA">
            <w:pPr>
              <w:spacing w:before="2"/>
              <w:rPr>
                <w:rFonts w:ascii="Times New Roman" w:eastAsia="Times New Roman" w:hAnsi="Times New Roman" w:cs="Times New Roman"/>
              </w:rPr>
            </w:pPr>
            <w:r w:rsidRPr="00697B29">
              <w:rPr>
                <w:rFonts w:ascii="Times New Roman" w:hAnsi="Times New Roman" w:cs="Times New Roman"/>
              </w:rPr>
              <w:t xml:space="preserve">Dr. </w:t>
            </w:r>
            <w:r>
              <w:rPr>
                <w:rFonts w:ascii="Times New Roman" w:hAnsi="Times New Roman" w:cs="Times New Roman"/>
              </w:rPr>
              <w:t>Hadley</w:t>
            </w:r>
          </w:p>
        </w:tc>
      </w:tr>
      <w:tr w:rsidR="00A510AA" w14:paraId="2C1065A3" w14:textId="77777777" w:rsidTr="00602304">
        <w:trPr>
          <w:trHeight w:val="342"/>
        </w:trPr>
        <w:tc>
          <w:tcPr>
            <w:tcW w:w="4698" w:type="dxa"/>
            <w:tcBorders>
              <w:top w:val="single" w:sz="4" w:space="0" w:color="auto"/>
              <w:left w:val="single" w:sz="4" w:space="0" w:color="auto"/>
              <w:bottom w:val="single" w:sz="4" w:space="0" w:color="auto"/>
              <w:right w:val="single" w:sz="4" w:space="0" w:color="auto"/>
            </w:tcBorders>
            <w:vAlign w:val="center"/>
          </w:tcPr>
          <w:p w14:paraId="05B1BA8C" w14:textId="77777777" w:rsidR="00A510AA" w:rsidRDefault="00A510AA" w:rsidP="00A510AA">
            <w:pPr>
              <w:spacing w:before="2"/>
              <w:rPr>
                <w:rFonts w:ascii="Times New Roman" w:eastAsia="Times New Roman" w:hAnsi="Times New Roman" w:cs="Times New Roman"/>
              </w:rPr>
            </w:pPr>
            <w:r w:rsidRPr="00697B29">
              <w:rPr>
                <w:rFonts w:ascii="Times New Roman" w:hAnsi="Times New Roman" w:cs="Times New Roman"/>
              </w:rPr>
              <w:t>PHA 750 RESEARCH IN PHARMACOLOGY</w:t>
            </w:r>
          </w:p>
        </w:tc>
        <w:tc>
          <w:tcPr>
            <w:tcW w:w="2160" w:type="dxa"/>
            <w:tcBorders>
              <w:top w:val="single" w:sz="4" w:space="0" w:color="auto"/>
              <w:left w:val="single" w:sz="4" w:space="0" w:color="auto"/>
              <w:bottom w:val="single" w:sz="4" w:space="0" w:color="auto"/>
              <w:right w:val="single" w:sz="4" w:space="0" w:color="auto"/>
            </w:tcBorders>
            <w:vAlign w:val="center"/>
          </w:tcPr>
          <w:p w14:paraId="0E4E4A74" w14:textId="77777777" w:rsidR="00A510AA" w:rsidRDefault="00A510AA" w:rsidP="00602304">
            <w:pPr>
              <w:spacing w:before="9"/>
              <w:ind w:left="86" w:right="49"/>
              <w:jc w:val="center"/>
              <w:rPr>
                <w:rFonts w:ascii="Times New Roman" w:eastAsia="Times New Roman" w:hAnsi="Times New Roman" w:cs="Times New Roman"/>
              </w:rPr>
            </w:pPr>
            <w:r w:rsidRPr="00697B29">
              <w:rPr>
                <w:rFonts w:ascii="Times New Roman" w:hAnsi="Times New Roman" w:cs="Times New Roman"/>
              </w:rPr>
              <w:t>(5 cr. hrs.)</w:t>
            </w:r>
          </w:p>
        </w:tc>
        <w:tc>
          <w:tcPr>
            <w:tcW w:w="2970" w:type="dxa"/>
            <w:tcBorders>
              <w:top w:val="single" w:sz="4" w:space="0" w:color="auto"/>
              <w:left w:val="single" w:sz="4" w:space="0" w:color="auto"/>
              <w:bottom w:val="single" w:sz="4" w:space="0" w:color="auto"/>
              <w:right w:val="single" w:sz="4" w:space="0" w:color="auto"/>
            </w:tcBorders>
            <w:vAlign w:val="center"/>
          </w:tcPr>
          <w:p w14:paraId="6C8B0374" w14:textId="77777777" w:rsidR="00A510AA" w:rsidRDefault="00A510AA" w:rsidP="00A510AA">
            <w:pPr>
              <w:spacing w:before="70" w:line="254" w:lineRule="auto"/>
              <w:ind w:firstLine="7"/>
              <w:rPr>
                <w:rFonts w:ascii="Times New Roman" w:eastAsia="Times New Roman" w:hAnsi="Times New Roman" w:cs="Times New Roman"/>
              </w:rPr>
            </w:pPr>
            <w:r w:rsidRPr="00697B29">
              <w:rPr>
                <w:rFonts w:ascii="Times New Roman" w:hAnsi="Times New Roman" w:cs="Times New Roman"/>
              </w:rPr>
              <w:t xml:space="preserve">Dr. </w:t>
            </w:r>
            <w:r>
              <w:rPr>
                <w:rFonts w:ascii="Times New Roman" w:hAnsi="Times New Roman" w:cs="Times New Roman"/>
              </w:rPr>
              <w:t>Craven</w:t>
            </w:r>
          </w:p>
        </w:tc>
      </w:tr>
      <w:tr w:rsidR="00A510AA" w14:paraId="025C8580" w14:textId="77777777" w:rsidTr="00602304">
        <w:trPr>
          <w:trHeight w:val="342"/>
        </w:trPr>
        <w:tc>
          <w:tcPr>
            <w:tcW w:w="4698" w:type="dxa"/>
            <w:tcBorders>
              <w:top w:val="single" w:sz="4" w:space="0" w:color="auto"/>
              <w:left w:val="single" w:sz="4" w:space="0" w:color="auto"/>
              <w:bottom w:val="single" w:sz="4" w:space="0" w:color="auto"/>
              <w:right w:val="single" w:sz="4" w:space="0" w:color="auto"/>
            </w:tcBorders>
            <w:vAlign w:val="center"/>
          </w:tcPr>
          <w:p w14:paraId="0C17F8A8" w14:textId="77777777" w:rsidR="00A510AA" w:rsidRDefault="00A510AA" w:rsidP="00A510AA">
            <w:pPr>
              <w:spacing w:before="77" w:line="251" w:lineRule="auto"/>
              <w:ind w:firstLine="7"/>
              <w:rPr>
                <w:rFonts w:ascii="Times New Roman" w:eastAsia="Times New Roman" w:hAnsi="Times New Roman" w:cs="Times New Roman"/>
              </w:rPr>
            </w:pPr>
            <w:r w:rsidRPr="00697B29">
              <w:rPr>
                <w:rFonts w:ascii="Times New Roman" w:hAnsi="Times New Roman" w:cs="Times New Roman"/>
              </w:rPr>
              <w:t>PHA 770 SEMINAR IN PHARMACOLOGY</w:t>
            </w:r>
          </w:p>
        </w:tc>
        <w:tc>
          <w:tcPr>
            <w:tcW w:w="2160" w:type="dxa"/>
            <w:tcBorders>
              <w:top w:val="single" w:sz="4" w:space="0" w:color="auto"/>
              <w:left w:val="single" w:sz="4" w:space="0" w:color="auto"/>
              <w:bottom w:val="single" w:sz="4" w:space="0" w:color="auto"/>
              <w:right w:val="single" w:sz="4" w:space="0" w:color="auto"/>
            </w:tcBorders>
            <w:vAlign w:val="center"/>
          </w:tcPr>
          <w:p w14:paraId="0EAB01BA" w14:textId="77777777" w:rsidR="00A510AA" w:rsidRDefault="00A510AA" w:rsidP="00602304">
            <w:pPr>
              <w:spacing w:before="2"/>
              <w:ind w:left="86" w:right="49"/>
              <w:jc w:val="center"/>
              <w:rPr>
                <w:rFonts w:ascii="Times New Roman" w:eastAsia="Times New Roman" w:hAnsi="Times New Roman" w:cs="Times New Roman"/>
              </w:rPr>
            </w:pPr>
            <w:r w:rsidRPr="00697B29">
              <w:rPr>
                <w:rFonts w:ascii="Times New Roman" w:hAnsi="Times New Roman" w:cs="Times New Roman"/>
              </w:rPr>
              <w:t>(1 cr. hrs.)</w:t>
            </w:r>
          </w:p>
        </w:tc>
        <w:tc>
          <w:tcPr>
            <w:tcW w:w="2970" w:type="dxa"/>
            <w:tcBorders>
              <w:top w:val="single" w:sz="4" w:space="0" w:color="auto"/>
              <w:left w:val="single" w:sz="4" w:space="0" w:color="auto"/>
              <w:bottom w:val="single" w:sz="4" w:space="0" w:color="auto"/>
              <w:right w:val="single" w:sz="4" w:space="0" w:color="auto"/>
            </w:tcBorders>
            <w:vAlign w:val="center"/>
          </w:tcPr>
          <w:p w14:paraId="516DF4FE" w14:textId="3F26160D" w:rsidR="00A510AA" w:rsidRDefault="00A510AA" w:rsidP="00A510AA">
            <w:pPr>
              <w:spacing w:line="258" w:lineRule="exact"/>
              <w:rPr>
                <w:rFonts w:ascii="Times New Roman" w:eastAsia="Times New Roman" w:hAnsi="Times New Roman" w:cs="Times New Roman"/>
              </w:rPr>
            </w:pPr>
            <w:r w:rsidRPr="00697B29">
              <w:rPr>
                <w:rFonts w:ascii="Times New Roman" w:hAnsi="Times New Roman" w:cs="Times New Roman"/>
              </w:rPr>
              <w:t xml:space="preserve">Dr. </w:t>
            </w:r>
            <w:r w:rsidR="00C12916">
              <w:rPr>
                <w:rFonts w:ascii="Times New Roman" w:hAnsi="Times New Roman" w:cs="Times New Roman"/>
              </w:rPr>
              <w:t>Loria</w:t>
            </w:r>
          </w:p>
        </w:tc>
      </w:tr>
      <w:tr w:rsidR="00A510AA" w14:paraId="5E63B83C" w14:textId="77777777" w:rsidTr="00602304">
        <w:tc>
          <w:tcPr>
            <w:tcW w:w="4698" w:type="dxa"/>
            <w:tcBorders>
              <w:top w:val="single" w:sz="4" w:space="0" w:color="auto"/>
            </w:tcBorders>
          </w:tcPr>
          <w:p w14:paraId="327A2F15" w14:textId="77777777" w:rsidR="00A510AA" w:rsidRDefault="00A510AA" w:rsidP="00FF67F8">
            <w:pPr>
              <w:spacing w:before="2"/>
              <w:rPr>
                <w:rFonts w:ascii="Times New Roman" w:eastAsia="Times New Roman" w:hAnsi="Times New Roman" w:cs="Times New Roman"/>
              </w:rPr>
            </w:pPr>
          </w:p>
        </w:tc>
        <w:tc>
          <w:tcPr>
            <w:tcW w:w="2160" w:type="dxa"/>
            <w:tcBorders>
              <w:top w:val="single" w:sz="4" w:space="0" w:color="auto"/>
            </w:tcBorders>
            <w:vAlign w:val="center"/>
          </w:tcPr>
          <w:p w14:paraId="146CF939" w14:textId="77777777" w:rsidR="00A510AA" w:rsidRDefault="00A510AA" w:rsidP="00602304">
            <w:pPr>
              <w:spacing w:before="2"/>
              <w:ind w:left="86" w:right="49"/>
              <w:jc w:val="center"/>
              <w:rPr>
                <w:rFonts w:ascii="Times New Roman" w:eastAsia="Times New Roman" w:hAnsi="Times New Roman" w:cs="Times New Roman"/>
              </w:rPr>
            </w:pPr>
          </w:p>
        </w:tc>
        <w:tc>
          <w:tcPr>
            <w:tcW w:w="2970" w:type="dxa"/>
            <w:tcBorders>
              <w:top w:val="single" w:sz="4" w:space="0" w:color="auto"/>
            </w:tcBorders>
          </w:tcPr>
          <w:p w14:paraId="33A1B9DA" w14:textId="77777777" w:rsidR="00A510AA" w:rsidRDefault="00A510AA" w:rsidP="00A510AA">
            <w:pPr>
              <w:spacing w:before="2"/>
              <w:rPr>
                <w:rFonts w:ascii="Times New Roman" w:eastAsia="Times New Roman" w:hAnsi="Times New Roman" w:cs="Times New Roman"/>
              </w:rPr>
            </w:pPr>
          </w:p>
        </w:tc>
      </w:tr>
      <w:tr w:rsidR="00A510AA" w14:paraId="4E249E30" w14:textId="77777777" w:rsidTr="00602304">
        <w:tc>
          <w:tcPr>
            <w:tcW w:w="4698" w:type="dxa"/>
            <w:tcBorders>
              <w:bottom w:val="single" w:sz="4" w:space="0" w:color="auto"/>
            </w:tcBorders>
          </w:tcPr>
          <w:p w14:paraId="329FC00C" w14:textId="77777777" w:rsidR="00A510AA" w:rsidRDefault="00A510AA" w:rsidP="00FF67F8">
            <w:pPr>
              <w:spacing w:before="2"/>
              <w:rPr>
                <w:rFonts w:ascii="Times New Roman" w:eastAsia="Times New Roman" w:hAnsi="Times New Roman" w:cs="Times New Roman"/>
              </w:rPr>
            </w:pPr>
          </w:p>
        </w:tc>
        <w:tc>
          <w:tcPr>
            <w:tcW w:w="2160" w:type="dxa"/>
            <w:tcBorders>
              <w:bottom w:val="single" w:sz="4" w:space="0" w:color="auto"/>
            </w:tcBorders>
            <w:vAlign w:val="center"/>
          </w:tcPr>
          <w:p w14:paraId="35975591" w14:textId="77777777" w:rsidR="00A510AA" w:rsidRPr="00A510AA" w:rsidRDefault="00A510AA" w:rsidP="00602304">
            <w:pPr>
              <w:spacing w:before="2"/>
              <w:ind w:left="86" w:right="49"/>
              <w:jc w:val="center"/>
              <w:rPr>
                <w:rFonts w:ascii="Times New Roman" w:eastAsia="Times New Roman" w:hAnsi="Times New Roman" w:cs="Times New Roman"/>
                <w:b/>
              </w:rPr>
            </w:pPr>
            <w:r w:rsidRPr="00A510AA">
              <w:rPr>
                <w:rFonts w:ascii="Times New Roman" w:eastAsia="Times New Roman" w:hAnsi="Times New Roman" w:cs="Times New Roman"/>
                <w:b/>
              </w:rPr>
              <w:t>Spring, 1</w:t>
            </w:r>
            <w:r w:rsidRPr="00A510AA">
              <w:rPr>
                <w:rFonts w:ascii="Times New Roman" w:eastAsia="Times New Roman" w:hAnsi="Times New Roman" w:cs="Times New Roman"/>
                <w:b/>
                <w:vertAlign w:val="superscript"/>
              </w:rPr>
              <w:t>st</w:t>
            </w:r>
            <w:r w:rsidRPr="00A510AA">
              <w:rPr>
                <w:rFonts w:ascii="Times New Roman" w:eastAsia="Times New Roman" w:hAnsi="Times New Roman" w:cs="Times New Roman"/>
                <w:b/>
              </w:rPr>
              <w:t xml:space="preserve"> Year</w:t>
            </w:r>
          </w:p>
        </w:tc>
        <w:tc>
          <w:tcPr>
            <w:tcW w:w="2970" w:type="dxa"/>
            <w:tcBorders>
              <w:bottom w:val="single" w:sz="4" w:space="0" w:color="auto"/>
            </w:tcBorders>
          </w:tcPr>
          <w:p w14:paraId="09BA60EA" w14:textId="77777777" w:rsidR="00A510AA" w:rsidRDefault="00A510AA" w:rsidP="00A510AA">
            <w:pPr>
              <w:spacing w:before="2"/>
              <w:rPr>
                <w:rFonts w:ascii="Times New Roman" w:eastAsia="Times New Roman" w:hAnsi="Times New Roman" w:cs="Times New Roman"/>
              </w:rPr>
            </w:pPr>
          </w:p>
        </w:tc>
      </w:tr>
      <w:tr w:rsidR="00A510AA" w:rsidRPr="009F38E3" w14:paraId="6B28B0CE" w14:textId="77777777" w:rsidTr="00602304">
        <w:tc>
          <w:tcPr>
            <w:tcW w:w="4698" w:type="dxa"/>
            <w:tcBorders>
              <w:top w:val="single" w:sz="4" w:space="0" w:color="auto"/>
              <w:left w:val="single" w:sz="4" w:space="0" w:color="auto"/>
              <w:bottom w:val="single" w:sz="4" w:space="0" w:color="auto"/>
              <w:right w:val="single" w:sz="4" w:space="0" w:color="auto"/>
            </w:tcBorders>
          </w:tcPr>
          <w:p w14:paraId="6DD58594" w14:textId="77777777" w:rsidR="00A510AA" w:rsidRPr="009F38E3" w:rsidRDefault="00A510AA" w:rsidP="00602304">
            <w:pPr>
              <w:rPr>
                <w:rFonts w:ascii="Times New Roman" w:eastAsia="Times New Roman" w:hAnsi="Times New Roman" w:cs="Times New Roman"/>
              </w:rPr>
            </w:pPr>
            <w:r w:rsidRPr="009F38E3">
              <w:rPr>
                <w:rFonts w:ascii="Times New Roman" w:hAnsi="Times New Roman" w:cs="Times New Roman"/>
              </w:rPr>
              <w:t>STA 580 BIOSTATISTICS I</w:t>
            </w:r>
          </w:p>
        </w:tc>
        <w:tc>
          <w:tcPr>
            <w:tcW w:w="2160" w:type="dxa"/>
            <w:tcBorders>
              <w:top w:val="single" w:sz="4" w:space="0" w:color="auto"/>
              <w:left w:val="single" w:sz="4" w:space="0" w:color="auto"/>
              <w:bottom w:val="single" w:sz="4" w:space="0" w:color="auto"/>
              <w:right w:val="single" w:sz="4" w:space="0" w:color="auto"/>
            </w:tcBorders>
            <w:vAlign w:val="center"/>
          </w:tcPr>
          <w:p w14:paraId="33727F6B" w14:textId="77777777" w:rsidR="00A510AA" w:rsidRPr="009F38E3" w:rsidRDefault="00A510AA" w:rsidP="00602304">
            <w:pPr>
              <w:spacing w:before="69"/>
              <w:jc w:val="center"/>
              <w:rPr>
                <w:rFonts w:ascii="Times New Roman" w:eastAsia="Times New Roman" w:hAnsi="Times New Roman" w:cs="Times New Roman"/>
              </w:rPr>
            </w:pPr>
            <w:r w:rsidRPr="009F38E3">
              <w:rPr>
                <w:rFonts w:ascii="Times New Roman" w:hAnsi="Times New Roman" w:cs="Times New Roman"/>
              </w:rPr>
              <w:t>(3 cr. hrs.)</w:t>
            </w:r>
          </w:p>
        </w:tc>
        <w:tc>
          <w:tcPr>
            <w:tcW w:w="2970" w:type="dxa"/>
            <w:tcBorders>
              <w:top w:val="single" w:sz="4" w:space="0" w:color="auto"/>
              <w:left w:val="single" w:sz="4" w:space="0" w:color="auto"/>
              <w:bottom w:val="single" w:sz="4" w:space="0" w:color="auto"/>
              <w:right w:val="single" w:sz="4" w:space="0" w:color="auto"/>
            </w:tcBorders>
          </w:tcPr>
          <w:p w14:paraId="4A8F0110" w14:textId="77777777" w:rsidR="00A510AA" w:rsidRPr="009F38E3" w:rsidRDefault="00A510AA" w:rsidP="00A510AA">
            <w:pPr>
              <w:spacing w:before="2"/>
              <w:rPr>
                <w:rFonts w:ascii="Times New Roman" w:eastAsia="Times New Roman" w:hAnsi="Times New Roman" w:cs="Times New Roman"/>
              </w:rPr>
            </w:pPr>
          </w:p>
        </w:tc>
      </w:tr>
      <w:tr w:rsidR="00602304" w14:paraId="692C1C56" w14:textId="77777777" w:rsidTr="00602304">
        <w:tc>
          <w:tcPr>
            <w:tcW w:w="4698" w:type="dxa"/>
            <w:tcBorders>
              <w:top w:val="single" w:sz="4" w:space="0" w:color="auto"/>
              <w:left w:val="single" w:sz="4" w:space="0" w:color="auto"/>
              <w:bottom w:val="single" w:sz="4" w:space="0" w:color="auto"/>
              <w:right w:val="single" w:sz="4" w:space="0" w:color="auto"/>
            </w:tcBorders>
          </w:tcPr>
          <w:p w14:paraId="1313C18E" w14:textId="77777777" w:rsidR="00602304" w:rsidRDefault="00602304" w:rsidP="00FF67F8">
            <w:pPr>
              <w:spacing w:before="2"/>
              <w:rPr>
                <w:rFonts w:ascii="Times New Roman" w:eastAsia="Times New Roman" w:hAnsi="Times New Roman" w:cs="Times New Roman"/>
              </w:rPr>
            </w:pPr>
            <w:r w:rsidRPr="00697B29">
              <w:rPr>
                <w:rFonts w:ascii="Times New Roman" w:hAnsi="Times New Roman" w:cs="Times New Roman"/>
              </w:rPr>
              <w:t>PHA 750 RESEARCH IN PHARMACOLOGY</w:t>
            </w:r>
          </w:p>
        </w:tc>
        <w:tc>
          <w:tcPr>
            <w:tcW w:w="2160" w:type="dxa"/>
            <w:tcBorders>
              <w:top w:val="single" w:sz="4" w:space="0" w:color="auto"/>
              <w:left w:val="single" w:sz="4" w:space="0" w:color="auto"/>
              <w:bottom w:val="single" w:sz="4" w:space="0" w:color="auto"/>
              <w:right w:val="single" w:sz="4" w:space="0" w:color="auto"/>
            </w:tcBorders>
            <w:vAlign w:val="center"/>
          </w:tcPr>
          <w:p w14:paraId="77F51BA8" w14:textId="77777777" w:rsidR="00602304" w:rsidRDefault="00602304" w:rsidP="00602304">
            <w:pPr>
              <w:spacing w:before="2"/>
              <w:jc w:val="center"/>
              <w:rPr>
                <w:rFonts w:ascii="Times New Roman" w:eastAsia="Times New Roman" w:hAnsi="Times New Roman" w:cs="Times New Roman"/>
              </w:rPr>
            </w:pPr>
            <w:r w:rsidRPr="00697B29">
              <w:rPr>
                <w:rFonts w:ascii="Times New Roman" w:hAnsi="Times New Roman" w:cs="Times New Roman"/>
              </w:rPr>
              <w:t>(5 cr. hrs.)</w:t>
            </w:r>
          </w:p>
        </w:tc>
        <w:tc>
          <w:tcPr>
            <w:tcW w:w="2970" w:type="dxa"/>
            <w:tcBorders>
              <w:top w:val="single" w:sz="4" w:space="0" w:color="auto"/>
              <w:left w:val="single" w:sz="4" w:space="0" w:color="auto"/>
              <w:bottom w:val="single" w:sz="4" w:space="0" w:color="auto"/>
              <w:right w:val="single" w:sz="4" w:space="0" w:color="auto"/>
            </w:tcBorders>
            <w:vAlign w:val="center"/>
          </w:tcPr>
          <w:p w14:paraId="1132E948" w14:textId="77777777" w:rsidR="00602304" w:rsidRDefault="00602304" w:rsidP="00E26E05">
            <w:pPr>
              <w:spacing w:before="70" w:line="254" w:lineRule="auto"/>
              <w:ind w:firstLine="7"/>
              <w:rPr>
                <w:rFonts w:ascii="Times New Roman" w:eastAsia="Times New Roman" w:hAnsi="Times New Roman" w:cs="Times New Roman"/>
              </w:rPr>
            </w:pPr>
            <w:r w:rsidRPr="00697B29">
              <w:rPr>
                <w:rFonts w:ascii="Times New Roman" w:hAnsi="Times New Roman" w:cs="Times New Roman"/>
              </w:rPr>
              <w:t xml:space="preserve">Dr. </w:t>
            </w:r>
            <w:r>
              <w:rPr>
                <w:rFonts w:ascii="Times New Roman" w:hAnsi="Times New Roman" w:cs="Times New Roman"/>
              </w:rPr>
              <w:t>Craven</w:t>
            </w:r>
          </w:p>
        </w:tc>
      </w:tr>
      <w:tr w:rsidR="00602304" w14:paraId="67C517F5" w14:textId="77777777" w:rsidTr="00602304">
        <w:tc>
          <w:tcPr>
            <w:tcW w:w="4698" w:type="dxa"/>
            <w:tcBorders>
              <w:top w:val="single" w:sz="4" w:space="0" w:color="auto"/>
              <w:left w:val="single" w:sz="4" w:space="0" w:color="auto"/>
              <w:bottom w:val="single" w:sz="4" w:space="0" w:color="auto"/>
              <w:right w:val="single" w:sz="4" w:space="0" w:color="auto"/>
            </w:tcBorders>
          </w:tcPr>
          <w:p w14:paraId="5C47FD63" w14:textId="77777777" w:rsidR="00602304" w:rsidRDefault="00602304" w:rsidP="00FF67F8">
            <w:pPr>
              <w:spacing w:before="2"/>
              <w:rPr>
                <w:rFonts w:ascii="Times New Roman" w:eastAsia="Times New Roman" w:hAnsi="Times New Roman" w:cs="Times New Roman"/>
              </w:rPr>
            </w:pPr>
            <w:r w:rsidRPr="00697B29">
              <w:rPr>
                <w:rFonts w:ascii="Times New Roman" w:hAnsi="Times New Roman" w:cs="Times New Roman"/>
              </w:rPr>
              <w:t>PHA</w:t>
            </w:r>
            <w:r>
              <w:rPr>
                <w:rFonts w:ascii="Times New Roman" w:hAnsi="Times New Roman" w:cs="Times New Roman"/>
              </w:rPr>
              <w:t xml:space="preserve"> 770 SEMINAR IN PHARMACOLOGY </w:t>
            </w:r>
          </w:p>
        </w:tc>
        <w:tc>
          <w:tcPr>
            <w:tcW w:w="2160" w:type="dxa"/>
            <w:tcBorders>
              <w:top w:val="single" w:sz="4" w:space="0" w:color="auto"/>
              <w:left w:val="single" w:sz="4" w:space="0" w:color="auto"/>
              <w:bottom w:val="single" w:sz="4" w:space="0" w:color="auto"/>
              <w:right w:val="single" w:sz="4" w:space="0" w:color="auto"/>
            </w:tcBorders>
            <w:vAlign w:val="center"/>
          </w:tcPr>
          <w:p w14:paraId="50D09941" w14:textId="77777777" w:rsidR="00602304" w:rsidRDefault="00602304" w:rsidP="00602304">
            <w:pPr>
              <w:spacing w:before="9"/>
              <w:jc w:val="center"/>
              <w:rPr>
                <w:rFonts w:ascii="Times New Roman" w:eastAsia="Times New Roman" w:hAnsi="Times New Roman" w:cs="Times New Roman"/>
              </w:rPr>
            </w:pPr>
            <w:r w:rsidRPr="00697B29">
              <w:rPr>
                <w:rFonts w:ascii="Times New Roman" w:hAnsi="Times New Roman" w:cs="Times New Roman"/>
              </w:rPr>
              <w:t>(1 cr. hrs.)</w:t>
            </w:r>
          </w:p>
        </w:tc>
        <w:tc>
          <w:tcPr>
            <w:tcW w:w="2970" w:type="dxa"/>
            <w:tcBorders>
              <w:top w:val="single" w:sz="4" w:space="0" w:color="auto"/>
              <w:left w:val="single" w:sz="4" w:space="0" w:color="auto"/>
              <w:bottom w:val="single" w:sz="4" w:space="0" w:color="auto"/>
              <w:right w:val="single" w:sz="4" w:space="0" w:color="auto"/>
            </w:tcBorders>
            <w:vAlign w:val="center"/>
          </w:tcPr>
          <w:p w14:paraId="6D9427BB" w14:textId="17DA5EBB" w:rsidR="00602304" w:rsidRDefault="00602304" w:rsidP="00E26E05">
            <w:pPr>
              <w:spacing w:line="258" w:lineRule="exact"/>
              <w:rPr>
                <w:rFonts w:ascii="Times New Roman" w:eastAsia="Times New Roman" w:hAnsi="Times New Roman" w:cs="Times New Roman"/>
              </w:rPr>
            </w:pPr>
            <w:r w:rsidRPr="00697B29">
              <w:rPr>
                <w:rFonts w:ascii="Times New Roman" w:hAnsi="Times New Roman" w:cs="Times New Roman"/>
              </w:rPr>
              <w:t xml:space="preserve">Dr. </w:t>
            </w:r>
            <w:r w:rsidR="00C12916">
              <w:rPr>
                <w:rFonts w:ascii="Times New Roman" w:hAnsi="Times New Roman" w:cs="Times New Roman"/>
              </w:rPr>
              <w:t>Loria</w:t>
            </w:r>
          </w:p>
        </w:tc>
      </w:tr>
      <w:tr w:rsidR="00602304" w14:paraId="7D28257D" w14:textId="77777777" w:rsidTr="00602304">
        <w:tc>
          <w:tcPr>
            <w:tcW w:w="4698" w:type="dxa"/>
            <w:tcBorders>
              <w:top w:val="single" w:sz="4" w:space="0" w:color="auto"/>
              <w:left w:val="single" w:sz="4" w:space="0" w:color="auto"/>
              <w:bottom w:val="single" w:sz="4" w:space="0" w:color="auto"/>
              <w:right w:val="single" w:sz="4" w:space="0" w:color="auto"/>
            </w:tcBorders>
          </w:tcPr>
          <w:p w14:paraId="0F3508EB" w14:textId="77777777" w:rsidR="00602304" w:rsidRDefault="00602304" w:rsidP="00602304">
            <w:pPr>
              <w:spacing w:before="9" w:line="251" w:lineRule="auto"/>
              <w:ind w:hanging="8"/>
              <w:rPr>
                <w:rFonts w:ascii="Times New Roman" w:eastAsia="Times New Roman" w:hAnsi="Times New Roman" w:cs="Times New Roman"/>
              </w:rPr>
            </w:pPr>
            <w:r>
              <w:rPr>
                <w:rFonts w:ascii="Times New Roman" w:eastAsia="Times New Roman" w:hAnsi="Times New Roman" w:cs="Times New Roman"/>
              </w:rPr>
              <w:t xml:space="preserve">TOX </w:t>
            </w:r>
            <w:r w:rsidRPr="00697B29">
              <w:rPr>
                <w:rFonts w:ascii="Times New Roman" w:hAnsi="Times New Roman" w:cs="Times New Roman"/>
              </w:rPr>
              <w:t>600 ETHICS IN SCIENTIFIC RESEARCH</w:t>
            </w:r>
          </w:p>
        </w:tc>
        <w:tc>
          <w:tcPr>
            <w:tcW w:w="2160" w:type="dxa"/>
            <w:tcBorders>
              <w:top w:val="single" w:sz="4" w:space="0" w:color="auto"/>
              <w:left w:val="single" w:sz="4" w:space="0" w:color="auto"/>
              <w:bottom w:val="single" w:sz="4" w:space="0" w:color="auto"/>
              <w:right w:val="single" w:sz="4" w:space="0" w:color="auto"/>
            </w:tcBorders>
            <w:vAlign w:val="center"/>
          </w:tcPr>
          <w:p w14:paraId="00A3DCF7" w14:textId="77777777" w:rsidR="00602304" w:rsidRDefault="00602304" w:rsidP="00602304">
            <w:pPr>
              <w:spacing w:before="9"/>
              <w:jc w:val="center"/>
              <w:rPr>
                <w:rFonts w:ascii="Times New Roman" w:eastAsia="Times New Roman" w:hAnsi="Times New Roman" w:cs="Times New Roman"/>
              </w:rPr>
            </w:pPr>
            <w:r w:rsidRPr="00697B29">
              <w:rPr>
                <w:rFonts w:ascii="Times New Roman" w:hAnsi="Times New Roman" w:cs="Times New Roman"/>
              </w:rPr>
              <w:t>(1 cr. hrs.)</w:t>
            </w:r>
          </w:p>
        </w:tc>
        <w:tc>
          <w:tcPr>
            <w:tcW w:w="2970" w:type="dxa"/>
            <w:tcBorders>
              <w:top w:val="single" w:sz="4" w:space="0" w:color="auto"/>
              <w:left w:val="single" w:sz="4" w:space="0" w:color="auto"/>
              <w:bottom w:val="single" w:sz="4" w:space="0" w:color="auto"/>
              <w:right w:val="single" w:sz="4" w:space="0" w:color="auto"/>
            </w:tcBorders>
          </w:tcPr>
          <w:p w14:paraId="2960AF0C" w14:textId="77777777" w:rsidR="00602304" w:rsidRDefault="00602304" w:rsidP="00A510AA">
            <w:pPr>
              <w:spacing w:before="2"/>
              <w:rPr>
                <w:rFonts w:ascii="Times New Roman" w:eastAsia="Times New Roman" w:hAnsi="Times New Roman" w:cs="Times New Roman"/>
              </w:rPr>
            </w:pPr>
          </w:p>
        </w:tc>
      </w:tr>
    </w:tbl>
    <w:p w14:paraId="083338B8" w14:textId="77777777" w:rsidR="00602304" w:rsidRDefault="00602304" w:rsidP="00FF67F8">
      <w:pPr>
        <w:pStyle w:val="Heading7"/>
        <w:spacing w:before="69"/>
        <w:ind w:left="360" w:firstLine="0"/>
        <w:rPr>
          <w:rFonts w:cs="Times New Roman"/>
          <w:sz w:val="22"/>
          <w:szCs w:val="22"/>
        </w:rPr>
      </w:pPr>
    </w:p>
    <w:p w14:paraId="30138FEF" w14:textId="77777777" w:rsidR="00602304" w:rsidRDefault="00602304" w:rsidP="00FF67F8">
      <w:pPr>
        <w:pStyle w:val="Heading7"/>
        <w:spacing w:before="69"/>
        <w:ind w:left="360" w:firstLine="0"/>
        <w:rPr>
          <w:rFonts w:cs="Times New Roman"/>
          <w:sz w:val="22"/>
          <w:szCs w:val="22"/>
        </w:rPr>
      </w:pPr>
    </w:p>
    <w:p w14:paraId="79859A4A" w14:textId="77777777" w:rsidR="0011347D" w:rsidRDefault="00EE2BA5" w:rsidP="00602304">
      <w:pPr>
        <w:pStyle w:val="Heading7"/>
        <w:spacing w:before="69"/>
        <w:ind w:left="360" w:firstLine="0"/>
        <w:jc w:val="center"/>
        <w:rPr>
          <w:rFonts w:cs="Times New Roman"/>
          <w:sz w:val="22"/>
          <w:szCs w:val="22"/>
        </w:rPr>
      </w:pPr>
      <w:r w:rsidRPr="00697B29">
        <w:rPr>
          <w:rFonts w:cs="Times New Roman"/>
          <w:sz w:val="22"/>
          <w:szCs w:val="22"/>
        </w:rPr>
        <w:t>Fall,</w:t>
      </w:r>
      <w:r w:rsidR="001362AB" w:rsidRPr="00697B29">
        <w:rPr>
          <w:rFonts w:cs="Times New Roman"/>
          <w:sz w:val="22"/>
          <w:szCs w:val="22"/>
        </w:rPr>
        <w:t xml:space="preserve"> 2</w:t>
      </w:r>
      <w:r w:rsidR="001362AB" w:rsidRPr="00697B29">
        <w:rPr>
          <w:rFonts w:cs="Times New Roman"/>
          <w:sz w:val="22"/>
          <w:szCs w:val="22"/>
          <w:vertAlign w:val="superscript"/>
        </w:rPr>
        <w:t>nd</w:t>
      </w:r>
      <w:r w:rsidR="001362AB" w:rsidRPr="00697B29">
        <w:rPr>
          <w:rFonts w:cs="Times New Roman"/>
          <w:sz w:val="22"/>
          <w:szCs w:val="22"/>
        </w:rPr>
        <w:t xml:space="preserve"> </w:t>
      </w:r>
      <w:r w:rsidRPr="00697B29">
        <w:rPr>
          <w:rFonts w:cs="Times New Roman"/>
          <w:sz w:val="22"/>
          <w:szCs w:val="22"/>
        </w:rPr>
        <w:t>year (and following terms)*</w:t>
      </w:r>
    </w:p>
    <w:p w14:paraId="157CFA41" w14:textId="77777777" w:rsidR="00602304" w:rsidRPr="00697B29" w:rsidRDefault="00602304" w:rsidP="00602304">
      <w:pPr>
        <w:pStyle w:val="Heading7"/>
        <w:spacing w:before="69"/>
        <w:ind w:left="360" w:firstLine="0"/>
        <w:jc w:val="center"/>
        <w:rPr>
          <w:rFonts w:cs="Times New Roman"/>
          <w:b w:val="0"/>
          <w:bCs w:val="0"/>
          <w:sz w:val="22"/>
          <w:szCs w:val="22"/>
        </w:rPr>
      </w:pPr>
    </w:p>
    <w:p w14:paraId="76993C58" w14:textId="77777777" w:rsidR="0011347D" w:rsidRPr="00602304" w:rsidRDefault="00EE2BA5" w:rsidP="00FF67F8">
      <w:pPr>
        <w:tabs>
          <w:tab w:val="left" w:pos="5150"/>
          <w:tab w:val="left" w:pos="8030"/>
        </w:tabs>
        <w:spacing w:before="14" w:line="226" w:lineRule="exact"/>
        <w:ind w:left="360"/>
        <w:rPr>
          <w:rFonts w:ascii="Times New Roman" w:eastAsia="Times New Roman" w:hAnsi="Times New Roman" w:cs="Times New Roman"/>
        </w:rPr>
      </w:pPr>
      <w:r w:rsidRPr="00697B29">
        <w:rPr>
          <w:rFonts w:ascii="Times New Roman" w:hAnsi="Times New Roman" w:cs="Times New Roman"/>
        </w:rPr>
        <w:t>PHA 767 DISSERTATION RESEARCH*</w:t>
      </w:r>
      <w:r w:rsidRPr="00697B29">
        <w:rPr>
          <w:rFonts w:ascii="Times New Roman" w:hAnsi="Times New Roman" w:cs="Times New Roman"/>
        </w:rPr>
        <w:tab/>
        <w:t xml:space="preserve">(2 </w:t>
      </w:r>
      <w:r w:rsidR="00772BFA" w:rsidRPr="00697B29">
        <w:rPr>
          <w:rFonts w:ascii="Times New Roman" w:hAnsi="Times New Roman" w:cs="Times New Roman"/>
        </w:rPr>
        <w:t xml:space="preserve">cr. </w:t>
      </w:r>
      <w:r w:rsidRPr="00697B29">
        <w:rPr>
          <w:rFonts w:ascii="Times New Roman" w:hAnsi="Times New Roman" w:cs="Times New Roman"/>
        </w:rPr>
        <w:t>hrs.)</w:t>
      </w:r>
      <w:r w:rsidRPr="00697B29">
        <w:rPr>
          <w:rFonts w:ascii="Times New Roman" w:hAnsi="Times New Roman" w:cs="Times New Roman"/>
        </w:rPr>
        <w:tab/>
      </w:r>
      <w:r w:rsidR="008A3C60" w:rsidRPr="00602304">
        <w:rPr>
          <w:rFonts w:ascii="Times New Roman" w:hAnsi="Times New Roman" w:cs="Times New Roman"/>
        </w:rPr>
        <w:t>Mentor</w:t>
      </w:r>
    </w:p>
    <w:p w14:paraId="6FACE6AA" w14:textId="2F70ED59" w:rsidR="0011347D" w:rsidRPr="00697B29" w:rsidRDefault="00EE2BA5" w:rsidP="00602304">
      <w:pPr>
        <w:tabs>
          <w:tab w:val="left" w:pos="1440"/>
        </w:tabs>
        <w:spacing w:line="321" w:lineRule="exact"/>
        <w:ind w:left="1260" w:hanging="540"/>
        <w:rPr>
          <w:rFonts w:ascii="Times New Roman" w:eastAsia="Times New Roman" w:hAnsi="Times New Roman" w:cs="Times New Roman"/>
        </w:rPr>
      </w:pPr>
      <w:r w:rsidRPr="00697B29">
        <w:rPr>
          <w:rFonts w:ascii="Times New Roman" w:hAnsi="Times New Roman" w:cs="Times New Roman"/>
        </w:rPr>
        <w:t xml:space="preserve">* </w:t>
      </w:r>
      <w:r w:rsidRPr="00697B29">
        <w:rPr>
          <w:rFonts w:ascii="Times New Roman" w:hAnsi="Times New Roman" w:cs="Times New Roman"/>
          <w:i/>
        </w:rPr>
        <w:t xml:space="preserve">PHA  767 should be </w:t>
      </w:r>
      <w:r w:rsidR="005B5E53" w:rsidRPr="00697B29">
        <w:rPr>
          <w:rFonts w:ascii="Times New Roman" w:hAnsi="Times New Roman" w:cs="Times New Roman"/>
          <w:i/>
        </w:rPr>
        <w:t>taken fall</w:t>
      </w:r>
      <w:r w:rsidRPr="00697B29">
        <w:rPr>
          <w:rFonts w:ascii="Times New Roman" w:hAnsi="Times New Roman" w:cs="Times New Roman"/>
          <w:i/>
        </w:rPr>
        <w:t xml:space="preserve"> and spring semesters, beginning with the term the qualifying exam</w:t>
      </w:r>
    </w:p>
    <w:p w14:paraId="5719FAC6" w14:textId="77777777" w:rsidR="00602304" w:rsidRDefault="00EE2BA5" w:rsidP="00602304">
      <w:pPr>
        <w:tabs>
          <w:tab w:val="left" w:pos="1440"/>
        </w:tabs>
        <w:spacing w:line="267" w:lineRule="exact"/>
        <w:ind w:left="1260" w:hanging="540"/>
        <w:rPr>
          <w:rFonts w:ascii="Times New Roman" w:hAnsi="Times New Roman" w:cs="Times New Roman"/>
          <w:i/>
        </w:rPr>
      </w:pPr>
      <w:r w:rsidRPr="00697B29">
        <w:rPr>
          <w:rFonts w:ascii="Times New Roman" w:hAnsi="Times New Roman" w:cs="Times New Roman"/>
          <w:i/>
        </w:rPr>
        <w:lastRenderedPageBreak/>
        <w:t>is taken (usually Fall, 2</w:t>
      </w:r>
      <w:r w:rsidR="001362AB" w:rsidRPr="00697B29">
        <w:rPr>
          <w:rFonts w:ascii="Times New Roman" w:hAnsi="Times New Roman" w:cs="Times New Roman"/>
          <w:i/>
          <w:vertAlign w:val="superscript"/>
        </w:rPr>
        <w:t>nd</w:t>
      </w:r>
      <w:r w:rsidR="001362AB" w:rsidRPr="00697B29">
        <w:rPr>
          <w:rFonts w:ascii="Times New Roman" w:hAnsi="Times New Roman" w:cs="Times New Roman"/>
          <w:i/>
        </w:rPr>
        <w:t xml:space="preserve"> </w:t>
      </w:r>
      <w:r w:rsidRPr="00697B29">
        <w:rPr>
          <w:rFonts w:ascii="Times New Roman" w:hAnsi="Times New Roman" w:cs="Times New Roman"/>
          <w:i/>
        </w:rPr>
        <w:t>year).</w:t>
      </w:r>
      <w:r w:rsidR="00602304">
        <w:rPr>
          <w:rFonts w:ascii="Times New Roman" w:hAnsi="Times New Roman" w:cs="Times New Roman"/>
          <w:i/>
        </w:rPr>
        <w:t xml:space="preserve">  </w:t>
      </w:r>
      <w:r w:rsidR="00602304" w:rsidRPr="00697B29">
        <w:rPr>
          <w:rFonts w:ascii="Times New Roman" w:hAnsi="Times New Roman" w:cs="Times New Roman"/>
          <w:i/>
        </w:rPr>
        <w:t>The section registered for corresponds to the specific mentor.</w:t>
      </w:r>
    </w:p>
    <w:p w14:paraId="52C6DE26" w14:textId="77777777" w:rsidR="00F77444" w:rsidRDefault="00F77444" w:rsidP="00602304">
      <w:pPr>
        <w:tabs>
          <w:tab w:val="left" w:pos="1440"/>
        </w:tabs>
        <w:spacing w:line="267" w:lineRule="exact"/>
        <w:ind w:left="1260" w:hanging="540"/>
        <w:rPr>
          <w:rFonts w:ascii="Times New Roman" w:hAnsi="Times New Roman" w:cs="Times New Roman"/>
          <w:i/>
        </w:rPr>
      </w:pPr>
    </w:p>
    <w:p w14:paraId="5F497E22" w14:textId="77777777" w:rsidR="0011347D" w:rsidRPr="00697B29" w:rsidRDefault="00EE2BA5" w:rsidP="00F77444">
      <w:pPr>
        <w:pStyle w:val="Heading7"/>
        <w:numPr>
          <w:ilvl w:val="0"/>
          <w:numId w:val="9"/>
        </w:numPr>
        <w:spacing w:before="69"/>
        <w:ind w:left="180" w:hanging="270"/>
        <w:rPr>
          <w:rFonts w:cs="Times New Roman"/>
          <w:b w:val="0"/>
          <w:bCs w:val="0"/>
          <w:sz w:val="22"/>
          <w:szCs w:val="22"/>
        </w:rPr>
      </w:pPr>
      <w:r w:rsidRPr="00697B29">
        <w:rPr>
          <w:rFonts w:cs="Times New Roman"/>
          <w:sz w:val="22"/>
          <w:szCs w:val="22"/>
        </w:rPr>
        <w:t>General Information</w:t>
      </w:r>
    </w:p>
    <w:p w14:paraId="2178D99C" w14:textId="77777777" w:rsidR="0011347D" w:rsidRPr="00697B29" w:rsidRDefault="0011347D" w:rsidP="004217AC">
      <w:pPr>
        <w:tabs>
          <w:tab w:val="left" w:pos="720"/>
        </w:tabs>
        <w:spacing w:before="2"/>
        <w:ind w:left="90"/>
        <w:rPr>
          <w:rFonts w:ascii="Times New Roman" w:eastAsia="Times New Roman" w:hAnsi="Times New Roman" w:cs="Times New Roman"/>
          <w:b/>
          <w:bCs/>
        </w:rPr>
      </w:pPr>
    </w:p>
    <w:p w14:paraId="344107CB" w14:textId="77777777" w:rsidR="0011347D" w:rsidRPr="00697B29" w:rsidRDefault="00EE2BA5" w:rsidP="00F77444">
      <w:pPr>
        <w:numPr>
          <w:ilvl w:val="0"/>
          <w:numId w:val="7"/>
        </w:numPr>
        <w:tabs>
          <w:tab w:val="left" w:pos="720"/>
        </w:tabs>
        <w:ind w:left="180" w:firstLine="270"/>
        <w:rPr>
          <w:rFonts w:ascii="Times New Roman" w:eastAsia="Times New Roman" w:hAnsi="Times New Roman" w:cs="Times New Roman"/>
        </w:rPr>
      </w:pPr>
      <w:r w:rsidRPr="00697B29">
        <w:rPr>
          <w:rFonts w:ascii="Times New Roman" w:hAnsi="Times New Roman" w:cs="Times New Roman"/>
          <w:b/>
        </w:rPr>
        <w:t>Financial Topics</w:t>
      </w:r>
    </w:p>
    <w:p w14:paraId="3DD4D395" w14:textId="77777777" w:rsidR="0011347D" w:rsidRPr="00697B29" w:rsidRDefault="0011347D" w:rsidP="004217AC">
      <w:pPr>
        <w:tabs>
          <w:tab w:val="left" w:pos="720"/>
        </w:tabs>
        <w:spacing w:before="7"/>
        <w:ind w:left="90"/>
        <w:rPr>
          <w:rFonts w:ascii="Times New Roman" w:eastAsia="Times New Roman" w:hAnsi="Times New Roman" w:cs="Times New Roman"/>
          <w:b/>
          <w:bCs/>
        </w:rPr>
      </w:pPr>
    </w:p>
    <w:p w14:paraId="28C5D6FE" w14:textId="77777777" w:rsidR="0011347D" w:rsidRPr="00697B29" w:rsidRDefault="00EE2BA5" w:rsidP="004217AC">
      <w:pPr>
        <w:pStyle w:val="BodyText"/>
        <w:tabs>
          <w:tab w:val="left" w:pos="720"/>
        </w:tabs>
        <w:spacing w:line="275" w:lineRule="exact"/>
        <w:ind w:left="90" w:right="342"/>
        <w:rPr>
          <w:rFonts w:cs="Times New Roman"/>
          <w:sz w:val="22"/>
          <w:szCs w:val="22"/>
          <w:u w:val="single"/>
        </w:rPr>
      </w:pPr>
      <w:r w:rsidRPr="00697B29">
        <w:rPr>
          <w:rFonts w:cs="Times New Roman"/>
          <w:sz w:val="22"/>
          <w:szCs w:val="22"/>
          <w:u w:val="single"/>
        </w:rPr>
        <w:t>Stipends</w:t>
      </w:r>
    </w:p>
    <w:p w14:paraId="48D59C46" w14:textId="77777777" w:rsidR="0011347D" w:rsidRDefault="004217AC" w:rsidP="004217AC">
      <w:pPr>
        <w:pStyle w:val="BodyText"/>
        <w:tabs>
          <w:tab w:val="left" w:pos="720"/>
        </w:tabs>
        <w:ind w:left="90" w:right="342"/>
        <w:jc w:val="both"/>
        <w:rPr>
          <w:rFonts w:cs="Times New Roman"/>
          <w:sz w:val="22"/>
          <w:szCs w:val="22"/>
        </w:rPr>
      </w:pPr>
      <w:r>
        <w:rPr>
          <w:rFonts w:cs="Times New Roman"/>
          <w:sz w:val="22"/>
          <w:szCs w:val="22"/>
        </w:rPr>
        <w:tab/>
      </w:r>
      <w:r w:rsidR="00EE2BA5" w:rsidRPr="00697B29">
        <w:rPr>
          <w:rFonts w:cs="Times New Roman"/>
          <w:sz w:val="22"/>
          <w:szCs w:val="22"/>
        </w:rPr>
        <w:t xml:space="preserve">Graduate students in good standing receive a competitive stipend jointly set by the departments participating in the IBS program. Note that the University treats the stipends as wages paid to part time employees, and thus they are tax-liable. The stipends may be derived from a variety of </w:t>
      </w:r>
      <w:r w:rsidR="001362AB" w:rsidRPr="00697B29">
        <w:rPr>
          <w:rFonts w:cs="Times New Roman"/>
          <w:sz w:val="22"/>
          <w:szCs w:val="22"/>
        </w:rPr>
        <w:t>sources, including</w:t>
      </w:r>
      <w:r w:rsidR="00EE2BA5" w:rsidRPr="00697B29">
        <w:rPr>
          <w:rFonts w:cs="Times New Roman"/>
          <w:sz w:val="22"/>
          <w:szCs w:val="22"/>
        </w:rPr>
        <w:t xml:space="preserve"> departmental funds, research grants, scholarships or fellowships, and training grants.</w:t>
      </w:r>
    </w:p>
    <w:p w14:paraId="45D906A4" w14:textId="77777777" w:rsidR="001362AB" w:rsidRPr="00697B29" w:rsidRDefault="004217AC" w:rsidP="004217AC">
      <w:pPr>
        <w:pStyle w:val="BodyText"/>
        <w:tabs>
          <w:tab w:val="left" w:pos="720"/>
        </w:tabs>
        <w:ind w:left="90" w:right="342"/>
        <w:jc w:val="both"/>
        <w:rPr>
          <w:rFonts w:cs="Times New Roman"/>
          <w:sz w:val="22"/>
          <w:szCs w:val="22"/>
        </w:rPr>
      </w:pPr>
      <w:r>
        <w:rPr>
          <w:rFonts w:cs="Times New Roman"/>
          <w:sz w:val="22"/>
          <w:szCs w:val="22"/>
        </w:rPr>
        <w:tab/>
      </w:r>
      <w:r w:rsidR="00EE2BA5" w:rsidRPr="00697B29">
        <w:rPr>
          <w:rFonts w:cs="Times New Roman"/>
          <w:sz w:val="22"/>
          <w:szCs w:val="22"/>
        </w:rPr>
        <w:t>In return for the stipend, students are expected to follow the course of study, conduct research, assist in teaching, and assist the department in other assorted duties. Some funding sources (e.g. training grants) may have additional requirements. Graduate school is regarded as a full-time endeavor, so the department discourages outside employment. The Graduate Education Committee</w:t>
      </w:r>
      <w:r>
        <w:rPr>
          <w:rFonts w:cs="Times New Roman"/>
          <w:sz w:val="22"/>
          <w:szCs w:val="22"/>
        </w:rPr>
        <w:t>,</w:t>
      </w:r>
      <w:r w:rsidR="00EE2BA5" w:rsidRPr="00697B29">
        <w:rPr>
          <w:rFonts w:cs="Times New Roman"/>
          <w:sz w:val="22"/>
          <w:szCs w:val="22"/>
        </w:rPr>
        <w:t xml:space="preserve"> in </w:t>
      </w:r>
      <w:r w:rsidR="001362AB" w:rsidRPr="00697B29">
        <w:rPr>
          <w:rFonts w:cs="Times New Roman"/>
          <w:sz w:val="22"/>
          <w:szCs w:val="22"/>
        </w:rPr>
        <w:t>concurrence</w:t>
      </w:r>
      <w:r w:rsidR="00EE2BA5" w:rsidRPr="00697B29">
        <w:rPr>
          <w:rFonts w:cs="Times New Roman"/>
          <w:sz w:val="22"/>
          <w:szCs w:val="22"/>
        </w:rPr>
        <w:t xml:space="preserve"> with the Advisor</w:t>
      </w:r>
      <w:r>
        <w:rPr>
          <w:rFonts w:cs="Times New Roman"/>
          <w:sz w:val="22"/>
          <w:szCs w:val="22"/>
        </w:rPr>
        <w:t>,</w:t>
      </w:r>
      <w:r w:rsidR="00EE2BA5" w:rsidRPr="00697B29">
        <w:rPr>
          <w:rFonts w:cs="Times New Roman"/>
          <w:sz w:val="22"/>
          <w:szCs w:val="22"/>
        </w:rPr>
        <w:t xml:space="preserve"> may pe</w:t>
      </w:r>
      <w:r w:rsidR="001362AB" w:rsidRPr="00697B29">
        <w:rPr>
          <w:rFonts w:cs="Times New Roman"/>
          <w:sz w:val="22"/>
          <w:szCs w:val="22"/>
        </w:rPr>
        <w:t>r</w:t>
      </w:r>
      <w:r w:rsidR="00EE2BA5" w:rsidRPr="00697B29">
        <w:rPr>
          <w:rFonts w:cs="Times New Roman"/>
          <w:sz w:val="22"/>
          <w:szCs w:val="22"/>
        </w:rPr>
        <w:t>mit a student to have outside employment due to unique circumstances.</w:t>
      </w:r>
    </w:p>
    <w:p w14:paraId="31E099EB" w14:textId="77777777" w:rsidR="005840B4" w:rsidRPr="00697B29" w:rsidRDefault="005840B4" w:rsidP="004217AC">
      <w:pPr>
        <w:pStyle w:val="BodyText"/>
        <w:tabs>
          <w:tab w:val="left" w:pos="720"/>
        </w:tabs>
        <w:ind w:left="90" w:right="124"/>
        <w:jc w:val="both"/>
        <w:rPr>
          <w:rFonts w:cs="Times New Roman"/>
          <w:sz w:val="22"/>
          <w:szCs w:val="22"/>
          <w:u w:val="single"/>
        </w:rPr>
      </w:pPr>
    </w:p>
    <w:p w14:paraId="107DAC22" w14:textId="77777777" w:rsidR="004217AC" w:rsidRDefault="001362AB" w:rsidP="004217AC">
      <w:pPr>
        <w:pStyle w:val="BodyText"/>
        <w:tabs>
          <w:tab w:val="left" w:pos="720"/>
        </w:tabs>
        <w:ind w:left="90" w:right="124"/>
        <w:jc w:val="both"/>
        <w:rPr>
          <w:rFonts w:cs="Times New Roman"/>
          <w:sz w:val="22"/>
          <w:szCs w:val="22"/>
          <w:u w:val="single"/>
        </w:rPr>
      </w:pPr>
      <w:r w:rsidRPr="00697B29">
        <w:rPr>
          <w:rFonts w:cs="Times New Roman"/>
          <w:sz w:val="22"/>
          <w:szCs w:val="22"/>
          <w:u w:val="single"/>
        </w:rPr>
        <w:t>Tuitio</w:t>
      </w:r>
      <w:r w:rsidR="000B35F7" w:rsidRPr="00697B29">
        <w:rPr>
          <w:rFonts w:cs="Times New Roman"/>
          <w:sz w:val="22"/>
          <w:szCs w:val="22"/>
          <w:u w:val="single"/>
        </w:rPr>
        <w:t>n</w:t>
      </w:r>
    </w:p>
    <w:p w14:paraId="40414D13" w14:textId="77777777" w:rsidR="0011347D" w:rsidRPr="00697B29" w:rsidRDefault="00EE2BA5" w:rsidP="008E1A6E">
      <w:pPr>
        <w:pStyle w:val="BodyText"/>
        <w:tabs>
          <w:tab w:val="left" w:pos="720"/>
        </w:tabs>
        <w:ind w:left="90" w:right="124" w:firstLine="630"/>
        <w:jc w:val="both"/>
        <w:rPr>
          <w:rFonts w:cs="Times New Roman"/>
          <w:sz w:val="22"/>
          <w:szCs w:val="22"/>
        </w:rPr>
      </w:pPr>
      <w:r w:rsidRPr="00697B29">
        <w:rPr>
          <w:rFonts w:cs="Times New Roman"/>
          <w:sz w:val="22"/>
          <w:szCs w:val="22"/>
        </w:rPr>
        <w:t>Students awarded a research assistantship or fellowship receive payment of tuition, both in-state</w:t>
      </w:r>
      <w:r w:rsidR="008E1A6E">
        <w:rPr>
          <w:rFonts w:cs="Times New Roman"/>
          <w:sz w:val="22"/>
          <w:szCs w:val="22"/>
        </w:rPr>
        <w:t xml:space="preserve"> and out-of-state.  </w:t>
      </w:r>
      <w:r w:rsidRPr="00697B29">
        <w:rPr>
          <w:rFonts w:cs="Times New Roman"/>
          <w:sz w:val="22"/>
          <w:szCs w:val="22"/>
        </w:rPr>
        <w:t>Students should be aware that tuition fees paid for the student may be viewed as taxable income by federal and state governments.</w:t>
      </w:r>
    </w:p>
    <w:p w14:paraId="243698A3" w14:textId="77777777" w:rsidR="0011347D" w:rsidRPr="00697B29" w:rsidRDefault="00EE2BA5" w:rsidP="004217AC">
      <w:pPr>
        <w:pStyle w:val="BodyText"/>
        <w:tabs>
          <w:tab w:val="left" w:pos="630"/>
        </w:tabs>
        <w:spacing w:line="239" w:lineRule="auto"/>
        <w:ind w:left="90" w:right="122" w:firstLine="630"/>
        <w:jc w:val="both"/>
        <w:rPr>
          <w:rFonts w:cs="Times New Roman"/>
          <w:sz w:val="22"/>
          <w:szCs w:val="22"/>
        </w:rPr>
      </w:pPr>
      <w:r w:rsidRPr="00697B29">
        <w:rPr>
          <w:rFonts w:cs="Times New Roman"/>
          <w:sz w:val="22"/>
          <w:szCs w:val="22"/>
        </w:rPr>
        <w:t xml:space="preserve">Students are guaranteed payment of tuition related to their doctoral programs subject to the following conditions. (1) The coursework for which the student has registered has been approved by the IBS director during the IBS year, or by the chair of their advisory committee and the DGS of their program, once they have entered a doctoral program. </w:t>
      </w:r>
      <w:r w:rsidR="00C825B1" w:rsidRPr="00697B29">
        <w:rPr>
          <w:rFonts w:cs="Times New Roman"/>
          <w:sz w:val="22"/>
          <w:szCs w:val="22"/>
        </w:rPr>
        <w:t xml:space="preserve">Note: Tuition will only be paid for courses </w:t>
      </w:r>
      <w:r w:rsidR="008611E3" w:rsidRPr="00697B29">
        <w:rPr>
          <w:rFonts w:cs="Times New Roman"/>
          <w:i/>
          <w:sz w:val="22"/>
          <w:szCs w:val="22"/>
        </w:rPr>
        <w:t xml:space="preserve">required and essential </w:t>
      </w:r>
      <w:r w:rsidR="00C825B1" w:rsidRPr="00697B29">
        <w:rPr>
          <w:rFonts w:cs="Times New Roman"/>
          <w:sz w:val="22"/>
          <w:szCs w:val="22"/>
        </w:rPr>
        <w:t xml:space="preserve">to their doctoral program </w:t>
      </w:r>
      <w:r w:rsidRPr="00697B29">
        <w:rPr>
          <w:rFonts w:cs="Times New Roman"/>
          <w:sz w:val="22"/>
          <w:szCs w:val="22"/>
        </w:rPr>
        <w:t xml:space="preserve">(2) </w:t>
      </w:r>
      <w:r w:rsidR="000B35F7" w:rsidRPr="00697B29">
        <w:rPr>
          <w:rFonts w:cs="Times New Roman"/>
          <w:sz w:val="22"/>
          <w:szCs w:val="22"/>
        </w:rPr>
        <w:t>The student is in good academic</w:t>
      </w:r>
      <w:r w:rsidRPr="00697B29">
        <w:rPr>
          <w:rFonts w:cs="Times New Roman"/>
          <w:sz w:val="22"/>
          <w:szCs w:val="22"/>
        </w:rPr>
        <w:t xml:space="preserve"> standing. Students who have been notified by the Graduate School that they are officially on scholastic probation will be responsible for payment of in-state tuition charges </w:t>
      </w:r>
      <w:r w:rsidR="000B35F7" w:rsidRPr="00697B29">
        <w:rPr>
          <w:rFonts w:cs="Times New Roman"/>
          <w:sz w:val="22"/>
          <w:szCs w:val="22"/>
        </w:rPr>
        <w:t>while they</w:t>
      </w:r>
      <w:r w:rsidRPr="00697B29">
        <w:rPr>
          <w:rFonts w:cs="Times New Roman"/>
          <w:sz w:val="22"/>
          <w:szCs w:val="22"/>
        </w:rPr>
        <w:t xml:space="preserve"> remain on probation. During this time, out-of-state tuition will be paid by the PI/program for out-of-state students. Once they have raised their GPA to the required 3.0 to regain good academic standing, payment of any future tuition charges will be covered by their PI and/or program, subject to condition # 1.</w:t>
      </w:r>
    </w:p>
    <w:p w14:paraId="5D8A6AAC" w14:textId="77777777" w:rsidR="0011347D" w:rsidRPr="00697B29" w:rsidRDefault="0011347D" w:rsidP="004217AC">
      <w:pPr>
        <w:tabs>
          <w:tab w:val="left" w:pos="630"/>
        </w:tabs>
        <w:spacing w:before="10"/>
        <w:ind w:left="90"/>
        <w:rPr>
          <w:rFonts w:ascii="Times New Roman" w:eastAsia="Times New Roman" w:hAnsi="Times New Roman" w:cs="Times New Roman"/>
        </w:rPr>
      </w:pPr>
    </w:p>
    <w:p w14:paraId="222B30F0" w14:textId="77777777" w:rsidR="0011347D" w:rsidRPr="00697B29" w:rsidRDefault="00EE2BA5" w:rsidP="004217AC">
      <w:pPr>
        <w:pStyle w:val="BodyText"/>
        <w:tabs>
          <w:tab w:val="left" w:pos="630"/>
        </w:tabs>
        <w:spacing w:line="271" w:lineRule="exact"/>
        <w:ind w:left="90"/>
        <w:rPr>
          <w:rFonts w:cs="Times New Roman"/>
          <w:sz w:val="22"/>
          <w:szCs w:val="22"/>
        </w:rPr>
      </w:pPr>
      <w:r w:rsidRPr="00697B29">
        <w:rPr>
          <w:rFonts w:cs="Times New Roman"/>
          <w:sz w:val="22"/>
          <w:szCs w:val="22"/>
          <w:u w:val="single" w:color="000000"/>
        </w:rPr>
        <w:t>Student Health Insurance</w:t>
      </w:r>
    </w:p>
    <w:p w14:paraId="6E01229A" w14:textId="77777777" w:rsidR="0011347D" w:rsidRPr="00697B29" w:rsidRDefault="00EE2BA5" w:rsidP="008E1A6E">
      <w:pPr>
        <w:pStyle w:val="BodyText"/>
        <w:tabs>
          <w:tab w:val="left" w:pos="630"/>
        </w:tabs>
        <w:spacing w:line="241" w:lineRule="auto"/>
        <w:ind w:left="90" w:right="137" w:firstLine="540"/>
        <w:jc w:val="both"/>
        <w:rPr>
          <w:rFonts w:cs="Times New Roman"/>
          <w:sz w:val="22"/>
          <w:szCs w:val="22"/>
        </w:rPr>
      </w:pPr>
      <w:r w:rsidRPr="00697B29">
        <w:rPr>
          <w:rFonts w:cs="Times New Roman"/>
          <w:sz w:val="22"/>
          <w:szCs w:val="22"/>
        </w:rPr>
        <w:t xml:space="preserve">The Graduate School provides student health insurance, and pays a fee allowing access to the Student Health Center for minor illnesses. Health insurance for dependents is offered through the University. </w:t>
      </w:r>
      <w:r w:rsidR="000B400B" w:rsidRPr="00697B29">
        <w:rPr>
          <w:rFonts w:cs="Times New Roman"/>
          <w:sz w:val="22"/>
          <w:szCs w:val="22"/>
        </w:rPr>
        <w:t xml:space="preserve"> </w:t>
      </w:r>
      <w:r w:rsidRPr="00697B29">
        <w:rPr>
          <w:rFonts w:cs="Times New Roman"/>
          <w:sz w:val="22"/>
          <w:szCs w:val="22"/>
        </w:rPr>
        <w:t>Insurance coverage usually begins in August.</w:t>
      </w:r>
      <w:r w:rsidR="000B400B" w:rsidRPr="00697B29">
        <w:rPr>
          <w:rFonts w:cs="Times New Roman"/>
          <w:sz w:val="22"/>
          <w:szCs w:val="22"/>
        </w:rPr>
        <w:t xml:space="preserve"> </w:t>
      </w:r>
      <w:r w:rsidRPr="00697B29">
        <w:rPr>
          <w:rFonts w:cs="Times New Roman"/>
          <w:sz w:val="22"/>
          <w:szCs w:val="22"/>
        </w:rPr>
        <w:t xml:space="preserve"> Further information is available at the Graduate School homepage</w:t>
      </w:r>
      <w:r w:rsidR="00B41D73">
        <w:rPr>
          <w:rFonts w:cs="Times New Roman"/>
          <w:sz w:val="22"/>
          <w:szCs w:val="22"/>
        </w:rPr>
        <w:t xml:space="preserve"> </w:t>
      </w:r>
      <w:r w:rsidR="008E1A6E" w:rsidRPr="008E1A6E">
        <w:rPr>
          <w:rFonts w:cs="Times New Roman"/>
          <w:color w:val="0070C0"/>
          <w:sz w:val="22"/>
          <w:szCs w:val="22"/>
          <w:u w:val="single"/>
        </w:rPr>
        <w:t>http://gradschool.uky.edu/health-plan</w:t>
      </w:r>
      <w:r w:rsidR="000B400B" w:rsidRPr="00697B29">
        <w:rPr>
          <w:rFonts w:cs="Times New Roman"/>
          <w:sz w:val="22"/>
          <w:szCs w:val="22"/>
        </w:rPr>
        <w:t xml:space="preserve">. </w:t>
      </w:r>
      <w:r w:rsidRPr="00697B29">
        <w:rPr>
          <w:rFonts w:cs="Times New Roman"/>
          <w:sz w:val="22"/>
          <w:szCs w:val="22"/>
        </w:rPr>
        <w:t xml:space="preserve"> Additional information can be obtained by calling the Graduate School at 257-6608, or by e-mailing the health insurance coordinator at </w:t>
      </w:r>
      <w:hyperlink r:id="rId33">
        <w:r w:rsidRPr="00697B29">
          <w:rPr>
            <w:rFonts w:cs="Times New Roman"/>
            <w:sz w:val="22"/>
            <w:szCs w:val="22"/>
          </w:rPr>
          <w:t>GSFH@uky.edu.</w:t>
        </w:r>
      </w:hyperlink>
    </w:p>
    <w:p w14:paraId="3C996FB9" w14:textId="77777777" w:rsidR="0039097D" w:rsidRPr="00697B29" w:rsidRDefault="0039097D" w:rsidP="004217AC">
      <w:pPr>
        <w:pStyle w:val="BodyText"/>
        <w:tabs>
          <w:tab w:val="left" w:pos="630"/>
        </w:tabs>
        <w:spacing w:line="241" w:lineRule="auto"/>
        <w:ind w:left="90" w:right="137"/>
        <w:jc w:val="both"/>
        <w:rPr>
          <w:rFonts w:cs="Times New Roman"/>
          <w:sz w:val="22"/>
          <w:szCs w:val="22"/>
        </w:rPr>
      </w:pPr>
    </w:p>
    <w:p w14:paraId="655FD6C2" w14:textId="77777777" w:rsidR="0039097D" w:rsidRPr="00697B29" w:rsidRDefault="00EE2BA5" w:rsidP="004217AC">
      <w:pPr>
        <w:pStyle w:val="BodyText"/>
        <w:tabs>
          <w:tab w:val="left" w:pos="630"/>
        </w:tabs>
        <w:spacing w:line="265" w:lineRule="exact"/>
        <w:ind w:left="90" w:right="263"/>
        <w:rPr>
          <w:rFonts w:cs="Times New Roman"/>
          <w:sz w:val="22"/>
          <w:szCs w:val="22"/>
        </w:rPr>
      </w:pPr>
      <w:r w:rsidRPr="00697B29">
        <w:rPr>
          <w:rFonts w:cs="Times New Roman"/>
          <w:sz w:val="22"/>
          <w:szCs w:val="22"/>
          <w:u w:val="single"/>
        </w:rPr>
        <w:t xml:space="preserve">Health Insurance while traveling </w:t>
      </w:r>
      <w:r w:rsidR="00045E2F">
        <w:rPr>
          <w:rFonts w:cs="Times New Roman"/>
          <w:sz w:val="22"/>
          <w:szCs w:val="22"/>
          <w:u w:val="single"/>
        </w:rPr>
        <w:t>I</w:t>
      </w:r>
      <w:r w:rsidRPr="00697B29">
        <w:rPr>
          <w:rFonts w:cs="Times New Roman"/>
          <w:sz w:val="22"/>
          <w:szCs w:val="22"/>
          <w:u w:val="single"/>
        </w:rPr>
        <w:t>nternationally for University business</w:t>
      </w:r>
      <w:r w:rsidR="0039097D" w:rsidRPr="00697B29">
        <w:rPr>
          <w:rFonts w:cs="Times New Roman"/>
          <w:sz w:val="22"/>
          <w:szCs w:val="22"/>
        </w:rPr>
        <w:t xml:space="preserve">  </w:t>
      </w:r>
    </w:p>
    <w:p w14:paraId="28BEC66A" w14:textId="77777777" w:rsidR="004217AC" w:rsidRPr="009F38E3" w:rsidRDefault="0039097D" w:rsidP="004217AC">
      <w:pPr>
        <w:pStyle w:val="Heading1"/>
        <w:rPr>
          <w:rFonts w:ascii="Times New Roman" w:eastAsia="Times New Roman" w:hAnsi="Times New Roman" w:cs="Times New Roman"/>
          <w:sz w:val="22"/>
          <w:szCs w:val="22"/>
        </w:rPr>
      </w:pPr>
      <w:r w:rsidRPr="009F38E3">
        <w:rPr>
          <w:rFonts w:ascii="Times New Roman" w:hAnsi="Times New Roman" w:cs="Times New Roman"/>
          <w:sz w:val="22"/>
          <w:szCs w:val="22"/>
        </w:rPr>
        <w:t xml:space="preserve">      </w:t>
      </w:r>
      <w:r w:rsidR="004217AC" w:rsidRPr="009F38E3">
        <w:rPr>
          <w:rFonts w:ascii="Times New Roman" w:eastAsia="Times New Roman" w:hAnsi="Times New Roman" w:cs="Times New Roman"/>
          <w:b/>
          <w:bCs/>
          <w:sz w:val="22"/>
          <w:szCs w:val="22"/>
        </w:rPr>
        <w:t xml:space="preserve">You need to </w:t>
      </w:r>
      <w:r w:rsidR="00045E2F" w:rsidRPr="009F38E3">
        <w:rPr>
          <w:rFonts w:ascii="Times New Roman" w:eastAsia="Times New Roman" w:hAnsi="Times New Roman" w:cs="Times New Roman"/>
          <w:b/>
          <w:bCs/>
          <w:sz w:val="22"/>
          <w:szCs w:val="22"/>
        </w:rPr>
        <w:t xml:space="preserve">Register, at the bottom of the page, </w:t>
      </w:r>
      <w:r w:rsidR="004217AC" w:rsidRPr="009F38E3">
        <w:rPr>
          <w:rFonts w:ascii="Times New Roman" w:eastAsia="Times New Roman" w:hAnsi="Times New Roman" w:cs="Times New Roman"/>
          <w:b/>
          <w:bCs/>
          <w:sz w:val="22"/>
          <w:szCs w:val="22"/>
        </w:rPr>
        <w:t xml:space="preserve">of this link </w:t>
      </w:r>
      <w:hyperlink r:id="rId34" w:history="1">
        <w:r w:rsidR="004217AC" w:rsidRPr="009F38E3">
          <w:rPr>
            <w:rStyle w:val="Hyperlink"/>
            <w:rFonts w:ascii="Times New Roman" w:eastAsia="Times New Roman" w:hAnsi="Times New Roman" w:cs="Times New Roman"/>
            <w:bCs/>
            <w:sz w:val="22"/>
            <w:szCs w:val="22"/>
          </w:rPr>
          <w:t>http://ihss.uky.edu/index.cfm?FuseAction=Abroad.ViewLink&amp;Parent_ID=0&amp;Link_ID=93BB9077-5056-BA1F-72DB4928AFFBD177</w:t>
        </w:r>
      </w:hyperlink>
      <w:r w:rsidR="004217AC" w:rsidRPr="009F38E3">
        <w:rPr>
          <w:rFonts w:ascii="Times New Roman" w:eastAsia="Times New Roman" w:hAnsi="Times New Roman" w:cs="Times New Roman"/>
          <w:b/>
          <w:bCs/>
          <w:sz w:val="22"/>
          <w:szCs w:val="22"/>
        </w:rPr>
        <w:t xml:space="preserve"> and then you should receive information regarding the Insurance.  </w:t>
      </w:r>
    </w:p>
    <w:p w14:paraId="39CEA69A" w14:textId="77777777" w:rsidR="00045E2F" w:rsidRDefault="00045E2F" w:rsidP="004217AC">
      <w:pPr>
        <w:pStyle w:val="BodyText"/>
        <w:tabs>
          <w:tab w:val="left" w:pos="630"/>
        </w:tabs>
        <w:spacing w:line="265" w:lineRule="exact"/>
        <w:ind w:left="90" w:right="263"/>
        <w:rPr>
          <w:rFonts w:cs="Times New Roman"/>
          <w:b/>
          <w:sz w:val="22"/>
          <w:szCs w:val="22"/>
        </w:rPr>
      </w:pPr>
    </w:p>
    <w:p w14:paraId="47DA3078" w14:textId="77777777" w:rsidR="0011347D" w:rsidRPr="00697B29" w:rsidRDefault="00316F33" w:rsidP="004217AC">
      <w:pPr>
        <w:pStyle w:val="BodyText"/>
        <w:tabs>
          <w:tab w:val="left" w:pos="630"/>
        </w:tabs>
        <w:spacing w:line="265" w:lineRule="exact"/>
        <w:ind w:left="90" w:right="263"/>
        <w:rPr>
          <w:rFonts w:cs="Times New Roman"/>
          <w:sz w:val="22"/>
          <w:szCs w:val="22"/>
        </w:rPr>
      </w:pPr>
      <w:r w:rsidRPr="00697B29">
        <w:rPr>
          <w:rFonts w:cs="Times New Roman"/>
          <w:b/>
          <w:sz w:val="22"/>
          <w:szCs w:val="22"/>
        </w:rPr>
        <w:t>This is why</w:t>
      </w:r>
      <w:r w:rsidRPr="00697B29">
        <w:rPr>
          <w:rFonts w:cs="Times New Roman"/>
          <w:sz w:val="22"/>
          <w:szCs w:val="22"/>
        </w:rPr>
        <w:t>:  “If you are traveling outside the U.S. pursuing an activity within the course and scope of your status as a UK student, you are eligible for coverage under UK's international travel medical insurance plan. Such activities may include, but are not limited to, research projects, conference attendances, conference presentations, etc.</w:t>
      </w:r>
    </w:p>
    <w:p w14:paraId="18825339" w14:textId="77777777" w:rsidR="00316F33" w:rsidRPr="00697B29" w:rsidRDefault="00316F33" w:rsidP="004217AC">
      <w:pPr>
        <w:pStyle w:val="BodyText"/>
        <w:tabs>
          <w:tab w:val="left" w:pos="630"/>
        </w:tabs>
        <w:spacing w:line="265" w:lineRule="exact"/>
        <w:ind w:left="90" w:right="263"/>
        <w:jc w:val="both"/>
        <w:rPr>
          <w:rFonts w:cs="Times New Roman"/>
          <w:sz w:val="22"/>
          <w:szCs w:val="22"/>
        </w:rPr>
      </w:pPr>
      <w:r w:rsidRPr="00697B29">
        <w:rPr>
          <w:rFonts w:cs="Times New Roman"/>
          <w:sz w:val="22"/>
          <w:szCs w:val="22"/>
        </w:rPr>
        <w:t xml:space="preserve">….. The travel registry helps UK to quickly locate and assist you in the event of an emergency in your host country, and facilitates insurance coverage under the University's blanket </w:t>
      </w:r>
      <w:hyperlink r:id="rId35" w:tgtFrame="_blank" w:history="1">
        <w:r w:rsidRPr="00697B29">
          <w:rPr>
            <w:rStyle w:val="Hyperlink"/>
            <w:rFonts w:cs="Times New Roman"/>
            <w:color w:val="auto"/>
            <w:sz w:val="22"/>
            <w:szCs w:val="22"/>
          </w:rPr>
          <w:t>travel medical insurance and evacuation plan</w:t>
        </w:r>
      </w:hyperlink>
      <w:r w:rsidRPr="00697B29">
        <w:rPr>
          <w:rFonts w:cs="Times New Roman"/>
          <w:sz w:val="22"/>
          <w:szCs w:val="22"/>
        </w:rPr>
        <w:t xml:space="preserve">. All students covered by this required insurance will be charged </w:t>
      </w:r>
      <w:r w:rsidR="00045E2F">
        <w:rPr>
          <w:rFonts w:cs="Times New Roman"/>
          <w:sz w:val="22"/>
          <w:szCs w:val="22"/>
        </w:rPr>
        <w:t xml:space="preserve">~ </w:t>
      </w:r>
      <w:r w:rsidRPr="00697B29">
        <w:rPr>
          <w:rFonts w:cs="Times New Roman"/>
          <w:sz w:val="22"/>
          <w:szCs w:val="22"/>
        </w:rPr>
        <w:t xml:space="preserve">$10.50 per week (rounded up to the nearest full week) </w:t>
      </w:r>
      <w:r w:rsidRPr="00697B29">
        <w:rPr>
          <w:rFonts w:cs="Times New Roman"/>
          <w:sz w:val="22"/>
          <w:szCs w:val="22"/>
        </w:rPr>
        <w:lastRenderedPageBreak/>
        <w:t>for the coverage. That charge will be posted to your student account statement as one lump sum during the term in which you are abroad, and will only be charged for your international program dates- not for the entire term.”</w:t>
      </w:r>
    </w:p>
    <w:p w14:paraId="5ABF6D33" w14:textId="77777777" w:rsidR="00D82DEC" w:rsidRDefault="00D82DEC" w:rsidP="004217AC">
      <w:pPr>
        <w:tabs>
          <w:tab w:val="left" w:pos="630"/>
        </w:tabs>
        <w:ind w:left="90"/>
        <w:rPr>
          <w:rFonts w:ascii="Times New Roman" w:hAnsi="Times New Roman" w:cs="Times New Roman"/>
        </w:rPr>
      </w:pPr>
    </w:p>
    <w:p w14:paraId="7CCD1FE8" w14:textId="77777777" w:rsidR="0011347D" w:rsidRPr="00697B29" w:rsidRDefault="00EE2BA5" w:rsidP="00F77444">
      <w:pPr>
        <w:pStyle w:val="Heading7"/>
        <w:numPr>
          <w:ilvl w:val="0"/>
          <w:numId w:val="7"/>
        </w:numPr>
        <w:tabs>
          <w:tab w:val="left" w:pos="458"/>
          <w:tab w:val="left" w:pos="630"/>
        </w:tabs>
        <w:spacing w:line="271" w:lineRule="exact"/>
        <w:ind w:left="360" w:firstLine="0"/>
        <w:rPr>
          <w:rFonts w:cs="Times New Roman"/>
          <w:b w:val="0"/>
          <w:bCs w:val="0"/>
          <w:sz w:val="22"/>
          <w:szCs w:val="22"/>
        </w:rPr>
      </w:pPr>
      <w:r w:rsidRPr="00697B29">
        <w:rPr>
          <w:rFonts w:cs="Times New Roman"/>
          <w:sz w:val="22"/>
          <w:szCs w:val="22"/>
        </w:rPr>
        <w:t>Vacations and Holidays</w:t>
      </w:r>
    </w:p>
    <w:p w14:paraId="644DF413" w14:textId="77777777" w:rsidR="0011347D" w:rsidRPr="00697B29" w:rsidRDefault="00EE2BA5" w:rsidP="004217AC">
      <w:pPr>
        <w:pStyle w:val="BodyText"/>
        <w:tabs>
          <w:tab w:val="left" w:pos="630"/>
        </w:tabs>
        <w:spacing w:line="241" w:lineRule="auto"/>
        <w:ind w:left="90" w:right="131"/>
        <w:jc w:val="both"/>
        <w:rPr>
          <w:rFonts w:cs="Times New Roman"/>
          <w:sz w:val="22"/>
          <w:szCs w:val="22"/>
        </w:rPr>
      </w:pPr>
      <w:r w:rsidRPr="00697B29">
        <w:rPr>
          <w:rFonts w:cs="Times New Roman"/>
          <w:sz w:val="22"/>
          <w:szCs w:val="22"/>
        </w:rPr>
        <w:t>New students should be aware that graduate school differs from undergraduate study in that graduate work is a full-time endeavor throughout the 12 months of the year. In general, students are expected to be in lab during the workweek when not in class or studying. The department has no specific guidelines governing holidays and vacations, so the research advisor should be consulted before planning time off. Students should also be aware that time-sensitive scientific research can often require work on holidays, weekends, and nights.</w:t>
      </w:r>
      <w:r w:rsidR="00B41D73">
        <w:rPr>
          <w:rFonts w:cs="Times New Roman"/>
          <w:sz w:val="22"/>
          <w:szCs w:val="22"/>
        </w:rPr>
        <w:t xml:space="preserve"> </w:t>
      </w:r>
    </w:p>
    <w:p w14:paraId="1D997337" w14:textId="77777777" w:rsidR="008B6BD4" w:rsidRPr="00697B29" w:rsidRDefault="008B6BD4" w:rsidP="004217AC">
      <w:pPr>
        <w:tabs>
          <w:tab w:val="left" w:pos="630"/>
        </w:tabs>
        <w:spacing w:line="241" w:lineRule="auto"/>
        <w:ind w:left="90"/>
        <w:jc w:val="both"/>
        <w:rPr>
          <w:rFonts w:ascii="Times New Roman" w:hAnsi="Times New Roman" w:cs="Times New Roman"/>
        </w:rPr>
      </w:pPr>
    </w:p>
    <w:p w14:paraId="22E5D78E" w14:textId="3B85A885" w:rsidR="0011347D" w:rsidRPr="00F77444" w:rsidRDefault="003B13BD" w:rsidP="00F77444">
      <w:pPr>
        <w:pStyle w:val="ListParagraph"/>
        <w:numPr>
          <w:ilvl w:val="0"/>
          <w:numId w:val="7"/>
        </w:numPr>
        <w:tabs>
          <w:tab w:val="left" w:pos="630"/>
        </w:tabs>
        <w:ind w:hanging="54"/>
        <w:rPr>
          <w:rFonts w:ascii="Times New Roman" w:eastAsia="Times New Roman" w:hAnsi="Times New Roman" w:cs="Times New Roman"/>
        </w:rPr>
      </w:pPr>
      <w:r w:rsidRPr="00697B29">
        <w:rPr>
          <w:noProof/>
        </w:rPr>
        <mc:AlternateContent>
          <mc:Choice Requires="wpg">
            <w:drawing>
              <wp:anchor distT="0" distB="0" distL="114300" distR="114300" simplePos="0" relativeHeight="251641856" behindDoc="0" locked="0" layoutInCell="1" allowOverlap="1" wp14:anchorId="1F7CF662" wp14:editId="1804C919">
                <wp:simplePos x="0" y="0"/>
                <wp:positionH relativeFrom="page">
                  <wp:posOffset>7753985</wp:posOffset>
                </wp:positionH>
                <wp:positionV relativeFrom="page">
                  <wp:posOffset>8595360</wp:posOffset>
                </wp:positionV>
                <wp:extent cx="1270" cy="1390015"/>
                <wp:effectExtent l="10160" t="13335" r="7620" b="6350"/>
                <wp:wrapNone/>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90015"/>
                          <a:chOff x="12211" y="13536"/>
                          <a:chExt cx="2" cy="2189"/>
                        </a:xfrm>
                      </wpg:grpSpPr>
                      <wps:wsp>
                        <wps:cNvPr id="87" name="Freeform 83"/>
                        <wps:cNvSpPr>
                          <a:spLocks/>
                        </wps:cNvSpPr>
                        <wps:spPr bwMode="auto">
                          <a:xfrm>
                            <a:off x="12211" y="13536"/>
                            <a:ext cx="2" cy="2189"/>
                          </a:xfrm>
                          <a:custGeom>
                            <a:avLst/>
                            <a:gdLst>
                              <a:gd name="T0" fmla="+- 0 15725 13536"/>
                              <a:gd name="T1" fmla="*/ 15725 h 2189"/>
                              <a:gd name="T2" fmla="+- 0 13536 13536"/>
                              <a:gd name="T3" fmla="*/ 13536 h 2189"/>
                            </a:gdLst>
                            <a:ahLst/>
                            <a:cxnLst>
                              <a:cxn ang="0">
                                <a:pos x="0" y="T1"/>
                              </a:cxn>
                              <a:cxn ang="0">
                                <a:pos x="0" y="T3"/>
                              </a:cxn>
                            </a:cxnLst>
                            <a:rect l="0" t="0" r="r" b="b"/>
                            <a:pathLst>
                              <a:path h="2189">
                                <a:moveTo>
                                  <a:pt x="0" y="218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2BD6E8" id="Group 82" o:spid="_x0000_s1026" style="position:absolute;margin-left:610.55pt;margin-top:676.8pt;width:.1pt;height:109.45pt;z-index:251641856;mso-position-horizontal-relative:page;mso-position-vertical-relative:page" coordorigin="12211,13536" coordsize="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">
                <v:shape id="Freeform 83" o:spid="_x0000_s1027" style="position:absolute;left:12211;top:13536;width:2;height:2189;visibility:visible;mso-wrap-style:square;v-text-anchor:top" coordsize="2,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" path="m,2189l,e" filled="f" strokeweight=".36pt">
                  <v:path arrowok="t" o:connecttype="custom" o:connectlocs="0,15725;0,13536" o:connectangles="0,0"/>
                </v:shape>
                <w10:wrap anchorx="page" anchory="page"/>
              </v:group>
            </w:pict>
          </mc:Fallback>
        </mc:AlternateContent>
      </w:r>
      <w:r w:rsidR="00EE2BA5" w:rsidRPr="00F77444">
        <w:rPr>
          <w:rFonts w:ascii="Times New Roman" w:hAnsi="Times New Roman" w:cs="Times New Roman"/>
          <w:b/>
        </w:rPr>
        <w:t>Personal and Lab Safety</w:t>
      </w:r>
    </w:p>
    <w:p w14:paraId="668B1C81" w14:textId="77777777" w:rsidR="0011347D" w:rsidRPr="00697B29" w:rsidRDefault="00EE2BA5" w:rsidP="004217AC">
      <w:pPr>
        <w:pStyle w:val="BodyText"/>
        <w:tabs>
          <w:tab w:val="left" w:pos="630"/>
        </w:tabs>
        <w:ind w:left="90" w:right="1030"/>
        <w:jc w:val="both"/>
        <w:rPr>
          <w:rFonts w:cs="Times New Roman"/>
          <w:sz w:val="22"/>
          <w:szCs w:val="22"/>
        </w:rPr>
      </w:pPr>
      <w:r w:rsidRPr="00697B29">
        <w:rPr>
          <w:rFonts w:cs="Times New Roman"/>
          <w:sz w:val="22"/>
          <w:szCs w:val="22"/>
        </w:rPr>
        <w:t>Students should always consult with a faculty member before using new equipment, toxins, chemicals or infectious agents. Students should also be aware that the University requires specific safety training before using various methods and equipment. The following is a partial list of University web pages where you can register for specific training classes or review appropriate safety manuals.</w:t>
      </w:r>
    </w:p>
    <w:p w14:paraId="01D16A5E" w14:textId="77777777" w:rsidR="0011347D" w:rsidRPr="00697B29" w:rsidRDefault="0011347D" w:rsidP="004217AC">
      <w:pPr>
        <w:tabs>
          <w:tab w:val="left" w:pos="630"/>
        </w:tabs>
        <w:spacing w:before="7"/>
        <w:ind w:left="90"/>
        <w:rPr>
          <w:rFonts w:ascii="Times New Roman" w:eastAsia="Times New Roman" w:hAnsi="Times New Roman" w:cs="Times New Roman"/>
        </w:rPr>
      </w:pPr>
    </w:p>
    <w:p w14:paraId="59EA4208" w14:textId="77777777" w:rsidR="0011347D" w:rsidRPr="00697B29" w:rsidRDefault="00FE5C68" w:rsidP="00B41D73">
      <w:pPr>
        <w:pStyle w:val="BodyText"/>
        <w:numPr>
          <w:ilvl w:val="0"/>
          <w:numId w:val="14"/>
        </w:numPr>
        <w:tabs>
          <w:tab w:val="left" w:pos="630"/>
        </w:tabs>
        <w:ind w:left="630" w:hanging="540"/>
        <w:rPr>
          <w:rFonts w:cs="Times New Roman"/>
          <w:sz w:val="22"/>
          <w:szCs w:val="22"/>
        </w:rPr>
      </w:pPr>
      <w:r w:rsidRPr="00FE5C68">
        <w:rPr>
          <w:rFonts w:cs="Times New Roman"/>
          <w:b/>
          <w:sz w:val="22"/>
          <w:szCs w:val="22"/>
        </w:rPr>
        <w:t xml:space="preserve">Review </w:t>
      </w:r>
      <w:r w:rsidR="00EE2BA5" w:rsidRPr="00FE5C68">
        <w:rPr>
          <w:rFonts w:cs="Times New Roman"/>
          <w:b/>
          <w:sz w:val="22"/>
          <w:szCs w:val="22"/>
        </w:rPr>
        <w:t>Checklist for required safety training:</w:t>
      </w:r>
      <w:r w:rsidR="00EE2BA5" w:rsidRPr="00697B29">
        <w:rPr>
          <w:rFonts w:cs="Times New Roman"/>
          <w:sz w:val="22"/>
          <w:szCs w:val="22"/>
        </w:rPr>
        <w:t xml:space="preserve"> </w:t>
      </w:r>
      <w:hyperlink r:id="rId36" w:history="1">
        <w:r w:rsidR="00B41D73" w:rsidRPr="008C4A55">
          <w:rPr>
            <w:rStyle w:val="Hyperlink"/>
            <w:rFonts w:cs="Times New Roman"/>
            <w:sz w:val="22"/>
            <w:szCs w:val="22"/>
          </w:rPr>
          <w:t>http://ehs.uky.edu/classes/safe_checklist_lab_0001.php</w:t>
        </w:r>
      </w:hyperlink>
      <w:r w:rsidR="00B41D73">
        <w:rPr>
          <w:rFonts w:cs="Times New Roman"/>
          <w:sz w:val="22"/>
          <w:szCs w:val="22"/>
        </w:rPr>
        <w:t xml:space="preserve"> </w:t>
      </w:r>
    </w:p>
    <w:p w14:paraId="0AF41B5B" w14:textId="77777777" w:rsidR="0011347D" w:rsidRPr="00FE5C68" w:rsidRDefault="00EE2BA5" w:rsidP="004217AC">
      <w:pPr>
        <w:pStyle w:val="BodyText"/>
        <w:numPr>
          <w:ilvl w:val="0"/>
          <w:numId w:val="14"/>
        </w:numPr>
        <w:tabs>
          <w:tab w:val="left" w:pos="630"/>
        </w:tabs>
        <w:spacing w:before="5" w:line="275" w:lineRule="exact"/>
        <w:ind w:left="90" w:firstLine="0"/>
        <w:rPr>
          <w:rFonts w:cs="Times New Roman"/>
          <w:sz w:val="22"/>
          <w:szCs w:val="22"/>
        </w:rPr>
      </w:pPr>
      <w:r w:rsidRPr="00FE5C68">
        <w:rPr>
          <w:rFonts w:cs="Times New Roman"/>
          <w:sz w:val="22"/>
          <w:szCs w:val="22"/>
        </w:rPr>
        <w:t>Blood Borne Pathogens:</w:t>
      </w:r>
      <w:r w:rsidR="00FE5C68" w:rsidRPr="00FE5C68">
        <w:rPr>
          <w:rFonts w:cs="Times New Roman"/>
          <w:sz w:val="22"/>
          <w:szCs w:val="22"/>
        </w:rPr>
        <w:t xml:space="preserve"> </w:t>
      </w:r>
      <w:hyperlink r:id="rId37" w:anchor="bloodborne_pathogens_for_researchers" w:history="1">
        <w:r w:rsidR="00B41D73" w:rsidRPr="00FE5C68">
          <w:rPr>
            <w:rStyle w:val="Hyperlink"/>
            <w:rFonts w:cs="Times New Roman"/>
            <w:sz w:val="22"/>
            <w:szCs w:val="22"/>
          </w:rPr>
          <w:t>http://ehs.uky.edu/classes/classes_biosafety_0001.php#bloodborne_pathogens_for_researchers</w:t>
        </w:r>
      </w:hyperlink>
      <w:r w:rsidR="00B41D73" w:rsidRPr="00FE5C68">
        <w:rPr>
          <w:rFonts w:cs="Times New Roman"/>
          <w:sz w:val="22"/>
          <w:szCs w:val="22"/>
        </w:rPr>
        <w:t xml:space="preserve"> </w:t>
      </w:r>
    </w:p>
    <w:p w14:paraId="51CA327F" w14:textId="77777777" w:rsidR="0011347D" w:rsidRDefault="00EE2BA5" w:rsidP="008E1A6E">
      <w:pPr>
        <w:pStyle w:val="BodyText"/>
        <w:numPr>
          <w:ilvl w:val="0"/>
          <w:numId w:val="14"/>
        </w:numPr>
        <w:tabs>
          <w:tab w:val="left" w:pos="630"/>
        </w:tabs>
        <w:spacing w:before="5" w:line="275" w:lineRule="exact"/>
        <w:rPr>
          <w:rFonts w:cs="Times New Roman"/>
          <w:sz w:val="22"/>
          <w:szCs w:val="22"/>
        </w:rPr>
      </w:pPr>
      <w:r w:rsidRPr="00697B29">
        <w:rPr>
          <w:rFonts w:cs="Times New Roman"/>
          <w:sz w:val="22"/>
          <w:szCs w:val="22"/>
        </w:rPr>
        <w:t xml:space="preserve">Lab Animals: </w:t>
      </w:r>
      <w:r w:rsidR="00FE5C68">
        <w:rPr>
          <w:rFonts w:cs="Times New Roman"/>
          <w:sz w:val="22"/>
          <w:szCs w:val="22"/>
        </w:rPr>
        <w:t xml:space="preserve"> </w:t>
      </w:r>
      <w:hyperlink r:id="rId38" w:history="1">
        <w:r w:rsidR="008E1A6E" w:rsidRPr="00A073B2">
          <w:rPr>
            <w:rStyle w:val="Hyperlink"/>
            <w:rFonts w:cs="Times New Roman"/>
            <w:sz w:val="22"/>
            <w:szCs w:val="22"/>
          </w:rPr>
          <w:t>https://www.research.uky.edu/division-laboratory-animal-resources/training</w:t>
        </w:r>
      </w:hyperlink>
    </w:p>
    <w:p w14:paraId="55001411" w14:textId="77777777" w:rsidR="0011347D" w:rsidRPr="008E1A6E" w:rsidRDefault="0011347D" w:rsidP="00BB4630">
      <w:pPr>
        <w:pStyle w:val="BodyText"/>
        <w:tabs>
          <w:tab w:val="left" w:pos="630"/>
        </w:tabs>
        <w:spacing w:before="5" w:line="275" w:lineRule="exact"/>
        <w:ind w:left="720"/>
        <w:rPr>
          <w:rFonts w:cs="Times New Roman"/>
          <w:sz w:val="22"/>
          <w:szCs w:val="22"/>
        </w:rPr>
      </w:pPr>
    </w:p>
    <w:p w14:paraId="7F0EB985" w14:textId="3E7C61F4" w:rsidR="0011347D" w:rsidRPr="00F77444" w:rsidRDefault="00EE2BA5" w:rsidP="00F77444">
      <w:pPr>
        <w:pStyle w:val="ListParagraph"/>
        <w:numPr>
          <w:ilvl w:val="0"/>
          <w:numId w:val="7"/>
        </w:numPr>
        <w:tabs>
          <w:tab w:val="left" w:pos="630"/>
        </w:tabs>
        <w:spacing w:line="261" w:lineRule="exact"/>
        <w:ind w:hanging="54"/>
        <w:rPr>
          <w:rFonts w:ascii="Times New Roman" w:eastAsia="Times New Roman" w:hAnsi="Times New Roman" w:cs="Times New Roman"/>
        </w:rPr>
      </w:pPr>
      <w:r w:rsidRPr="00F77444">
        <w:rPr>
          <w:rFonts w:ascii="Times New Roman" w:hAnsi="Times New Roman" w:cs="Times New Roman"/>
          <w:b/>
        </w:rPr>
        <w:t>Disciplinary Issues</w:t>
      </w:r>
    </w:p>
    <w:p w14:paraId="72F0325A" w14:textId="77777777" w:rsidR="0011347D" w:rsidRPr="00697B29" w:rsidRDefault="00EE2BA5" w:rsidP="004217AC">
      <w:pPr>
        <w:pStyle w:val="BodyText"/>
        <w:tabs>
          <w:tab w:val="left" w:pos="630"/>
        </w:tabs>
        <w:spacing w:line="271" w:lineRule="exact"/>
        <w:ind w:left="90"/>
        <w:rPr>
          <w:rFonts w:cs="Times New Roman"/>
          <w:sz w:val="22"/>
          <w:szCs w:val="22"/>
        </w:rPr>
      </w:pPr>
      <w:r w:rsidRPr="00697B29">
        <w:rPr>
          <w:rFonts w:cs="Times New Roman"/>
          <w:sz w:val="22"/>
          <w:szCs w:val="22"/>
        </w:rPr>
        <w:t>Reasons for dismissing a student from the Pharmacology graduate program include the following.</w:t>
      </w:r>
    </w:p>
    <w:p w14:paraId="03C89D76" w14:textId="77777777" w:rsidR="0011347D" w:rsidRPr="00697B29" w:rsidRDefault="00EE2BA5" w:rsidP="004217AC">
      <w:pPr>
        <w:pStyle w:val="BodyText"/>
        <w:numPr>
          <w:ilvl w:val="0"/>
          <w:numId w:val="15"/>
        </w:numPr>
        <w:tabs>
          <w:tab w:val="left" w:pos="630"/>
        </w:tabs>
        <w:spacing w:line="244" w:lineRule="auto"/>
        <w:ind w:left="90" w:right="1730" w:firstLine="0"/>
        <w:rPr>
          <w:rFonts w:cs="Times New Roman"/>
          <w:sz w:val="22"/>
          <w:szCs w:val="22"/>
        </w:rPr>
      </w:pPr>
      <w:r w:rsidRPr="00697B29">
        <w:rPr>
          <w:rFonts w:cs="Times New Roman"/>
          <w:sz w:val="22"/>
          <w:szCs w:val="22"/>
        </w:rPr>
        <w:t xml:space="preserve">Failure to make adequate progress towards a doctoral degree, as judged by the student's </w:t>
      </w:r>
      <w:r w:rsidR="000B400B" w:rsidRPr="00697B29">
        <w:rPr>
          <w:rFonts w:cs="Times New Roman"/>
          <w:sz w:val="22"/>
          <w:szCs w:val="22"/>
        </w:rPr>
        <w:t>Advisory Committee</w:t>
      </w:r>
      <w:r w:rsidRPr="00697B29">
        <w:rPr>
          <w:rFonts w:cs="Times New Roman"/>
          <w:sz w:val="22"/>
          <w:szCs w:val="22"/>
        </w:rPr>
        <w:t>.</w:t>
      </w:r>
    </w:p>
    <w:p w14:paraId="424D6799" w14:textId="77777777" w:rsidR="0011347D" w:rsidRPr="00697B29" w:rsidRDefault="00EE2BA5" w:rsidP="004217AC">
      <w:pPr>
        <w:pStyle w:val="BodyText"/>
        <w:numPr>
          <w:ilvl w:val="0"/>
          <w:numId w:val="15"/>
        </w:numPr>
        <w:tabs>
          <w:tab w:val="left" w:pos="630"/>
        </w:tabs>
        <w:spacing w:line="268" w:lineRule="exact"/>
        <w:ind w:left="90" w:firstLine="0"/>
        <w:rPr>
          <w:rFonts w:cs="Times New Roman"/>
          <w:sz w:val="22"/>
          <w:szCs w:val="22"/>
        </w:rPr>
      </w:pPr>
      <w:r w:rsidRPr="00697B29">
        <w:rPr>
          <w:rFonts w:cs="Times New Roman"/>
          <w:sz w:val="22"/>
          <w:szCs w:val="22"/>
        </w:rPr>
        <w:t>Failure to pass the qualifying exam.</w:t>
      </w:r>
    </w:p>
    <w:p w14:paraId="2E8C271C" w14:textId="77777777" w:rsidR="0011347D" w:rsidRPr="00697B29" w:rsidRDefault="00EE2BA5" w:rsidP="004217AC">
      <w:pPr>
        <w:pStyle w:val="BodyText"/>
        <w:numPr>
          <w:ilvl w:val="0"/>
          <w:numId w:val="15"/>
        </w:numPr>
        <w:tabs>
          <w:tab w:val="left" w:pos="630"/>
        </w:tabs>
        <w:spacing w:line="275" w:lineRule="exact"/>
        <w:ind w:left="90" w:firstLine="0"/>
        <w:rPr>
          <w:rFonts w:cs="Times New Roman"/>
          <w:sz w:val="22"/>
          <w:szCs w:val="22"/>
        </w:rPr>
      </w:pPr>
      <w:r w:rsidRPr="00697B29">
        <w:rPr>
          <w:rFonts w:cs="Times New Roman"/>
          <w:sz w:val="22"/>
          <w:szCs w:val="22"/>
        </w:rPr>
        <w:t xml:space="preserve">Plagiarism on class </w:t>
      </w:r>
      <w:r w:rsidR="000B400B" w:rsidRPr="00697B29">
        <w:rPr>
          <w:rFonts w:cs="Times New Roman"/>
          <w:sz w:val="22"/>
          <w:szCs w:val="22"/>
        </w:rPr>
        <w:t>assignments</w:t>
      </w:r>
      <w:r w:rsidRPr="00697B29">
        <w:rPr>
          <w:rFonts w:cs="Times New Roman"/>
          <w:sz w:val="22"/>
          <w:szCs w:val="22"/>
        </w:rPr>
        <w:t xml:space="preserve"> or exams, or else on the qualifying exam or dissertation.</w:t>
      </w:r>
    </w:p>
    <w:p w14:paraId="51C51E6F" w14:textId="77777777" w:rsidR="0011347D" w:rsidRPr="00697B29" w:rsidRDefault="00EE2BA5" w:rsidP="004217AC">
      <w:pPr>
        <w:pStyle w:val="BodyText"/>
        <w:numPr>
          <w:ilvl w:val="0"/>
          <w:numId w:val="15"/>
        </w:numPr>
        <w:tabs>
          <w:tab w:val="left" w:pos="630"/>
        </w:tabs>
        <w:spacing w:before="5" w:line="244" w:lineRule="auto"/>
        <w:ind w:left="90" w:right="1730" w:firstLine="0"/>
        <w:rPr>
          <w:rFonts w:cs="Times New Roman"/>
          <w:sz w:val="22"/>
          <w:szCs w:val="22"/>
        </w:rPr>
      </w:pPr>
      <w:r w:rsidRPr="00697B29">
        <w:rPr>
          <w:rFonts w:cs="Times New Roman"/>
          <w:sz w:val="22"/>
          <w:szCs w:val="22"/>
        </w:rPr>
        <w:t>Academic cheating, falsification of research data, or misuse of University equipment or grant funds.</w:t>
      </w:r>
    </w:p>
    <w:p w14:paraId="122D6A2F" w14:textId="77777777" w:rsidR="0011347D" w:rsidRPr="00697B29" w:rsidRDefault="00EE2BA5" w:rsidP="004217AC">
      <w:pPr>
        <w:pStyle w:val="BodyText"/>
        <w:numPr>
          <w:ilvl w:val="0"/>
          <w:numId w:val="15"/>
        </w:numPr>
        <w:tabs>
          <w:tab w:val="left" w:pos="630"/>
        </w:tabs>
        <w:spacing w:line="262" w:lineRule="exact"/>
        <w:ind w:left="90" w:firstLine="0"/>
        <w:rPr>
          <w:rFonts w:cs="Times New Roman"/>
          <w:sz w:val="22"/>
          <w:szCs w:val="22"/>
        </w:rPr>
      </w:pPr>
      <w:r w:rsidRPr="00697B29">
        <w:rPr>
          <w:rFonts w:cs="Times New Roman"/>
          <w:sz w:val="22"/>
          <w:szCs w:val="22"/>
        </w:rPr>
        <w:t>Violation of the Code of Student Conduct (</w:t>
      </w:r>
      <w:hyperlink r:id="rId39" w:history="1">
        <w:r w:rsidR="00FE5C68" w:rsidRPr="008C4A55">
          <w:rPr>
            <w:rStyle w:val="Hyperlink"/>
            <w:rFonts w:cs="Times New Roman"/>
            <w:sz w:val="22"/>
            <w:szCs w:val="22"/>
          </w:rPr>
          <w:t>http://www.uky.edu/StudentAffairs/Code).</w:t>
        </w:r>
      </w:hyperlink>
    </w:p>
    <w:p w14:paraId="734F4917" w14:textId="77777777" w:rsidR="00BB4630" w:rsidRPr="00830E9A" w:rsidRDefault="000B400B" w:rsidP="004217AC">
      <w:pPr>
        <w:pStyle w:val="BodyText"/>
        <w:numPr>
          <w:ilvl w:val="0"/>
          <w:numId w:val="15"/>
        </w:numPr>
        <w:tabs>
          <w:tab w:val="left" w:pos="630"/>
        </w:tabs>
        <w:spacing w:before="5"/>
        <w:ind w:left="90" w:right="1058" w:firstLine="0"/>
        <w:jc w:val="both"/>
        <w:rPr>
          <w:rFonts w:cs="Times New Roman"/>
          <w:color w:val="000000" w:themeColor="text1"/>
          <w:sz w:val="22"/>
          <w:szCs w:val="22"/>
        </w:rPr>
      </w:pPr>
      <w:r w:rsidRPr="00697B29">
        <w:rPr>
          <w:rFonts w:cs="Times New Roman"/>
          <w:sz w:val="22"/>
          <w:szCs w:val="22"/>
        </w:rPr>
        <w:t>S</w:t>
      </w:r>
      <w:r w:rsidR="00EE2BA5" w:rsidRPr="00697B29">
        <w:rPr>
          <w:rFonts w:cs="Times New Roman"/>
          <w:sz w:val="22"/>
          <w:szCs w:val="22"/>
        </w:rPr>
        <w:t xml:space="preserve">cholastic probation. When students have completed 12 or more semester hours of graduate course work with a cumulative GPA of less than 3.0, they will be placed on scholastic probation. Students will have one full-time semester or the equivalent (nine hours) to remove the scholastic probation by attaining a 3.0 </w:t>
      </w:r>
      <w:r w:rsidR="00EE2BA5" w:rsidRPr="00830E9A">
        <w:rPr>
          <w:rFonts w:cs="Times New Roman"/>
          <w:color w:val="000000" w:themeColor="text1"/>
          <w:sz w:val="22"/>
          <w:szCs w:val="22"/>
        </w:rPr>
        <w:t xml:space="preserve">cumulative GPA. </w:t>
      </w:r>
    </w:p>
    <w:p w14:paraId="43B3E427" w14:textId="77777777" w:rsidR="0011347D" w:rsidRPr="00830E9A" w:rsidRDefault="00EE2BA5" w:rsidP="004217AC">
      <w:pPr>
        <w:pStyle w:val="BodyText"/>
        <w:numPr>
          <w:ilvl w:val="0"/>
          <w:numId w:val="15"/>
        </w:numPr>
        <w:tabs>
          <w:tab w:val="left" w:pos="630"/>
        </w:tabs>
        <w:spacing w:before="5"/>
        <w:ind w:left="90" w:right="1058" w:firstLine="0"/>
        <w:jc w:val="both"/>
        <w:rPr>
          <w:rFonts w:cs="Times New Roman"/>
          <w:color w:val="000000" w:themeColor="text1"/>
          <w:sz w:val="22"/>
          <w:szCs w:val="22"/>
        </w:rPr>
      </w:pPr>
      <w:r w:rsidRPr="00830E9A">
        <w:rPr>
          <w:rFonts w:cs="Times New Roman"/>
          <w:color w:val="000000" w:themeColor="text1"/>
          <w:sz w:val="22"/>
          <w:szCs w:val="22"/>
        </w:rPr>
        <w:t xml:space="preserve">If </w:t>
      </w:r>
      <w:r w:rsidR="00BB4630" w:rsidRPr="00830E9A">
        <w:rPr>
          <w:rFonts w:cs="Times New Roman"/>
          <w:color w:val="000000" w:themeColor="text1"/>
          <w:sz w:val="22"/>
          <w:szCs w:val="22"/>
        </w:rPr>
        <w:t>any of these issues are not resolved</w:t>
      </w:r>
      <w:r w:rsidRPr="00830E9A">
        <w:rPr>
          <w:rFonts w:cs="Times New Roman"/>
          <w:color w:val="000000" w:themeColor="text1"/>
          <w:sz w:val="22"/>
          <w:szCs w:val="22"/>
        </w:rPr>
        <w:t>, students will be dismissed from the Graduate School</w:t>
      </w:r>
      <w:r w:rsidR="00BB4630" w:rsidRPr="00830E9A">
        <w:rPr>
          <w:rFonts w:cs="Times New Roman"/>
          <w:color w:val="000000" w:themeColor="text1"/>
          <w:sz w:val="22"/>
          <w:szCs w:val="22"/>
        </w:rPr>
        <w:t>, usually via a recommendation of the Dean of the Graduate School to the Provost</w:t>
      </w:r>
      <w:r w:rsidRPr="00830E9A">
        <w:rPr>
          <w:rFonts w:cs="Times New Roman"/>
          <w:color w:val="000000" w:themeColor="text1"/>
          <w:sz w:val="22"/>
          <w:szCs w:val="22"/>
        </w:rPr>
        <w:t>.</w:t>
      </w:r>
    </w:p>
    <w:p w14:paraId="67447C1D" w14:textId="77777777" w:rsidR="0011347D" w:rsidRPr="00697B29" w:rsidRDefault="0011347D" w:rsidP="004217AC">
      <w:pPr>
        <w:tabs>
          <w:tab w:val="left" w:pos="630"/>
        </w:tabs>
        <w:spacing w:before="6"/>
        <w:ind w:left="90"/>
        <w:rPr>
          <w:rFonts w:ascii="Times New Roman" w:eastAsia="Times New Roman" w:hAnsi="Times New Roman" w:cs="Times New Roman"/>
        </w:rPr>
      </w:pPr>
    </w:p>
    <w:p w14:paraId="495A5D78" w14:textId="77777777" w:rsidR="0011347D" w:rsidRPr="00830E9A" w:rsidRDefault="00EE2BA5" w:rsidP="004217AC">
      <w:pPr>
        <w:pStyle w:val="BodyText"/>
        <w:tabs>
          <w:tab w:val="left" w:pos="630"/>
        </w:tabs>
        <w:ind w:left="90" w:right="1052"/>
        <w:jc w:val="both"/>
        <w:rPr>
          <w:rFonts w:cs="Times New Roman"/>
          <w:color w:val="000000" w:themeColor="text1"/>
          <w:sz w:val="22"/>
          <w:szCs w:val="22"/>
        </w:rPr>
      </w:pPr>
      <w:r w:rsidRPr="00697B29">
        <w:rPr>
          <w:rFonts w:cs="Times New Roman"/>
          <w:sz w:val="22"/>
          <w:szCs w:val="22"/>
        </w:rPr>
        <w:t xml:space="preserve">It is by mutual consent that a graduate student carries out dissertation research in the major professor's laboratory. The </w:t>
      </w:r>
      <w:r w:rsidRPr="00830E9A">
        <w:rPr>
          <w:rFonts w:cs="Times New Roman"/>
          <w:color w:val="000000" w:themeColor="text1"/>
          <w:sz w:val="22"/>
          <w:szCs w:val="22"/>
        </w:rPr>
        <w:t xml:space="preserve">dissertation research can be terminated if desired by either the advisor or student. </w:t>
      </w:r>
      <w:r w:rsidR="000B400B" w:rsidRPr="00830E9A">
        <w:rPr>
          <w:rFonts w:cs="Times New Roman"/>
          <w:color w:val="000000" w:themeColor="text1"/>
          <w:sz w:val="22"/>
          <w:szCs w:val="22"/>
        </w:rPr>
        <w:t>If requested</w:t>
      </w:r>
      <w:r w:rsidRPr="00830E9A">
        <w:rPr>
          <w:rFonts w:cs="Times New Roman"/>
          <w:color w:val="000000" w:themeColor="text1"/>
          <w:sz w:val="22"/>
          <w:szCs w:val="22"/>
        </w:rPr>
        <w:t xml:space="preserve">, the department will </w:t>
      </w:r>
      <w:r w:rsidR="00BB4630" w:rsidRPr="00830E9A">
        <w:rPr>
          <w:rFonts w:cs="Times New Roman"/>
          <w:color w:val="000000" w:themeColor="text1"/>
          <w:sz w:val="22"/>
          <w:szCs w:val="22"/>
        </w:rPr>
        <w:t xml:space="preserve">work with the student </w:t>
      </w:r>
      <w:r w:rsidRPr="00830E9A">
        <w:rPr>
          <w:rFonts w:cs="Times New Roman"/>
          <w:color w:val="000000" w:themeColor="text1"/>
          <w:sz w:val="22"/>
          <w:szCs w:val="22"/>
        </w:rPr>
        <w:t xml:space="preserve">to </w:t>
      </w:r>
      <w:r w:rsidR="00BB4630" w:rsidRPr="00830E9A">
        <w:rPr>
          <w:rFonts w:cs="Times New Roman"/>
          <w:color w:val="000000" w:themeColor="text1"/>
          <w:sz w:val="22"/>
          <w:szCs w:val="22"/>
        </w:rPr>
        <w:t xml:space="preserve">identify a new </w:t>
      </w:r>
      <w:r w:rsidRPr="00830E9A">
        <w:rPr>
          <w:rFonts w:cs="Times New Roman"/>
          <w:color w:val="000000" w:themeColor="text1"/>
          <w:sz w:val="22"/>
          <w:szCs w:val="22"/>
        </w:rPr>
        <w:t xml:space="preserve">research advisor, but cannot guarantee </w:t>
      </w:r>
      <w:r w:rsidR="00830E9A">
        <w:rPr>
          <w:rFonts w:cs="Times New Roman"/>
          <w:color w:val="000000" w:themeColor="text1"/>
          <w:sz w:val="22"/>
          <w:szCs w:val="22"/>
        </w:rPr>
        <w:t>placement</w:t>
      </w:r>
      <w:r w:rsidRPr="00830E9A">
        <w:rPr>
          <w:rFonts w:cs="Times New Roman"/>
          <w:color w:val="000000" w:themeColor="text1"/>
          <w:sz w:val="22"/>
          <w:szCs w:val="22"/>
        </w:rPr>
        <w:t>.</w:t>
      </w:r>
    </w:p>
    <w:p w14:paraId="2AC0A4E1" w14:textId="77777777" w:rsidR="0011347D" w:rsidRPr="00697B29" w:rsidRDefault="0011347D" w:rsidP="004217AC">
      <w:pPr>
        <w:tabs>
          <w:tab w:val="left" w:pos="630"/>
        </w:tabs>
        <w:spacing w:before="3"/>
        <w:ind w:left="90"/>
        <w:rPr>
          <w:rFonts w:ascii="Times New Roman" w:eastAsia="Times New Roman" w:hAnsi="Times New Roman" w:cs="Times New Roman"/>
        </w:rPr>
      </w:pPr>
    </w:p>
    <w:p w14:paraId="3B820EE0" w14:textId="77777777" w:rsidR="0011347D" w:rsidRPr="00697B29" w:rsidRDefault="00EE2BA5" w:rsidP="00F77444">
      <w:pPr>
        <w:numPr>
          <w:ilvl w:val="0"/>
          <w:numId w:val="7"/>
        </w:numPr>
        <w:tabs>
          <w:tab w:val="left" w:pos="630"/>
        </w:tabs>
        <w:ind w:left="90" w:firstLine="270"/>
        <w:rPr>
          <w:rFonts w:ascii="Times New Roman" w:eastAsia="Times New Roman" w:hAnsi="Times New Roman" w:cs="Times New Roman"/>
        </w:rPr>
      </w:pPr>
      <w:r w:rsidRPr="00697B29">
        <w:rPr>
          <w:rFonts w:ascii="Times New Roman" w:hAnsi="Times New Roman" w:cs="Times New Roman"/>
          <w:b/>
        </w:rPr>
        <w:t>Miscellaneous</w:t>
      </w:r>
    </w:p>
    <w:p w14:paraId="078177A1" w14:textId="77777777" w:rsidR="0011347D" w:rsidRPr="00697B29" w:rsidRDefault="0011347D" w:rsidP="004217AC">
      <w:pPr>
        <w:tabs>
          <w:tab w:val="left" w:pos="630"/>
        </w:tabs>
        <w:spacing w:before="7"/>
        <w:ind w:left="90"/>
        <w:rPr>
          <w:rFonts w:ascii="Times New Roman" w:eastAsia="Times New Roman" w:hAnsi="Times New Roman" w:cs="Times New Roman"/>
          <w:b/>
          <w:bCs/>
        </w:rPr>
      </w:pPr>
    </w:p>
    <w:p w14:paraId="0CD6FD36" w14:textId="77777777" w:rsidR="0011347D" w:rsidRPr="00697B29" w:rsidRDefault="00EE2BA5" w:rsidP="004217AC">
      <w:pPr>
        <w:pStyle w:val="BodyText"/>
        <w:tabs>
          <w:tab w:val="left" w:pos="630"/>
        </w:tabs>
        <w:spacing w:line="274" w:lineRule="exact"/>
        <w:ind w:left="90"/>
        <w:rPr>
          <w:rFonts w:cs="Times New Roman"/>
          <w:sz w:val="22"/>
          <w:szCs w:val="22"/>
        </w:rPr>
      </w:pPr>
      <w:r w:rsidRPr="00697B29">
        <w:rPr>
          <w:rFonts w:cs="Times New Roman"/>
          <w:sz w:val="22"/>
          <w:szCs w:val="22"/>
        </w:rPr>
        <w:t xml:space="preserve">Keys - Requests  for lab or equipment  room  keys  must  be  approved  by your  research  advisor  and </w:t>
      </w:r>
      <w:r w:rsidR="000B400B" w:rsidRPr="00697B29">
        <w:rPr>
          <w:rFonts w:cs="Times New Roman"/>
          <w:sz w:val="22"/>
          <w:szCs w:val="22"/>
        </w:rPr>
        <w:t>departmental</w:t>
      </w:r>
      <w:r w:rsidRPr="00697B29">
        <w:rPr>
          <w:rFonts w:cs="Times New Roman"/>
          <w:sz w:val="22"/>
          <w:szCs w:val="22"/>
        </w:rPr>
        <w:t xml:space="preserve"> chair. Key forms are obtained from the departmental administrator.</w:t>
      </w:r>
    </w:p>
    <w:p w14:paraId="2EBCAA0E" w14:textId="77777777" w:rsidR="0011347D" w:rsidRPr="00697B29" w:rsidRDefault="0011347D" w:rsidP="004217AC">
      <w:pPr>
        <w:tabs>
          <w:tab w:val="left" w:pos="630"/>
        </w:tabs>
        <w:spacing w:before="11"/>
        <w:ind w:left="90"/>
        <w:rPr>
          <w:rFonts w:ascii="Times New Roman" w:eastAsia="Times New Roman" w:hAnsi="Times New Roman" w:cs="Times New Roman"/>
        </w:rPr>
      </w:pPr>
    </w:p>
    <w:p w14:paraId="16D49FB9" w14:textId="77777777" w:rsidR="0011347D" w:rsidRPr="00697B29" w:rsidRDefault="00EE2BA5" w:rsidP="004217AC">
      <w:pPr>
        <w:pStyle w:val="BodyText"/>
        <w:tabs>
          <w:tab w:val="left" w:pos="630"/>
        </w:tabs>
        <w:spacing w:before="74" w:line="274" w:lineRule="exact"/>
        <w:ind w:left="90" w:right="1045"/>
        <w:rPr>
          <w:rFonts w:cs="Times New Roman"/>
          <w:sz w:val="22"/>
          <w:szCs w:val="22"/>
        </w:rPr>
      </w:pPr>
      <w:r w:rsidRPr="00697B29">
        <w:rPr>
          <w:rFonts w:cs="Times New Roman"/>
          <w:sz w:val="22"/>
          <w:szCs w:val="22"/>
        </w:rPr>
        <w:t xml:space="preserve">Photocopier Privileges - Students may use the departmental photocopier for either research or academic use, but not personal use. </w:t>
      </w:r>
    </w:p>
    <w:p w14:paraId="76003E5E" w14:textId="77777777" w:rsidR="0011347D" w:rsidRPr="00697B29" w:rsidRDefault="0011347D" w:rsidP="004217AC">
      <w:pPr>
        <w:tabs>
          <w:tab w:val="left" w:pos="630"/>
        </w:tabs>
        <w:spacing w:before="11"/>
        <w:ind w:left="90"/>
        <w:rPr>
          <w:rFonts w:ascii="Times New Roman" w:eastAsia="Times New Roman" w:hAnsi="Times New Roman" w:cs="Times New Roman"/>
        </w:rPr>
      </w:pPr>
    </w:p>
    <w:p w14:paraId="026584E7" w14:textId="77777777" w:rsidR="0011347D" w:rsidRPr="00697B29" w:rsidRDefault="00EE2BA5" w:rsidP="004217AC">
      <w:pPr>
        <w:pStyle w:val="BodyText"/>
        <w:tabs>
          <w:tab w:val="left" w:pos="630"/>
        </w:tabs>
        <w:ind w:left="90"/>
        <w:rPr>
          <w:rFonts w:cs="Times New Roman"/>
          <w:sz w:val="22"/>
          <w:szCs w:val="22"/>
        </w:rPr>
      </w:pPr>
      <w:r w:rsidRPr="00697B29">
        <w:rPr>
          <w:rFonts w:cs="Times New Roman"/>
          <w:sz w:val="22"/>
          <w:szCs w:val="22"/>
        </w:rPr>
        <w:lastRenderedPageBreak/>
        <w:t>Mailbox - Students have mailboxes in Room MS-323B.</w:t>
      </w:r>
    </w:p>
    <w:p w14:paraId="0BA84300" w14:textId="77777777" w:rsidR="0011347D" w:rsidRPr="00697B29" w:rsidRDefault="0011347D">
      <w:pPr>
        <w:rPr>
          <w:rFonts w:ascii="Times New Roman" w:eastAsia="Times New Roman" w:hAnsi="Times New Roman" w:cs="Times New Roman"/>
        </w:rPr>
      </w:pPr>
    </w:p>
    <w:p w14:paraId="511F0981" w14:textId="77777777" w:rsidR="0011347D" w:rsidRPr="00697B29" w:rsidRDefault="0011347D">
      <w:pPr>
        <w:spacing w:before="5"/>
        <w:rPr>
          <w:rFonts w:ascii="Times New Roman" w:eastAsia="Times New Roman" w:hAnsi="Times New Roman" w:cs="Times New Roman"/>
        </w:rPr>
      </w:pPr>
    </w:p>
    <w:p w14:paraId="6163F5A9" w14:textId="30BF53C7" w:rsidR="00F77444" w:rsidRPr="00F77444" w:rsidRDefault="00F77444" w:rsidP="00A12B54">
      <w:pPr>
        <w:ind w:left="106"/>
        <w:rPr>
          <w:rFonts w:ascii="Times New Roman" w:eastAsia="Arial" w:hAnsi="Times New Roman" w:cs="Times New Roman"/>
          <w:b/>
          <w:sz w:val="28"/>
          <w:szCs w:val="28"/>
        </w:rPr>
      </w:pPr>
      <w:r w:rsidRPr="00F77444">
        <w:rPr>
          <w:rFonts w:ascii="Times New Roman" w:hAnsi="Times New Roman" w:cs="Times New Roman"/>
          <w:b/>
          <w:bCs/>
          <w:sz w:val="28"/>
          <w:szCs w:val="28"/>
        </w:rPr>
        <w:t>Appendix A.  Student Evaluations and Career Planning</w:t>
      </w:r>
    </w:p>
    <w:p w14:paraId="2EBC74AB" w14:textId="0A719E97" w:rsidR="00A12B54" w:rsidRDefault="00F77444" w:rsidP="00A12B54">
      <w:pPr>
        <w:ind w:left="106"/>
        <w:rPr>
          <w:rFonts w:ascii="Times New Roman" w:eastAsia="Arial" w:hAnsi="Times New Roman" w:cs="Times New Roman"/>
          <w:b/>
        </w:rPr>
      </w:pPr>
      <w:r>
        <w:rPr>
          <w:rFonts w:ascii="Times New Roman" w:eastAsia="Arial" w:hAnsi="Times New Roman" w:cs="Times New Roman"/>
          <w:b/>
        </w:rPr>
        <w:br/>
      </w:r>
      <w:r w:rsidR="00A12B54">
        <w:rPr>
          <w:rFonts w:ascii="Times New Roman" w:eastAsia="Arial" w:hAnsi="Times New Roman" w:cs="Times New Roman"/>
          <w:b/>
        </w:rPr>
        <w:t xml:space="preserve">Appendix A1 - </w:t>
      </w:r>
      <w:r w:rsidR="00A12B54" w:rsidRPr="00A12B54">
        <w:rPr>
          <w:rFonts w:ascii="Times New Roman" w:eastAsia="Arial" w:hAnsi="Times New Roman" w:cs="Times New Roman"/>
          <w:b/>
        </w:rPr>
        <w:t>Advisory Committee Meeting Evaluation Form</w:t>
      </w:r>
    </w:p>
    <w:p w14:paraId="257F2338" w14:textId="2C3F459E" w:rsidR="0065400C" w:rsidRDefault="0065400C" w:rsidP="00A12B54">
      <w:pPr>
        <w:ind w:left="106"/>
        <w:rPr>
          <w:rFonts w:ascii="Times New Roman" w:eastAsia="Arial" w:hAnsi="Times New Roman" w:cs="Times New Roman"/>
          <w:b/>
        </w:rPr>
      </w:pPr>
      <w:r>
        <w:rPr>
          <w:rFonts w:ascii="Times New Roman" w:eastAsia="Arial" w:hAnsi="Times New Roman" w:cs="Times New Roman"/>
          <w:b/>
        </w:rPr>
        <w:br/>
      </w:r>
      <w:r>
        <w:rPr>
          <w:noProof/>
        </w:rPr>
        <w:drawing>
          <wp:inline distT="0" distB="0" distL="0" distR="0" wp14:anchorId="6BE86F40" wp14:editId="5CCD5F45">
            <wp:extent cx="5238750" cy="6717430"/>
            <wp:effectExtent l="0" t="0" r="0" b="7620"/>
            <wp:docPr id="25" name="Picture 2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letter&#10;&#10;Description automatically generated"/>
                    <pic:cNvPicPr/>
                  </pic:nvPicPr>
                  <pic:blipFill>
                    <a:blip r:embed="rId40"/>
                    <a:stretch>
                      <a:fillRect/>
                    </a:stretch>
                  </pic:blipFill>
                  <pic:spPr>
                    <a:xfrm>
                      <a:off x="0" y="0"/>
                      <a:ext cx="5260167" cy="6744893"/>
                    </a:xfrm>
                    <a:prstGeom prst="rect">
                      <a:avLst/>
                    </a:prstGeom>
                  </pic:spPr>
                </pic:pic>
              </a:graphicData>
            </a:graphic>
          </wp:inline>
        </w:drawing>
      </w:r>
    </w:p>
    <w:p w14:paraId="62185DCD" w14:textId="77777777" w:rsidR="00F77444" w:rsidRDefault="00F77444" w:rsidP="00A12B54">
      <w:pPr>
        <w:pStyle w:val="BodyText"/>
        <w:tabs>
          <w:tab w:val="left" w:pos="467"/>
        </w:tabs>
        <w:rPr>
          <w:rFonts w:cs="Times New Roman"/>
          <w:b/>
          <w:sz w:val="22"/>
          <w:szCs w:val="22"/>
        </w:rPr>
      </w:pPr>
      <w:r>
        <w:rPr>
          <w:rFonts w:cs="Times New Roman"/>
          <w:b/>
          <w:sz w:val="22"/>
          <w:szCs w:val="22"/>
        </w:rPr>
        <w:br/>
      </w:r>
    </w:p>
    <w:p w14:paraId="4A44D848" w14:textId="77777777" w:rsidR="00F77444" w:rsidRDefault="00F77444" w:rsidP="00A12B54">
      <w:pPr>
        <w:pStyle w:val="BodyText"/>
        <w:tabs>
          <w:tab w:val="left" w:pos="467"/>
        </w:tabs>
        <w:rPr>
          <w:rFonts w:cs="Times New Roman"/>
          <w:b/>
          <w:sz w:val="22"/>
          <w:szCs w:val="22"/>
        </w:rPr>
      </w:pPr>
    </w:p>
    <w:p w14:paraId="0ED4945F" w14:textId="2ED6A07E" w:rsidR="0011347D" w:rsidRPr="008D795C" w:rsidRDefault="00A12B54" w:rsidP="00A12B54">
      <w:pPr>
        <w:pStyle w:val="BodyText"/>
        <w:tabs>
          <w:tab w:val="left" w:pos="467"/>
        </w:tabs>
        <w:rPr>
          <w:rFonts w:cs="Times New Roman"/>
          <w:b/>
          <w:sz w:val="22"/>
          <w:szCs w:val="22"/>
        </w:rPr>
      </w:pPr>
      <w:r>
        <w:rPr>
          <w:rFonts w:cs="Times New Roman"/>
          <w:b/>
          <w:sz w:val="22"/>
          <w:szCs w:val="22"/>
        </w:rPr>
        <w:t xml:space="preserve">Appendix A2 – </w:t>
      </w:r>
      <w:r w:rsidR="00EE2BA5" w:rsidRPr="008D795C">
        <w:rPr>
          <w:rFonts w:cs="Times New Roman"/>
          <w:b/>
          <w:sz w:val="22"/>
          <w:szCs w:val="22"/>
        </w:rPr>
        <w:t>Student Seminar Evaluation Form</w:t>
      </w:r>
    </w:p>
    <w:p w14:paraId="0C4CC899" w14:textId="226C1B79" w:rsidR="0011347D" w:rsidRDefault="0065400C">
      <w:pPr>
        <w:rPr>
          <w:rFonts w:ascii="Times New Roman" w:hAnsi="Times New Roman" w:cs="Times New Roman"/>
        </w:rPr>
      </w:pPr>
      <w:r>
        <w:rPr>
          <w:noProof/>
        </w:rPr>
        <w:drawing>
          <wp:inline distT="0" distB="0" distL="0" distR="0" wp14:anchorId="2866C5DA" wp14:editId="4FB63B26">
            <wp:extent cx="6334125" cy="7954748"/>
            <wp:effectExtent l="0" t="0" r="0" b="8255"/>
            <wp:docPr id="26" name="Picture 2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41"/>
                    <a:stretch>
                      <a:fillRect/>
                    </a:stretch>
                  </pic:blipFill>
                  <pic:spPr>
                    <a:xfrm>
                      <a:off x="0" y="0"/>
                      <a:ext cx="6338501" cy="7960243"/>
                    </a:xfrm>
                    <a:prstGeom prst="rect">
                      <a:avLst/>
                    </a:prstGeom>
                  </pic:spPr>
                </pic:pic>
              </a:graphicData>
            </a:graphic>
          </wp:inline>
        </w:drawing>
      </w:r>
    </w:p>
    <w:p w14:paraId="78B83F04" w14:textId="0052EE77" w:rsidR="00C825B1" w:rsidRPr="00A12B54" w:rsidRDefault="00C12916" w:rsidP="00A12B54">
      <w:pPr>
        <w:spacing w:line="200" w:lineRule="atLeast"/>
        <w:ind w:left="106"/>
        <w:rPr>
          <w:rFonts w:ascii="Times New Roman" w:hAnsi="Times New Roman" w:cs="Times New Roman"/>
          <w:b/>
        </w:rPr>
      </w:pPr>
      <w:r>
        <w:rPr>
          <w:rFonts w:eastAsia="Times New Roman"/>
          <w:noProof/>
        </w:rPr>
        <w:lastRenderedPageBreak/>
        <w:br/>
      </w:r>
      <w:r w:rsidR="00A12B54">
        <w:rPr>
          <w:rFonts w:ascii="Times New Roman" w:hAnsi="Times New Roman" w:cs="Times New Roman"/>
          <w:b/>
        </w:rPr>
        <w:t xml:space="preserve">Appendix A3 </w:t>
      </w:r>
      <w:r w:rsidR="00782DCE">
        <w:rPr>
          <w:rFonts w:ascii="Times New Roman" w:hAnsi="Times New Roman" w:cs="Times New Roman"/>
          <w:b/>
        </w:rPr>
        <w:t xml:space="preserve">- </w:t>
      </w:r>
      <w:r w:rsidR="00782DCE" w:rsidRPr="00A12B54">
        <w:rPr>
          <w:rFonts w:ascii="Times New Roman" w:hAnsi="Times New Roman" w:cs="Times New Roman"/>
          <w:b/>
        </w:rPr>
        <w:t>Qualifying</w:t>
      </w:r>
      <w:r w:rsidR="00656D02" w:rsidRPr="00A12B54">
        <w:rPr>
          <w:rFonts w:ascii="Times New Roman" w:hAnsi="Times New Roman" w:cs="Times New Roman"/>
          <w:b/>
        </w:rPr>
        <w:t xml:space="preserve"> Examination and Dissertation Evaluation Form</w:t>
      </w:r>
    </w:p>
    <w:p w14:paraId="4F566773" w14:textId="77777777" w:rsidR="00C825B1" w:rsidRPr="00697B29" w:rsidRDefault="00C825B1" w:rsidP="00C825B1">
      <w:pPr>
        <w:spacing w:line="200" w:lineRule="atLeast"/>
        <w:ind w:left="100"/>
        <w:rPr>
          <w:rFonts w:ascii="Times New Roman" w:eastAsia="Times New Roman" w:hAnsi="Times New Roman" w:cs="Times New Roman"/>
        </w:rPr>
      </w:pPr>
    </w:p>
    <w:p w14:paraId="40CB8F4D" w14:textId="77777777" w:rsidR="00BF3EB2" w:rsidRDefault="00BF3EB2" w:rsidP="00BF3EB2">
      <w:pPr>
        <w:ind w:right="-720"/>
      </w:pPr>
    </w:p>
    <w:p w14:paraId="5C4565B9" w14:textId="77777777" w:rsidR="00BF3EB2" w:rsidRDefault="00BF3EB2" w:rsidP="00BF3EB2">
      <w:pPr>
        <w:ind w:right="-720"/>
      </w:pPr>
    </w:p>
    <w:p w14:paraId="6D5C417F" w14:textId="77777777" w:rsidR="00BF3EB2" w:rsidRDefault="00BF3EB2" w:rsidP="00BF3EB2">
      <w:pPr>
        <w:spacing w:after="240"/>
        <w:ind w:right="-720"/>
        <w:rPr>
          <w:sz w:val="28"/>
        </w:rPr>
      </w:pPr>
      <w:r w:rsidRPr="009973CB">
        <w:rPr>
          <w:sz w:val="28"/>
        </w:rPr>
        <w:t xml:space="preserve">Student’s name: </w:t>
      </w:r>
      <w:r>
        <w:rPr>
          <w:sz w:val="28"/>
        </w:rPr>
        <w:t xml:space="preserve">   </w:t>
      </w:r>
      <w:r>
        <w:rPr>
          <w:sz w:val="28"/>
        </w:rPr>
        <w:tab/>
      </w:r>
      <w:r>
        <w:rPr>
          <w:sz w:val="28"/>
        </w:rPr>
        <w:tab/>
      </w:r>
      <w:r>
        <w:rPr>
          <w:sz w:val="28"/>
        </w:rPr>
        <w:tab/>
      </w:r>
      <w:r>
        <w:rPr>
          <w:sz w:val="28"/>
        </w:rPr>
        <w:tab/>
      </w:r>
      <w:r w:rsidRPr="009973CB">
        <w:rPr>
          <w:sz w:val="28"/>
        </w:rPr>
        <w:t xml:space="preserve">         </w:t>
      </w:r>
      <w:r>
        <w:rPr>
          <w:sz w:val="28"/>
        </w:rPr>
        <w:t xml:space="preserve">               </w:t>
      </w:r>
      <w:r w:rsidRPr="009973CB">
        <w:rPr>
          <w:sz w:val="28"/>
        </w:rPr>
        <w:t xml:space="preserve">Faculty </w:t>
      </w:r>
      <w:proofErr w:type="gramStart"/>
      <w:r w:rsidRPr="009973CB">
        <w:rPr>
          <w:sz w:val="28"/>
        </w:rPr>
        <w:t>Evaluator:_</w:t>
      </w:r>
      <w:proofErr w:type="gramEnd"/>
      <w:r w:rsidRPr="009973CB">
        <w:rPr>
          <w:sz w:val="28"/>
        </w:rPr>
        <w:t xml:space="preserve">_____________________             </w:t>
      </w:r>
      <w:r w:rsidRPr="009973CB">
        <w:rPr>
          <w:sz w:val="28"/>
        </w:rPr>
        <w:br/>
      </w:r>
    </w:p>
    <w:p w14:paraId="0749966F" w14:textId="77777777" w:rsidR="00BF3EB2" w:rsidRPr="009973CB" w:rsidRDefault="00BF3EB2" w:rsidP="00BF3EB2">
      <w:pPr>
        <w:spacing w:after="240"/>
        <w:ind w:left="7920" w:right="-720"/>
        <w:rPr>
          <w:sz w:val="28"/>
        </w:rPr>
      </w:pPr>
      <w:r>
        <w:rPr>
          <w:sz w:val="28"/>
        </w:rPr>
        <w:t xml:space="preserve">       Date:  </w:t>
      </w:r>
    </w:p>
    <w:p w14:paraId="2D1CC604" w14:textId="77777777" w:rsidR="00BF3EB2" w:rsidRDefault="00BF3EB2" w:rsidP="00BF3EB2">
      <w:pPr>
        <w:ind w:right="-720"/>
      </w:pPr>
      <w:r>
        <w:t xml:space="preserve">EXAM: </w:t>
      </w:r>
      <w:r w:rsidRPr="0062002A">
        <w:rPr>
          <w:b/>
        </w:rPr>
        <w:t>QUALS</w:t>
      </w:r>
    </w:p>
    <w:p w14:paraId="43E548F1" w14:textId="77777777" w:rsidR="00BF3EB2" w:rsidRPr="00932143" w:rsidRDefault="00BF3EB2" w:rsidP="00BF3EB2">
      <w:pPr>
        <w:ind w:left="-720" w:right="-720"/>
        <w:jc w:val="center"/>
      </w:pPr>
    </w:p>
    <w:p w14:paraId="4E2C15F3" w14:textId="77777777" w:rsidR="00BF3EB2" w:rsidRDefault="00BF3EB2" w:rsidP="00BF3EB2">
      <w:pPr>
        <w:jc w:val="center"/>
      </w:pPr>
      <w:r>
        <w:rPr>
          <w:noProof/>
        </w:rPr>
        <mc:AlternateContent>
          <mc:Choice Requires="wps">
            <w:drawing>
              <wp:anchor distT="0" distB="0" distL="114300" distR="114300" simplePos="0" relativeHeight="251671552" behindDoc="0" locked="0" layoutInCell="1" allowOverlap="1" wp14:anchorId="44062A78" wp14:editId="3B9828AB">
                <wp:simplePos x="0" y="0"/>
                <wp:positionH relativeFrom="column">
                  <wp:posOffset>6439535</wp:posOffset>
                </wp:positionH>
                <wp:positionV relativeFrom="paragraph">
                  <wp:posOffset>283845</wp:posOffset>
                </wp:positionV>
                <wp:extent cx="131673" cy="277977"/>
                <wp:effectExtent l="19050" t="0" r="40005" b="46355"/>
                <wp:wrapNone/>
                <wp:docPr id="3" name="Down Arrow 5"/>
                <wp:cNvGraphicFramePr/>
                <a:graphic xmlns:a="http://schemas.openxmlformats.org/drawingml/2006/main">
                  <a:graphicData uri="http://schemas.microsoft.com/office/word/2010/wordprocessingShape">
                    <wps:wsp>
                      <wps:cNvSpPr/>
                      <wps:spPr>
                        <a:xfrm>
                          <a:off x="0" y="0"/>
                          <a:ext cx="131673" cy="2779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B85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507.05pt;margin-top:22.35pt;width:10.35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" adj="16484" fillcolor="#4f81bd [3204]" strokecolor="#243f60 [1604]" strokeweight="2pt"/>
            </w:pict>
          </mc:Fallback>
        </mc:AlternateContent>
      </w:r>
      <w:r w:rsidRPr="002C5173">
        <w:rPr>
          <w:noProof/>
        </w:rPr>
        <w:drawing>
          <wp:inline distT="0" distB="0" distL="0" distR="0" wp14:anchorId="575CF140" wp14:editId="23A008E1">
            <wp:extent cx="6972264" cy="574357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993898" cy="5761396"/>
                    </a:xfrm>
                    <a:prstGeom prst="rect">
                      <a:avLst/>
                    </a:prstGeom>
                    <a:noFill/>
                    <a:ln>
                      <a:noFill/>
                    </a:ln>
                  </pic:spPr>
                </pic:pic>
              </a:graphicData>
            </a:graphic>
          </wp:inline>
        </w:drawing>
      </w:r>
      <w:r>
        <w:rPr>
          <w:noProof/>
        </w:rPr>
        <mc:AlternateContent>
          <mc:Choice Requires="wps">
            <w:drawing>
              <wp:anchor distT="0" distB="0" distL="114300" distR="114300" simplePos="0" relativeHeight="251672576" behindDoc="0" locked="0" layoutInCell="1" allowOverlap="1" wp14:anchorId="4D817767" wp14:editId="7ACE982F">
                <wp:simplePos x="0" y="0"/>
                <wp:positionH relativeFrom="column">
                  <wp:posOffset>8287716</wp:posOffset>
                </wp:positionH>
                <wp:positionV relativeFrom="paragraph">
                  <wp:posOffset>210744</wp:posOffset>
                </wp:positionV>
                <wp:extent cx="146304" cy="234087"/>
                <wp:effectExtent l="19050" t="0" r="25400" b="33020"/>
                <wp:wrapNone/>
                <wp:docPr id="10" name="Down Arrow 3"/>
                <wp:cNvGraphicFramePr/>
                <a:graphic xmlns:a="http://schemas.openxmlformats.org/drawingml/2006/main">
                  <a:graphicData uri="http://schemas.microsoft.com/office/word/2010/wordprocessingShape">
                    <wps:wsp>
                      <wps:cNvSpPr/>
                      <wps:spPr>
                        <a:xfrm>
                          <a:off x="0" y="0"/>
                          <a:ext cx="146304" cy="23408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4C386" id="Down Arrow 3" o:spid="_x0000_s1026" type="#_x0000_t67" style="position:absolute;margin-left:652.6pt;margin-top:16.6pt;width:11.5pt;height:1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" adj="14850" fillcolor="#4f81bd [3204]" strokecolor="#243f60 [1604]" strokeweight="2pt"/>
            </w:pict>
          </mc:Fallback>
        </mc:AlternateContent>
      </w:r>
    </w:p>
    <w:p w14:paraId="0C52E14C" w14:textId="77777777" w:rsidR="00C825B1" w:rsidRPr="00697B29" w:rsidRDefault="00C825B1" w:rsidP="00C825B1">
      <w:pPr>
        <w:spacing w:line="200" w:lineRule="atLeast"/>
        <w:ind w:left="100"/>
        <w:rPr>
          <w:rFonts w:ascii="Times New Roman" w:hAnsi="Times New Roman" w:cs="Times New Roman"/>
        </w:rPr>
      </w:pPr>
    </w:p>
    <w:p w14:paraId="6299E82A" w14:textId="77777777" w:rsidR="0011347D" w:rsidRPr="00697B29" w:rsidRDefault="0011347D">
      <w:pPr>
        <w:rPr>
          <w:rFonts w:ascii="Times New Roman" w:eastAsia="Arial" w:hAnsi="Times New Roman" w:cs="Times New Roman"/>
          <w:i/>
        </w:rPr>
      </w:pPr>
    </w:p>
    <w:p w14:paraId="456C7F01" w14:textId="77777777" w:rsidR="008D2F08" w:rsidRDefault="008D2F08">
      <w:pPr>
        <w:rPr>
          <w:rFonts w:ascii="Times New Roman" w:hAnsi="Times New Roman" w:cs="Times New Roman"/>
          <w:b/>
        </w:rPr>
      </w:pPr>
      <w:r>
        <w:rPr>
          <w:rFonts w:ascii="Times New Roman" w:hAnsi="Times New Roman" w:cs="Times New Roman"/>
          <w:b/>
        </w:rPr>
        <w:br w:type="page"/>
      </w:r>
    </w:p>
    <w:p w14:paraId="6E512AD8" w14:textId="15C81D02" w:rsidR="0011347D" w:rsidRPr="00697B29" w:rsidRDefault="00A12B54" w:rsidP="00A12B54">
      <w:pPr>
        <w:tabs>
          <w:tab w:val="left" w:pos="625"/>
        </w:tabs>
        <w:spacing w:before="198" w:line="247" w:lineRule="auto"/>
        <w:ind w:left="-88" w:right="273"/>
        <w:rPr>
          <w:rFonts w:ascii="Times New Roman" w:eastAsia="Times New Roman" w:hAnsi="Times New Roman" w:cs="Times New Roman"/>
        </w:rPr>
      </w:pPr>
      <w:r>
        <w:rPr>
          <w:rFonts w:ascii="Times New Roman" w:hAnsi="Times New Roman" w:cs="Times New Roman"/>
          <w:b/>
        </w:rPr>
        <w:lastRenderedPageBreak/>
        <w:t xml:space="preserve">Appendix A4 - </w:t>
      </w:r>
      <w:r w:rsidR="00656D02" w:rsidRPr="00697B29">
        <w:rPr>
          <w:rFonts w:ascii="Times New Roman" w:hAnsi="Times New Roman" w:cs="Times New Roman"/>
          <w:b/>
        </w:rPr>
        <w:t>Individual</w:t>
      </w:r>
      <w:r w:rsidR="00EE2BA5" w:rsidRPr="00697B29">
        <w:rPr>
          <w:rFonts w:ascii="Times New Roman" w:hAnsi="Times New Roman" w:cs="Times New Roman"/>
          <w:b/>
        </w:rPr>
        <w:t xml:space="preserve"> Development Plan (IDP) </w:t>
      </w:r>
    </w:p>
    <w:p w14:paraId="3AE5865F" w14:textId="77777777" w:rsidR="0011347D" w:rsidRPr="00697B29" w:rsidRDefault="0011347D">
      <w:pPr>
        <w:spacing w:before="10"/>
        <w:rPr>
          <w:rFonts w:ascii="Times New Roman" w:eastAsia="Times New Roman" w:hAnsi="Times New Roman" w:cs="Times New Roman"/>
          <w:b/>
          <w:bCs/>
        </w:rPr>
      </w:pPr>
    </w:p>
    <w:p w14:paraId="1260C58D" w14:textId="77777777" w:rsidR="0011347D" w:rsidRPr="00697B29" w:rsidRDefault="00EE2BA5">
      <w:pPr>
        <w:pStyle w:val="BodyText"/>
        <w:spacing w:line="238" w:lineRule="auto"/>
        <w:ind w:left="258" w:right="259" w:firstLine="7"/>
        <w:jc w:val="both"/>
        <w:rPr>
          <w:rFonts w:cs="Times New Roman"/>
          <w:sz w:val="22"/>
          <w:szCs w:val="22"/>
        </w:rPr>
      </w:pPr>
      <w:r w:rsidRPr="00697B29">
        <w:rPr>
          <w:rFonts w:cs="Times New Roman"/>
          <w:sz w:val="22"/>
          <w:szCs w:val="22"/>
        </w:rPr>
        <w:t>The Individual Development Plan (IDP) provides a planning tool that identifies academic and scientific progress, professional development needs, and career objectives for graduate students and post docs. The IDP serves as a communication tool between the student and his or her mentor (PI). This process will help students clarify expectations and recognize milestones. Each new graduate student along with the PI must complete and submit an IDP within three months of the initial appointment. Subsequently, a revised IDP must be submitted annually.</w:t>
      </w:r>
    </w:p>
    <w:p w14:paraId="2587804D" w14:textId="77777777" w:rsidR="0011347D" w:rsidRPr="00697B29" w:rsidRDefault="0011347D">
      <w:pPr>
        <w:spacing w:before="7"/>
        <w:rPr>
          <w:rFonts w:ascii="Times New Roman" w:eastAsia="Times New Roman" w:hAnsi="Times New Roman" w:cs="Times New Roman"/>
        </w:rPr>
      </w:pPr>
    </w:p>
    <w:p w14:paraId="5A51C7CA" w14:textId="77777777" w:rsidR="0011347D" w:rsidRPr="00697B29" w:rsidRDefault="00EE2BA5">
      <w:pPr>
        <w:spacing w:line="261" w:lineRule="exact"/>
        <w:ind w:left="265"/>
        <w:jc w:val="both"/>
        <w:rPr>
          <w:rFonts w:ascii="Times New Roman" w:eastAsia="Times New Roman" w:hAnsi="Times New Roman" w:cs="Times New Roman"/>
        </w:rPr>
      </w:pPr>
      <w:r w:rsidRPr="00697B29">
        <w:rPr>
          <w:rFonts w:ascii="Times New Roman" w:hAnsi="Times New Roman" w:cs="Times New Roman"/>
          <w:b/>
          <w:u w:val="thick" w:color="000000"/>
        </w:rPr>
        <w:t>Goals of the IDP:</w:t>
      </w:r>
    </w:p>
    <w:p w14:paraId="0E6A649B" w14:textId="77777777" w:rsidR="0011347D" w:rsidRPr="00697B29" w:rsidRDefault="00EE2BA5">
      <w:pPr>
        <w:pStyle w:val="BodyText"/>
        <w:spacing w:line="272" w:lineRule="exact"/>
        <w:ind w:left="258"/>
        <w:jc w:val="both"/>
        <w:rPr>
          <w:rFonts w:cs="Times New Roman"/>
          <w:sz w:val="22"/>
          <w:szCs w:val="22"/>
        </w:rPr>
      </w:pPr>
      <w:r w:rsidRPr="00697B29">
        <w:rPr>
          <w:rFonts w:cs="Times New Roman"/>
          <w:sz w:val="22"/>
          <w:szCs w:val="22"/>
        </w:rPr>
        <w:t>Help the graduate student identify:</w:t>
      </w:r>
    </w:p>
    <w:p w14:paraId="22A24815" w14:textId="77777777" w:rsidR="0011347D" w:rsidRPr="00697B29" w:rsidRDefault="00EE2BA5">
      <w:pPr>
        <w:pStyle w:val="BodyText"/>
        <w:spacing w:before="4" w:line="275" w:lineRule="exact"/>
        <w:ind w:left="991"/>
        <w:rPr>
          <w:rFonts w:cs="Times New Roman"/>
          <w:sz w:val="22"/>
          <w:szCs w:val="22"/>
        </w:rPr>
      </w:pPr>
      <w:r w:rsidRPr="00697B29">
        <w:rPr>
          <w:rFonts w:cs="Times New Roman"/>
          <w:sz w:val="22"/>
          <w:szCs w:val="22"/>
        </w:rPr>
        <w:t>Short-term needs for improving current performance.</w:t>
      </w:r>
    </w:p>
    <w:p w14:paraId="46B402D4" w14:textId="77777777" w:rsidR="0011347D" w:rsidRPr="00697B29" w:rsidRDefault="00EE2BA5">
      <w:pPr>
        <w:pStyle w:val="BodyText"/>
        <w:spacing w:line="275" w:lineRule="exact"/>
        <w:ind w:left="976"/>
        <w:rPr>
          <w:rFonts w:cs="Times New Roman"/>
          <w:sz w:val="22"/>
          <w:szCs w:val="22"/>
        </w:rPr>
      </w:pPr>
      <w:r w:rsidRPr="00697B29">
        <w:rPr>
          <w:rFonts w:cs="Times New Roman"/>
          <w:sz w:val="22"/>
          <w:szCs w:val="22"/>
        </w:rPr>
        <w:t>Long-term career options and necessary tools to meet these objectives.</w:t>
      </w:r>
    </w:p>
    <w:p w14:paraId="02DD5783" w14:textId="77777777" w:rsidR="0011347D" w:rsidRPr="00697B29" w:rsidRDefault="0011347D">
      <w:pPr>
        <w:spacing w:before="7"/>
        <w:rPr>
          <w:rFonts w:ascii="Times New Roman" w:eastAsia="Times New Roman" w:hAnsi="Times New Roman" w:cs="Times New Roman"/>
        </w:rPr>
      </w:pPr>
    </w:p>
    <w:p w14:paraId="0072DD90" w14:textId="77777777" w:rsidR="0011347D" w:rsidRPr="00697B29" w:rsidRDefault="00EE2BA5">
      <w:pPr>
        <w:spacing w:line="264" w:lineRule="exact"/>
        <w:ind w:left="258"/>
        <w:jc w:val="both"/>
        <w:rPr>
          <w:rFonts w:ascii="Times New Roman" w:eastAsia="Times New Roman" w:hAnsi="Times New Roman" w:cs="Times New Roman"/>
        </w:rPr>
      </w:pPr>
      <w:r w:rsidRPr="00697B29">
        <w:rPr>
          <w:rFonts w:ascii="Times New Roman" w:hAnsi="Times New Roman" w:cs="Times New Roman"/>
          <w:b/>
          <w:u w:val="thick" w:color="000000"/>
        </w:rPr>
        <w:t>Benefits of the IDP:</w:t>
      </w:r>
    </w:p>
    <w:p w14:paraId="51AA8DCB" w14:textId="77777777" w:rsidR="0011347D" w:rsidRPr="00697B29" w:rsidRDefault="00EE2BA5">
      <w:pPr>
        <w:pStyle w:val="BodyText"/>
        <w:spacing w:before="4" w:line="274" w:lineRule="exact"/>
        <w:ind w:left="251" w:right="279" w:firstLine="7"/>
        <w:jc w:val="both"/>
        <w:rPr>
          <w:rFonts w:cs="Times New Roman"/>
          <w:sz w:val="22"/>
          <w:szCs w:val="22"/>
        </w:rPr>
      </w:pPr>
      <w:r w:rsidRPr="00697B29">
        <w:rPr>
          <w:rFonts w:cs="Times New Roman"/>
          <w:sz w:val="22"/>
          <w:szCs w:val="22"/>
        </w:rPr>
        <w:t>Identifying short-term goals will give graduate students a clearer sense of expectations and help identify milestones along the way to achieving specific objectives.  Graduate students will have a process that assists in developing and achieving long-term career goals. The IDP provides a tool for communication between the graduate student and the PI.</w:t>
      </w:r>
    </w:p>
    <w:p w14:paraId="170E833A" w14:textId="77777777" w:rsidR="0011347D" w:rsidRPr="00697B29" w:rsidRDefault="0011347D">
      <w:pPr>
        <w:spacing w:before="8"/>
        <w:rPr>
          <w:rFonts w:ascii="Times New Roman" w:eastAsia="Times New Roman" w:hAnsi="Times New Roman" w:cs="Times New Roman"/>
        </w:rPr>
      </w:pPr>
    </w:p>
    <w:p w14:paraId="22CD10AE" w14:textId="77777777" w:rsidR="0011347D" w:rsidRPr="00697B29" w:rsidRDefault="00EE2BA5">
      <w:pPr>
        <w:spacing w:line="264" w:lineRule="exact"/>
        <w:ind w:left="258"/>
        <w:jc w:val="both"/>
        <w:rPr>
          <w:rFonts w:ascii="Times New Roman" w:eastAsia="Times New Roman" w:hAnsi="Times New Roman" w:cs="Times New Roman"/>
        </w:rPr>
      </w:pPr>
      <w:r w:rsidRPr="00697B29">
        <w:rPr>
          <w:rFonts w:ascii="Times New Roman" w:hAnsi="Times New Roman" w:cs="Times New Roman"/>
          <w:b/>
          <w:u w:val="thick" w:color="000000"/>
        </w:rPr>
        <w:t>Outline of the IDP process:</w:t>
      </w:r>
    </w:p>
    <w:p w14:paraId="30059710" w14:textId="77777777" w:rsidR="0011347D" w:rsidRPr="00697B29" w:rsidRDefault="00EE2BA5">
      <w:pPr>
        <w:pStyle w:val="BodyText"/>
        <w:ind w:left="251" w:right="282"/>
        <w:jc w:val="both"/>
        <w:rPr>
          <w:rFonts w:cs="Times New Roman"/>
          <w:sz w:val="22"/>
          <w:szCs w:val="22"/>
        </w:rPr>
      </w:pPr>
      <w:r w:rsidRPr="00697B29">
        <w:rPr>
          <w:rFonts w:cs="Times New Roman"/>
          <w:sz w:val="22"/>
          <w:szCs w:val="22"/>
        </w:rPr>
        <w:t>The development, implementation, and revision of the IDP requires a series of steps to be followed by the graduate student and the mentor. These steps are an interactive effort. Thus, both the graduate student and the PI must participate fully in the process.</w:t>
      </w:r>
    </w:p>
    <w:p w14:paraId="61810EF6" w14:textId="77777777" w:rsidR="0011347D" w:rsidRPr="00697B29" w:rsidRDefault="0011347D">
      <w:pPr>
        <w:spacing w:before="10"/>
        <w:rPr>
          <w:rFonts w:ascii="Times New Roman" w:eastAsia="Times New Roman" w:hAnsi="Times New Roman" w:cs="Times New Roman"/>
        </w:rPr>
      </w:pPr>
    </w:p>
    <w:p w14:paraId="2F27DE84" w14:textId="77777777" w:rsidR="0011347D" w:rsidRPr="00697B29" w:rsidRDefault="00EE2BA5">
      <w:pPr>
        <w:ind w:left="251"/>
        <w:jc w:val="both"/>
        <w:rPr>
          <w:rFonts w:ascii="Times New Roman" w:eastAsia="Times New Roman" w:hAnsi="Times New Roman" w:cs="Times New Roman"/>
        </w:rPr>
      </w:pPr>
      <w:r w:rsidRPr="00697B29">
        <w:rPr>
          <w:rFonts w:ascii="Times New Roman" w:hAnsi="Times New Roman" w:cs="Times New Roman"/>
          <w:b/>
          <w:u w:val="thick" w:color="000000"/>
        </w:rPr>
        <w:t>How to complete the IDP:</w:t>
      </w:r>
    </w:p>
    <w:p w14:paraId="27903E0E" w14:textId="77777777" w:rsidR="0011347D" w:rsidRPr="00697B29" w:rsidRDefault="0011347D">
      <w:pPr>
        <w:spacing w:before="4"/>
        <w:rPr>
          <w:rFonts w:ascii="Times New Roman" w:eastAsia="Times New Roman" w:hAnsi="Times New Roman" w:cs="Times New Roman"/>
          <w:b/>
          <w:bCs/>
        </w:rPr>
      </w:pPr>
    </w:p>
    <w:tbl>
      <w:tblPr>
        <w:tblW w:w="0" w:type="auto"/>
        <w:tblInd w:w="89" w:type="dxa"/>
        <w:tblLayout w:type="fixed"/>
        <w:tblCellMar>
          <w:left w:w="0" w:type="dxa"/>
          <w:right w:w="0" w:type="dxa"/>
        </w:tblCellMar>
        <w:tblLook w:val="01E0" w:firstRow="1" w:lastRow="1" w:firstColumn="1" w:lastColumn="1" w:noHBand="0" w:noVBand="0"/>
      </w:tblPr>
      <w:tblGrid>
        <w:gridCol w:w="2243"/>
        <w:gridCol w:w="3552"/>
        <w:gridCol w:w="4734"/>
      </w:tblGrid>
      <w:tr w:rsidR="00791BD9" w:rsidRPr="00697B29" w14:paraId="03343A9D" w14:textId="77777777">
        <w:trPr>
          <w:trHeight w:hRule="exact" w:val="334"/>
        </w:trPr>
        <w:tc>
          <w:tcPr>
            <w:tcW w:w="2243" w:type="dxa"/>
            <w:tcBorders>
              <w:top w:val="single" w:sz="3" w:space="0" w:color="000000"/>
              <w:left w:val="single" w:sz="16" w:space="0" w:color="000000"/>
              <w:bottom w:val="single" w:sz="3" w:space="0" w:color="000000"/>
              <w:right w:val="single" w:sz="6" w:space="0" w:color="000000"/>
            </w:tcBorders>
          </w:tcPr>
          <w:p w14:paraId="63A9593A" w14:textId="77777777" w:rsidR="0011347D" w:rsidRPr="00697B29" w:rsidRDefault="00EE2BA5">
            <w:pPr>
              <w:pStyle w:val="TableParagraph"/>
              <w:spacing w:before="55"/>
              <w:ind w:left="122"/>
              <w:rPr>
                <w:rFonts w:ascii="Times New Roman" w:eastAsia="Times New Roman" w:hAnsi="Times New Roman" w:cs="Times New Roman"/>
              </w:rPr>
            </w:pPr>
            <w:r w:rsidRPr="00697B29">
              <w:rPr>
                <w:rFonts w:ascii="Times New Roman" w:hAnsi="Times New Roman" w:cs="Times New Roman"/>
                <w:b/>
              </w:rPr>
              <w:t>Basic Steps</w:t>
            </w:r>
          </w:p>
        </w:tc>
        <w:tc>
          <w:tcPr>
            <w:tcW w:w="3552" w:type="dxa"/>
            <w:tcBorders>
              <w:top w:val="single" w:sz="3" w:space="0" w:color="000000"/>
              <w:left w:val="single" w:sz="6" w:space="0" w:color="000000"/>
              <w:bottom w:val="single" w:sz="3" w:space="0" w:color="000000"/>
              <w:right w:val="single" w:sz="6" w:space="0" w:color="000000"/>
            </w:tcBorders>
          </w:tcPr>
          <w:p w14:paraId="72D10479" w14:textId="77777777" w:rsidR="0011347D" w:rsidRPr="00697B29" w:rsidRDefault="00EE2BA5">
            <w:pPr>
              <w:pStyle w:val="TableParagraph"/>
              <w:spacing w:before="55"/>
              <w:ind w:left="104"/>
              <w:rPr>
                <w:rFonts w:ascii="Times New Roman" w:eastAsia="Times New Roman" w:hAnsi="Times New Roman" w:cs="Times New Roman"/>
              </w:rPr>
            </w:pPr>
            <w:r w:rsidRPr="00697B29">
              <w:rPr>
                <w:rFonts w:ascii="Times New Roman" w:hAnsi="Times New Roman" w:cs="Times New Roman"/>
                <w:b/>
              </w:rPr>
              <w:t>For Graduate Student</w:t>
            </w:r>
          </w:p>
        </w:tc>
        <w:tc>
          <w:tcPr>
            <w:tcW w:w="4734" w:type="dxa"/>
            <w:tcBorders>
              <w:top w:val="single" w:sz="3" w:space="0" w:color="000000"/>
              <w:left w:val="single" w:sz="6" w:space="0" w:color="000000"/>
              <w:bottom w:val="single" w:sz="3" w:space="0" w:color="000000"/>
              <w:right w:val="single" w:sz="3" w:space="0" w:color="000000"/>
            </w:tcBorders>
          </w:tcPr>
          <w:p w14:paraId="57A58034" w14:textId="77777777" w:rsidR="0011347D" w:rsidRPr="00697B29" w:rsidRDefault="00EE2BA5">
            <w:pPr>
              <w:pStyle w:val="TableParagraph"/>
              <w:spacing w:before="55"/>
              <w:ind w:left="107"/>
              <w:rPr>
                <w:rFonts w:ascii="Times New Roman" w:eastAsia="Times New Roman" w:hAnsi="Times New Roman" w:cs="Times New Roman"/>
              </w:rPr>
            </w:pPr>
            <w:r w:rsidRPr="00697B29">
              <w:rPr>
                <w:rFonts w:ascii="Times New Roman" w:hAnsi="Times New Roman" w:cs="Times New Roman"/>
                <w:b/>
              </w:rPr>
              <w:t>For Mentor</w:t>
            </w:r>
          </w:p>
        </w:tc>
      </w:tr>
      <w:tr w:rsidR="00791BD9" w:rsidRPr="00697B29" w14:paraId="57022619" w14:textId="77777777">
        <w:trPr>
          <w:trHeight w:hRule="exact" w:val="838"/>
        </w:trPr>
        <w:tc>
          <w:tcPr>
            <w:tcW w:w="2243" w:type="dxa"/>
            <w:tcBorders>
              <w:top w:val="single" w:sz="3" w:space="0" w:color="000000"/>
              <w:left w:val="single" w:sz="16" w:space="0" w:color="000000"/>
              <w:bottom w:val="single" w:sz="3" w:space="0" w:color="000000"/>
              <w:right w:val="single" w:sz="6" w:space="0" w:color="000000"/>
            </w:tcBorders>
          </w:tcPr>
          <w:p w14:paraId="05B945D9" w14:textId="77777777" w:rsidR="0011347D" w:rsidRPr="00697B29" w:rsidRDefault="00EE2BA5">
            <w:pPr>
              <w:pStyle w:val="TableParagraph"/>
              <w:spacing w:line="268" w:lineRule="exact"/>
              <w:ind w:left="136"/>
              <w:rPr>
                <w:rFonts w:ascii="Times New Roman" w:eastAsia="Times New Roman" w:hAnsi="Times New Roman" w:cs="Times New Roman"/>
              </w:rPr>
            </w:pPr>
            <w:r w:rsidRPr="00697B29">
              <w:rPr>
                <w:rFonts w:ascii="Times New Roman" w:hAnsi="Times New Roman" w:cs="Times New Roman"/>
              </w:rPr>
              <w:t>Step 1</w:t>
            </w:r>
          </w:p>
        </w:tc>
        <w:tc>
          <w:tcPr>
            <w:tcW w:w="3552" w:type="dxa"/>
            <w:tcBorders>
              <w:top w:val="single" w:sz="3" w:space="0" w:color="000000"/>
              <w:left w:val="single" w:sz="6" w:space="0" w:color="000000"/>
              <w:bottom w:val="single" w:sz="3" w:space="0" w:color="000000"/>
              <w:right w:val="single" w:sz="6" w:space="0" w:color="000000"/>
            </w:tcBorders>
          </w:tcPr>
          <w:p w14:paraId="2FB93AC6" w14:textId="77777777" w:rsidR="0011347D" w:rsidRPr="00697B29" w:rsidRDefault="00EE2BA5">
            <w:pPr>
              <w:pStyle w:val="TableParagraph"/>
              <w:spacing w:line="237" w:lineRule="auto"/>
              <w:ind w:left="118" w:right="1115" w:hanging="15"/>
              <w:rPr>
                <w:rFonts w:ascii="Times New Roman" w:eastAsia="Times New Roman" w:hAnsi="Times New Roman" w:cs="Times New Roman"/>
              </w:rPr>
            </w:pPr>
            <w:r w:rsidRPr="00697B29">
              <w:rPr>
                <w:rFonts w:ascii="Times New Roman" w:hAnsi="Times New Roman" w:cs="Times New Roman"/>
              </w:rPr>
              <w:t>Perform  self-assessment Write an IDP</w:t>
            </w:r>
          </w:p>
          <w:p w14:paraId="70109D74" w14:textId="77777777" w:rsidR="0011347D" w:rsidRPr="00697B29" w:rsidRDefault="00EE2BA5">
            <w:pPr>
              <w:pStyle w:val="TableParagraph"/>
              <w:spacing w:before="5"/>
              <w:ind w:left="118"/>
              <w:rPr>
                <w:rFonts w:ascii="Times New Roman" w:eastAsia="Times New Roman" w:hAnsi="Times New Roman" w:cs="Times New Roman"/>
              </w:rPr>
            </w:pPr>
            <w:r w:rsidRPr="00697B29">
              <w:rPr>
                <w:rFonts w:ascii="Times New Roman" w:hAnsi="Times New Roman" w:cs="Times New Roman"/>
              </w:rPr>
              <w:t>Share IDP and assessment</w:t>
            </w:r>
          </w:p>
        </w:tc>
        <w:tc>
          <w:tcPr>
            <w:tcW w:w="4734" w:type="dxa"/>
            <w:tcBorders>
              <w:top w:val="single" w:sz="3" w:space="0" w:color="000000"/>
              <w:left w:val="single" w:sz="6" w:space="0" w:color="000000"/>
              <w:bottom w:val="single" w:sz="3" w:space="0" w:color="000000"/>
              <w:right w:val="single" w:sz="3" w:space="0" w:color="000000"/>
            </w:tcBorders>
          </w:tcPr>
          <w:p w14:paraId="48754C6F" w14:textId="77777777" w:rsidR="0011347D" w:rsidRPr="00697B29" w:rsidRDefault="00EE2BA5">
            <w:pPr>
              <w:pStyle w:val="TableParagraph"/>
              <w:spacing w:line="243" w:lineRule="auto"/>
              <w:ind w:left="107" w:right="369" w:hanging="8"/>
              <w:rPr>
                <w:rFonts w:ascii="Times New Roman" w:eastAsia="Times New Roman" w:hAnsi="Times New Roman" w:cs="Times New Roman"/>
              </w:rPr>
            </w:pPr>
            <w:r w:rsidRPr="00697B29">
              <w:rPr>
                <w:rFonts w:ascii="Times New Roman" w:hAnsi="Times New Roman" w:cs="Times New Roman"/>
              </w:rPr>
              <w:t>Assess student's research/professional skills Review IDP and assessments</w:t>
            </w:r>
          </w:p>
        </w:tc>
      </w:tr>
      <w:tr w:rsidR="00791BD9" w:rsidRPr="00697B29" w14:paraId="5BDF699E" w14:textId="77777777">
        <w:trPr>
          <w:trHeight w:hRule="exact" w:val="561"/>
        </w:trPr>
        <w:tc>
          <w:tcPr>
            <w:tcW w:w="2243" w:type="dxa"/>
            <w:tcBorders>
              <w:top w:val="single" w:sz="3" w:space="0" w:color="000000"/>
              <w:left w:val="single" w:sz="3" w:space="0" w:color="000000"/>
              <w:bottom w:val="single" w:sz="3" w:space="0" w:color="000000"/>
              <w:right w:val="single" w:sz="6" w:space="0" w:color="000000"/>
            </w:tcBorders>
          </w:tcPr>
          <w:p w14:paraId="087C7CE1" w14:textId="77777777" w:rsidR="0011347D" w:rsidRPr="00697B29" w:rsidRDefault="00EE2BA5">
            <w:pPr>
              <w:pStyle w:val="TableParagraph"/>
              <w:spacing w:line="271" w:lineRule="exact"/>
              <w:ind w:left="152"/>
              <w:rPr>
                <w:rFonts w:ascii="Times New Roman" w:eastAsia="Times New Roman" w:hAnsi="Times New Roman" w:cs="Times New Roman"/>
              </w:rPr>
            </w:pPr>
            <w:r w:rsidRPr="00697B29">
              <w:rPr>
                <w:rFonts w:ascii="Times New Roman" w:hAnsi="Times New Roman" w:cs="Times New Roman"/>
              </w:rPr>
              <w:t>Step 2</w:t>
            </w:r>
          </w:p>
        </w:tc>
        <w:tc>
          <w:tcPr>
            <w:tcW w:w="3552" w:type="dxa"/>
            <w:tcBorders>
              <w:top w:val="single" w:sz="3" w:space="0" w:color="000000"/>
              <w:left w:val="single" w:sz="6" w:space="0" w:color="000000"/>
              <w:bottom w:val="single" w:sz="3" w:space="0" w:color="000000"/>
              <w:right w:val="single" w:sz="6" w:space="0" w:color="000000"/>
            </w:tcBorders>
          </w:tcPr>
          <w:p w14:paraId="2ACF7784" w14:textId="77777777" w:rsidR="0011347D" w:rsidRPr="00697B29" w:rsidRDefault="00EE2BA5">
            <w:pPr>
              <w:pStyle w:val="TableParagraph"/>
              <w:spacing w:line="243" w:lineRule="auto"/>
              <w:ind w:left="96" w:right="1351" w:firstLine="7"/>
              <w:rPr>
                <w:rFonts w:ascii="Times New Roman" w:eastAsia="Times New Roman" w:hAnsi="Times New Roman" w:cs="Times New Roman"/>
              </w:rPr>
            </w:pPr>
            <w:r w:rsidRPr="00697B29">
              <w:rPr>
                <w:rFonts w:ascii="Times New Roman" w:hAnsi="Times New Roman" w:cs="Times New Roman"/>
              </w:rPr>
              <w:t>Implement the plan Revise IDP as needed</w:t>
            </w:r>
          </w:p>
        </w:tc>
        <w:tc>
          <w:tcPr>
            <w:tcW w:w="4734" w:type="dxa"/>
            <w:tcBorders>
              <w:top w:val="single" w:sz="3" w:space="0" w:color="000000"/>
              <w:left w:val="single" w:sz="6" w:space="0" w:color="000000"/>
              <w:bottom w:val="single" w:sz="3" w:space="0" w:color="000000"/>
              <w:right w:val="single" w:sz="3" w:space="0" w:color="000000"/>
            </w:tcBorders>
          </w:tcPr>
          <w:p w14:paraId="7428CA22" w14:textId="77777777" w:rsidR="0011347D" w:rsidRPr="00697B29" w:rsidRDefault="00EE2BA5">
            <w:pPr>
              <w:pStyle w:val="TableParagraph"/>
              <w:spacing w:line="271" w:lineRule="exact"/>
              <w:ind w:left="100"/>
              <w:rPr>
                <w:rFonts w:ascii="Times New Roman" w:eastAsia="Times New Roman" w:hAnsi="Times New Roman" w:cs="Times New Roman"/>
              </w:rPr>
            </w:pPr>
            <w:r w:rsidRPr="00697B29">
              <w:rPr>
                <w:rFonts w:ascii="Times New Roman" w:hAnsi="Times New Roman" w:cs="Times New Roman"/>
              </w:rPr>
              <w:t>Establish yearly progress review</w:t>
            </w:r>
          </w:p>
        </w:tc>
      </w:tr>
      <w:tr w:rsidR="0011347D" w:rsidRPr="00697B29" w14:paraId="1E24AD71" w14:textId="77777777">
        <w:trPr>
          <w:trHeight w:hRule="exact" w:val="338"/>
        </w:trPr>
        <w:tc>
          <w:tcPr>
            <w:tcW w:w="2243" w:type="dxa"/>
            <w:tcBorders>
              <w:top w:val="single" w:sz="3" w:space="0" w:color="000000"/>
              <w:left w:val="single" w:sz="3" w:space="0" w:color="000000"/>
              <w:bottom w:val="single" w:sz="3" w:space="0" w:color="000000"/>
              <w:right w:val="single" w:sz="6" w:space="0" w:color="000000"/>
            </w:tcBorders>
          </w:tcPr>
          <w:p w14:paraId="24E3C890" w14:textId="77777777" w:rsidR="0011347D" w:rsidRPr="00697B29" w:rsidRDefault="00EE2BA5">
            <w:pPr>
              <w:pStyle w:val="TableParagraph"/>
              <w:spacing w:line="271" w:lineRule="exact"/>
              <w:ind w:left="138"/>
              <w:rPr>
                <w:rFonts w:ascii="Times New Roman" w:eastAsia="Times New Roman" w:hAnsi="Times New Roman" w:cs="Times New Roman"/>
              </w:rPr>
            </w:pPr>
            <w:r w:rsidRPr="00697B29">
              <w:rPr>
                <w:rFonts w:ascii="Times New Roman" w:hAnsi="Times New Roman" w:cs="Times New Roman"/>
              </w:rPr>
              <w:t>Step 3</w:t>
            </w:r>
          </w:p>
        </w:tc>
        <w:tc>
          <w:tcPr>
            <w:tcW w:w="3552" w:type="dxa"/>
            <w:tcBorders>
              <w:top w:val="single" w:sz="3" w:space="0" w:color="000000"/>
              <w:left w:val="single" w:sz="6" w:space="0" w:color="000000"/>
              <w:bottom w:val="single" w:sz="3" w:space="0" w:color="000000"/>
              <w:right w:val="single" w:sz="6" w:space="0" w:color="000000"/>
            </w:tcBorders>
          </w:tcPr>
          <w:p w14:paraId="519200F2" w14:textId="77777777" w:rsidR="0011347D" w:rsidRPr="00697B29" w:rsidRDefault="00EE2BA5">
            <w:pPr>
              <w:pStyle w:val="TableParagraph"/>
              <w:spacing w:line="271" w:lineRule="exact"/>
              <w:ind w:left="111"/>
              <w:rPr>
                <w:rFonts w:ascii="Times New Roman" w:eastAsia="Times New Roman" w:hAnsi="Times New Roman" w:cs="Times New Roman"/>
              </w:rPr>
            </w:pPr>
            <w:r w:rsidRPr="00697B29">
              <w:rPr>
                <w:rFonts w:ascii="Times New Roman" w:hAnsi="Times New Roman" w:cs="Times New Roman"/>
              </w:rPr>
              <w:t>Survey opportunities with mentor</w:t>
            </w:r>
          </w:p>
        </w:tc>
        <w:tc>
          <w:tcPr>
            <w:tcW w:w="4734" w:type="dxa"/>
            <w:tcBorders>
              <w:top w:val="single" w:sz="3" w:space="0" w:color="000000"/>
              <w:left w:val="single" w:sz="6" w:space="0" w:color="000000"/>
              <w:bottom w:val="single" w:sz="3" w:space="0" w:color="000000"/>
              <w:right w:val="single" w:sz="3" w:space="0" w:color="000000"/>
            </w:tcBorders>
          </w:tcPr>
          <w:p w14:paraId="693B2C70" w14:textId="77777777" w:rsidR="0011347D" w:rsidRPr="00697B29" w:rsidRDefault="00EE2BA5">
            <w:pPr>
              <w:pStyle w:val="TableParagraph"/>
              <w:spacing w:line="271" w:lineRule="exact"/>
              <w:ind w:left="100"/>
              <w:rPr>
                <w:rFonts w:ascii="Times New Roman" w:eastAsia="Times New Roman" w:hAnsi="Times New Roman" w:cs="Times New Roman"/>
              </w:rPr>
            </w:pPr>
            <w:r w:rsidRPr="00697B29">
              <w:rPr>
                <w:rFonts w:ascii="Times New Roman" w:hAnsi="Times New Roman" w:cs="Times New Roman"/>
              </w:rPr>
              <w:t>Discuss opportunities with graduate student</w:t>
            </w:r>
          </w:p>
        </w:tc>
      </w:tr>
    </w:tbl>
    <w:p w14:paraId="001E78FC" w14:textId="77777777" w:rsidR="0011347D" w:rsidRPr="00697B29" w:rsidRDefault="0011347D">
      <w:pPr>
        <w:spacing w:before="8"/>
        <w:rPr>
          <w:rFonts w:ascii="Times New Roman" w:eastAsia="Times New Roman" w:hAnsi="Times New Roman" w:cs="Times New Roman"/>
          <w:b/>
          <w:bCs/>
        </w:rPr>
      </w:pPr>
    </w:p>
    <w:p w14:paraId="2C14001D" w14:textId="77777777" w:rsidR="004C0E0E" w:rsidRPr="00697B29" w:rsidRDefault="00EE2BA5" w:rsidP="004C0E0E">
      <w:pPr>
        <w:spacing w:before="70" w:line="481" w:lineRule="auto"/>
        <w:ind w:left="244" w:right="-36"/>
        <w:rPr>
          <w:rFonts w:ascii="Times New Roman" w:hAnsi="Times New Roman" w:cs="Times New Roman"/>
          <w:b/>
        </w:rPr>
      </w:pPr>
      <w:r w:rsidRPr="00697B29">
        <w:rPr>
          <w:rFonts w:ascii="Times New Roman" w:hAnsi="Times New Roman" w:cs="Times New Roman"/>
          <w:b/>
          <w:u w:val="thick" w:color="000000"/>
        </w:rPr>
        <w:t>Additional Information:</w:t>
      </w:r>
      <w:r w:rsidRPr="00697B29">
        <w:rPr>
          <w:rFonts w:ascii="Times New Roman" w:hAnsi="Times New Roman" w:cs="Times New Roman"/>
          <w:b/>
        </w:rPr>
        <w:t xml:space="preserve"> </w:t>
      </w:r>
    </w:p>
    <w:p w14:paraId="16552497" w14:textId="77777777" w:rsidR="004C0E0E" w:rsidRPr="00697B29" w:rsidRDefault="00717EE2" w:rsidP="004C0E0E">
      <w:pPr>
        <w:spacing w:before="70" w:line="481" w:lineRule="auto"/>
        <w:ind w:left="244" w:right="-36"/>
        <w:rPr>
          <w:rFonts w:ascii="Times New Roman" w:hAnsi="Times New Roman" w:cs="Times New Roman"/>
        </w:rPr>
      </w:pPr>
      <w:hyperlink r:id="rId43">
        <w:r w:rsidR="00EE2BA5" w:rsidRPr="00697B29">
          <w:rPr>
            <w:rFonts w:ascii="Times New Roman" w:hAnsi="Times New Roman" w:cs="Times New Roman"/>
            <w:u w:val="single" w:color="000000"/>
          </w:rPr>
          <w:t>http://acd.od.nih.gov/bmw</w:t>
        </w:r>
      </w:hyperlink>
      <w:r w:rsidR="004C0E0E" w:rsidRPr="00697B29">
        <w:rPr>
          <w:rFonts w:ascii="Times New Roman" w:hAnsi="Times New Roman" w:cs="Times New Roman"/>
          <w:u w:val="single" w:color="000000"/>
        </w:rPr>
        <w:t>_</w:t>
      </w:r>
      <w:r w:rsidR="00EE2BA5" w:rsidRPr="00697B29">
        <w:rPr>
          <w:rFonts w:ascii="Times New Roman" w:hAnsi="Times New Roman" w:cs="Times New Roman"/>
          <w:u w:val="single" w:color="000000"/>
        </w:rPr>
        <w:t>rep</w:t>
      </w:r>
      <w:r w:rsidR="004C0E0E" w:rsidRPr="00697B29">
        <w:rPr>
          <w:rFonts w:ascii="Times New Roman" w:hAnsi="Times New Roman" w:cs="Times New Roman"/>
          <w:u w:val="single" w:color="000000"/>
        </w:rPr>
        <w:t>ort</w:t>
      </w:r>
      <w:r w:rsidR="00EE2BA5" w:rsidRPr="00697B29">
        <w:rPr>
          <w:rFonts w:ascii="Times New Roman" w:hAnsi="Times New Roman" w:cs="Times New Roman"/>
          <w:u w:val="single" w:color="000000"/>
        </w:rPr>
        <w:t>.pdf</w:t>
      </w:r>
      <w:r w:rsidR="00EE2BA5" w:rsidRPr="00697B29">
        <w:rPr>
          <w:rFonts w:ascii="Times New Roman" w:hAnsi="Times New Roman" w:cs="Times New Roman"/>
        </w:rPr>
        <w:t xml:space="preserve"> </w:t>
      </w:r>
    </w:p>
    <w:p w14:paraId="5B6984BA" w14:textId="77777777" w:rsidR="0011347D" w:rsidRPr="00697B29" w:rsidRDefault="00717EE2" w:rsidP="004C0E0E">
      <w:pPr>
        <w:spacing w:before="70" w:line="481" w:lineRule="auto"/>
        <w:ind w:left="244" w:right="-36"/>
        <w:rPr>
          <w:rFonts w:ascii="Times New Roman" w:eastAsia="Times New Roman" w:hAnsi="Times New Roman" w:cs="Times New Roman"/>
        </w:rPr>
      </w:pPr>
      <w:hyperlink r:id="rId44">
        <w:r w:rsidR="00EE2BA5" w:rsidRPr="00697B29">
          <w:rPr>
            <w:rFonts w:ascii="Times New Roman" w:hAnsi="Times New Roman" w:cs="Times New Roman"/>
          </w:rPr>
          <w:t>http://myidp.sciencecareers.org/</w:t>
        </w:r>
      </w:hyperlink>
    </w:p>
    <w:p w14:paraId="7A15C588" w14:textId="77777777" w:rsidR="0011347D" w:rsidRPr="00697B29" w:rsidRDefault="00717EE2">
      <w:pPr>
        <w:pStyle w:val="BodyText"/>
        <w:spacing w:before="17" w:line="475" w:lineRule="auto"/>
        <w:ind w:left="244"/>
        <w:rPr>
          <w:rFonts w:cs="Times New Roman"/>
          <w:sz w:val="22"/>
          <w:szCs w:val="22"/>
        </w:rPr>
      </w:pPr>
      <w:hyperlink r:id="rId45">
        <w:r w:rsidR="00EE2BA5" w:rsidRPr="00697B29">
          <w:rPr>
            <w:rFonts w:cs="Times New Roman"/>
            <w:sz w:val="22"/>
            <w:szCs w:val="22"/>
          </w:rPr>
          <w:t>http://www.nationalpostdoc.org/careers/career-planning-resomces</w:t>
        </w:r>
      </w:hyperlink>
      <w:r w:rsidR="00EE2BA5" w:rsidRPr="00697B29">
        <w:rPr>
          <w:rFonts w:cs="Times New Roman"/>
          <w:sz w:val="22"/>
          <w:szCs w:val="22"/>
        </w:rPr>
        <w:t xml:space="preserve"> </w:t>
      </w:r>
      <w:hyperlink r:id="rId46">
        <w:r w:rsidR="00EE2BA5" w:rsidRPr="00697B29">
          <w:rPr>
            <w:rFonts w:cs="Times New Roman"/>
            <w:sz w:val="22"/>
            <w:szCs w:val="22"/>
          </w:rPr>
          <w:t>http://www.faseb.org/portals/2/pdfs/opa/idp.pdf</w:t>
        </w:r>
      </w:hyperlink>
    </w:p>
    <w:p w14:paraId="3047FD2D" w14:textId="77777777" w:rsidR="0011347D" w:rsidRPr="00697B29" w:rsidRDefault="0011347D">
      <w:pPr>
        <w:spacing w:line="475" w:lineRule="auto"/>
        <w:rPr>
          <w:rFonts w:ascii="Times New Roman" w:hAnsi="Times New Roman" w:cs="Times New Roman"/>
        </w:rPr>
        <w:sectPr w:rsidR="0011347D" w:rsidRPr="00697B29" w:rsidSect="001E4B04">
          <w:footerReference w:type="default" r:id="rId47"/>
          <w:pgSz w:w="12240" w:h="15840"/>
          <w:pgMar w:top="1440" w:right="864" w:bottom="720" w:left="864" w:header="0" w:footer="724" w:gutter="0"/>
          <w:cols w:space="720"/>
        </w:sectPr>
      </w:pPr>
    </w:p>
    <w:p w14:paraId="504FC9A7" w14:textId="6F4EDE90" w:rsidR="0065400C" w:rsidRDefault="0065400C" w:rsidP="0065400C">
      <w:pPr>
        <w:pStyle w:val="Header"/>
        <w:jc w:val="center"/>
      </w:pPr>
      <w:r w:rsidRPr="00507B0B">
        <w:rPr>
          <w:color w:val="7F7F7F"/>
          <w:sz w:val="32"/>
        </w:rPr>
        <w:lastRenderedPageBreak/>
        <w:t>Individual Development Plan</w:t>
      </w:r>
      <w:r>
        <w:rPr>
          <w:color w:val="7F7F7F"/>
          <w:sz w:val="32"/>
        </w:rPr>
        <w:t xml:space="preserve"> (IDP) Form – YEAR</w:t>
      </w:r>
      <w:r>
        <w:rPr>
          <w:color w:val="7F7F7F"/>
          <w:sz w:val="32"/>
        </w:rPr>
        <w:br/>
      </w:r>
      <w:r w:rsidRPr="0039128C">
        <w:rPr>
          <w:sz w:val="36"/>
        </w:rPr>
        <w:t>Pharmacology and Nutritional Sciences</w:t>
      </w:r>
      <w:r>
        <w:rPr>
          <w:sz w:val="36"/>
        </w:rPr>
        <w:br/>
      </w:r>
      <w:r>
        <w:rPr>
          <w:sz w:val="36"/>
        </w:rPr>
        <w:br/>
      </w:r>
    </w:p>
    <w:p w14:paraId="1FF7F399" w14:textId="77777777" w:rsidR="0065400C" w:rsidRPr="001F7016" w:rsidRDefault="0065400C" w:rsidP="0065400C">
      <w:r>
        <w:rPr>
          <w:noProof/>
        </w:rPr>
        <mc:AlternateContent>
          <mc:Choice Requires="wps">
            <w:drawing>
              <wp:anchor distT="0" distB="0" distL="114300" distR="114300" simplePos="0" relativeHeight="251674624" behindDoc="0" locked="0" layoutInCell="1" allowOverlap="1" wp14:anchorId="5C95977E" wp14:editId="71E1B315">
                <wp:simplePos x="0" y="0"/>
                <wp:positionH relativeFrom="column">
                  <wp:posOffset>2071370</wp:posOffset>
                </wp:positionH>
                <wp:positionV relativeFrom="paragraph">
                  <wp:posOffset>724535</wp:posOffset>
                </wp:positionV>
                <wp:extent cx="18097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809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A7E14" id="Rectangle 27" o:spid="_x0000_s1026" style="position:absolute;margin-left:163.1pt;margin-top:57.05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" filled="f" strokecolor="#243f60 [1604]" strokeweight="2pt"/>
            </w:pict>
          </mc:Fallback>
        </mc:AlternateContent>
      </w:r>
      <w:r>
        <w:rPr>
          <w:noProof/>
        </w:rPr>
        <mc:AlternateContent>
          <mc:Choice Requires="wps">
            <w:drawing>
              <wp:anchor distT="0" distB="0" distL="114300" distR="114300" simplePos="0" relativeHeight="251675648" behindDoc="0" locked="0" layoutInCell="1" allowOverlap="1" wp14:anchorId="7AA0258F" wp14:editId="6CCDE5BE">
                <wp:simplePos x="0" y="0"/>
                <wp:positionH relativeFrom="column">
                  <wp:posOffset>3596005</wp:posOffset>
                </wp:positionH>
                <wp:positionV relativeFrom="paragraph">
                  <wp:posOffset>713740</wp:posOffset>
                </wp:positionV>
                <wp:extent cx="18097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809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D8EBC" id="Rectangle 28" o:spid="_x0000_s1026" style="position:absolute;margin-left:283.15pt;margin-top:56.2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" filled="f" strokecolor="#243f60 [1604]" strokeweight="2pt"/>
            </w:pict>
          </mc:Fallback>
        </mc:AlternateContent>
      </w:r>
      <w:r>
        <w:rPr>
          <w:noProof/>
        </w:rPr>
        <mc:AlternateContent>
          <mc:Choice Requires="wps">
            <w:drawing>
              <wp:anchor distT="0" distB="0" distL="114300" distR="114300" simplePos="0" relativeHeight="251677696" behindDoc="0" locked="0" layoutInCell="1" allowOverlap="1" wp14:anchorId="31F3A189" wp14:editId="6A88D3D1">
                <wp:simplePos x="0" y="0"/>
                <wp:positionH relativeFrom="column">
                  <wp:posOffset>4105275</wp:posOffset>
                </wp:positionH>
                <wp:positionV relativeFrom="paragraph">
                  <wp:posOffset>340360</wp:posOffset>
                </wp:positionV>
                <wp:extent cx="18097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809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C09F6" id="Rectangle 29" o:spid="_x0000_s1026" style="position:absolute;margin-left:323.25pt;margin-top:26.8pt;width:14.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" filled="f" strokecolor="#243f60 [1604]" strokeweight="2pt"/>
            </w:pict>
          </mc:Fallback>
        </mc:AlternateContent>
      </w:r>
      <w:r>
        <w:rPr>
          <w:noProof/>
        </w:rPr>
        <mc:AlternateContent>
          <mc:Choice Requires="wps">
            <w:drawing>
              <wp:anchor distT="0" distB="0" distL="114300" distR="114300" simplePos="0" relativeHeight="251676672" behindDoc="0" locked="0" layoutInCell="1" allowOverlap="1" wp14:anchorId="1E32EAF8" wp14:editId="226CF11B">
                <wp:simplePos x="0" y="0"/>
                <wp:positionH relativeFrom="column">
                  <wp:posOffset>2324100</wp:posOffset>
                </wp:positionH>
                <wp:positionV relativeFrom="paragraph">
                  <wp:posOffset>368935</wp:posOffset>
                </wp:positionV>
                <wp:extent cx="18097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80975"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B29FA" id="Rectangle 30" o:spid="_x0000_s1026" style="position:absolute;margin-left:183pt;margin-top:29.0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" filled="f" strokecolor="#243f60 [1604]" strokeweight="2pt"/>
            </w:pict>
          </mc:Fallback>
        </mc:AlternateContent>
      </w:r>
      <w:r w:rsidRPr="001F7016">
        <w:t>Graduate Student Name: __________________________________</w:t>
      </w:r>
      <w:r>
        <w:t xml:space="preserve">  </w:t>
      </w:r>
      <w:r>
        <w:br/>
      </w:r>
      <w:r>
        <w:br/>
      </w:r>
      <w:r w:rsidRPr="00B72B7E">
        <w:rPr>
          <w:u w:val="single"/>
        </w:rPr>
        <w:t>Ph</w:t>
      </w:r>
      <w:r>
        <w:rPr>
          <w:u w:val="single"/>
        </w:rPr>
        <w:t>.</w:t>
      </w:r>
      <w:r w:rsidRPr="00B72B7E">
        <w:rPr>
          <w:u w:val="single"/>
        </w:rPr>
        <w:t>D</w:t>
      </w:r>
      <w:r>
        <w:rPr>
          <w:u w:val="single"/>
        </w:rPr>
        <w:t>.</w:t>
      </w:r>
      <w:r w:rsidRPr="00B72B7E">
        <w:rPr>
          <w:u w:val="single"/>
        </w:rPr>
        <w:t xml:space="preserve"> Program in: </w:t>
      </w:r>
      <w:r>
        <w:t xml:space="preserve">      Pharmacology              Nutritional Sciences       </w:t>
      </w:r>
      <w:proofErr w:type="gramStart"/>
      <w:r>
        <w:t xml:space="preserve">   (</w:t>
      </w:r>
      <w:proofErr w:type="gramEnd"/>
      <w:r>
        <w:t xml:space="preserve">Please  </w:t>
      </w:r>
      <w:r>
        <w:sym w:font="Wingdings" w:char="F0FC"/>
      </w:r>
      <w:r>
        <w:t xml:space="preserve"> either box)</w:t>
      </w:r>
      <w:r>
        <w:br/>
      </w:r>
      <w:r>
        <w:br/>
        <w:t xml:space="preserve">                                    Pre-quals </w:t>
      </w:r>
      <w:r>
        <w:tab/>
        <w:t xml:space="preserve">              Post-quals                         (Please  </w:t>
      </w:r>
      <w:r>
        <w:sym w:font="Wingdings" w:char="F0FC"/>
      </w:r>
      <w:r>
        <w:t xml:space="preserve"> either box)</w:t>
      </w:r>
    </w:p>
    <w:p w14:paraId="0648E597" w14:textId="77777777" w:rsidR="0065400C" w:rsidRPr="001F7016" w:rsidRDefault="0065400C" w:rsidP="0065400C"/>
    <w:p w14:paraId="359C7D64" w14:textId="77777777" w:rsidR="0065400C" w:rsidRDefault="0065400C" w:rsidP="0065400C">
      <w:r>
        <w:t>Advisor’s</w:t>
      </w:r>
      <w:r w:rsidRPr="001F7016">
        <w:t xml:space="preserve"> Name:</w:t>
      </w:r>
      <w:r>
        <w:t xml:space="preserve"> ______________________________________________  </w:t>
      </w:r>
    </w:p>
    <w:p w14:paraId="4F832D42" w14:textId="77777777" w:rsidR="0065400C" w:rsidRDefault="0065400C" w:rsidP="0065400C">
      <w:pPr>
        <w:jc w:val="center"/>
        <w:rPr>
          <w:sz w:val="28"/>
        </w:rPr>
      </w:pPr>
    </w:p>
    <w:p w14:paraId="766C2533" w14:textId="77777777" w:rsidR="0065400C" w:rsidRPr="00F02598" w:rsidRDefault="0065400C" w:rsidP="0065400C">
      <w:pPr>
        <w:jc w:val="center"/>
        <w:rPr>
          <w:sz w:val="28"/>
        </w:rPr>
      </w:pPr>
      <w:r w:rsidRPr="00F02598">
        <w:rPr>
          <w:sz w:val="28"/>
        </w:rPr>
        <w:t>Parts I, II and III – to be completed by the student</w:t>
      </w:r>
    </w:p>
    <w:p w14:paraId="2DDC08C5" w14:textId="77777777" w:rsidR="0065400C" w:rsidRPr="00F02598" w:rsidRDefault="0065400C" w:rsidP="0065400C">
      <w:pPr>
        <w:jc w:val="center"/>
        <w:rPr>
          <w:sz w:val="28"/>
        </w:rPr>
      </w:pPr>
      <w:r w:rsidRPr="00F02598">
        <w:rPr>
          <w:sz w:val="28"/>
        </w:rPr>
        <w:t xml:space="preserve">Part IV </w:t>
      </w:r>
      <w:r>
        <w:rPr>
          <w:sz w:val="28"/>
        </w:rPr>
        <w:t>and V</w:t>
      </w:r>
      <w:r w:rsidRPr="00F02598">
        <w:rPr>
          <w:sz w:val="28"/>
        </w:rPr>
        <w:t xml:space="preserve">– to be completed by the </w:t>
      </w:r>
      <w:r>
        <w:rPr>
          <w:sz w:val="28"/>
        </w:rPr>
        <w:t>Advisor and Student</w:t>
      </w:r>
    </w:p>
    <w:p w14:paraId="6D492F20" w14:textId="77777777" w:rsidR="0065400C" w:rsidRDefault="0065400C" w:rsidP="0065400C"/>
    <w:p w14:paraId="2BA1DC5B" w14:textId="77777777" w:rsidR="0065400C" w:rsidRDefault="0065400C" w:rsidP="0065400C">
      <w:pPr>
        <w:tabs>
          <w:tab w:val="left" w:pos="180"/>
        </w:tabs>
        <w:ind w:left="720" w:hanging="720"/>
        <w:rPr>
          <w:b/>
          <w:sz w:val="28"/>
          <w:szCs w:val="28"/>
        </w:rPr>
      </w:pPr>
      <w:r>
        <w:rPr>
          <w:b/>
          <w:sz w:val="28"/>
          <w:szCs w:val="28"/>
        </w:rPr>
        <w:t>I.</w:t>
      </w:r>
      <w:r>
        <w:rPr>
          <w:b/>
          <w:sz w:val="28"/>
          <w:szCs w:val="28"/>
        </w:rPr>
        <w:tab/>
      </w:r>
      <w:r>
        <w:rPr>
          <w:b/>
          <w:sz w:val="28"/>
          <w:szCs w:val="28"/>
        </w:rPr>
        <w:tab/>
      </w:r>
      <w:r w:rsidRPr="006C3071">
        <w:rPr>
          <w:b/>
          <w:sz w:val="28"/>
          <w:szCs w:val="28"/>
          <w:u w:val="single"/>
        </w:rPr>
        <w:t>Annual Progress Report</w:t>
      </w:r>
      <w:r>
        <w:rPr>
          <w:b/>
          <w:sz w:val="28"/>
          <w:szCs w:val="28"/>
          <w:u w:val="single"/>
        </w:rPr>
        <w:t xml:space="preserve"> (March 1, 2021 – March 1, 2022)</w:t>
      </w:r>
    </w:p>
    <w:p w14:paraId="7B8F611A" w14:textId="77777777" w:rsidR="0065400C" w:rsidRPr="009444A8" w:rsidRDefault="0065400C" w:rsidP="0065400C">
      <w:pPr>
        <w:tabs>
          <w:tab w:val="left" w:pos="180"/>
        </w:tabs>
        <w:rPr>
          <w:b/>
          <w:sz w:val="28"/>
          <w:szCs w:val="28"/>
        </w:rPr>
      </w:pPr>
    </w:p>
    <w:p w14:paraId="468D1EAD" w14:textId="77777777" w:rsidR="0065400C" w:rsidRPr="00F02598" w:rsidRDefault="0065400C" w:rsidP="0065400C">
      <w:pPr>
        <w:pStyle w:val="ListParagraph"/>
        <w:widowControl/>
        <w:numPr>
          <w:ilvl w:val="0"/>
          <w:numId w:val="25"/>
        </w:numPr>
        <w:contextualSpacing/>
        <w:rPr>
          <w:b/>
        </w:rPr>
      </w:pPr>
      <w:r w:rsidRPr="00425F6D">
        <w:rPr>
          <w:b/>
          <w:szCs w:val="28"/>
        </w:rPr>
        <w:t xml:space="preserve">List </w:t>
      </w:r>
      <w:r w:rsidRPr="00425F6D">
        <w:rPr>
          <w:b/>
        </w:rPr>
        <w:t xml:space="preserve">academic achievements (e.g., courses, workshops, journal clubs) completed </w:t>
      </w:r>
      <w:r w:rsidRPr="002F1E5F">
        <w:rPr>
          <w:b/>
          <w:u w:val="single"/>
        </w:rPr>
        <w:t>in this time frame</w:t>
      </w:r>
      <w:r w:rsidRPr="00F02598">
        <w:rPr>
          <w:b/>
        </w:rPr>
        <w:t xml:space="preserve">: </w:t>
      </w:r>
    </w:p>
    <w:p w14:paraId="2EDEB2FB" w14:textId="77777777" w:rsidR="0065400C" w:rsidRPr="00F02598" w:rsidRDefault="0065400C" w:rsidP="0065400C">
      <w:pPr>
        <w:tabs>
          <w:tab w:val="num" w:pos="720"/>
        </w:tabs>
        <w:ind w:left="720" w:hanging="720"/>
        <w:rPr>
          <w:b/>
        </w:rPr>
      </w:pPr>
    </w:p>
    <w:p w14:paraId="308522BF" w14:textId="77777777" w:rsidR="0065400C" w:rsidRPr="00F02598" w:rsidRDefault="0065400C" w:rsidP="0065400C">
      <w:pPr>
        <w:tabs>
          <w:tab w:val="num" w:pos="720"/>
        </w:tabs>
        <w:ind w:left="720" w:hanging="720"/>
        <w:rPr>
          <w:b/>
        </w:rPr>
      </w:pPr>
    </w:p>
    <w:p w14:paraId="7E92D1E0" w14:textId="77777777" w:rsidR="0065400C" w:rsidRPr="00F02598" w:rsidRDefault="0065400C" w:rsidP="0065400C">
      <w:pPr>
        <w:pStyle w:val="ListParagraph"/>
        <w:widowControl/>
        <w:numPr>
          <w:ilvl w:val="0"/>
          <w:numId w:val="25"/>
        </w:numPr>
        <w:contextualSpacing/>
        <w:rPr>
          <w:b/>
          <w:szCs w:val="28"/>
        </w:rPr>
      </w:pPr>
      <w:r w:rsidRPr="009444A8">
        <w:rPr>
          <w:b/>
        </w:rPr>
        <w:t xml:space="preserve">List or briefly describe </w:t>
      </w:r>
      <w:r>
        <w:rPr>
          <w:b/>
        </w:rPr>
        <w:t xml:space="preserve">new research/ laboratory techniques learned, or new areas of expertise achieved, and/or new research results obtained, in this time frame: </w:t>
      </w:r>
    </w:p>
    <w:p w14:paraId="618A6C11" w14:textId="77777777" w:rsidR="0065400C" w:rsidRPr="00F02598" w:rsidRDefault="0065400C" w:rsidP="0065400C">
      <w:pPr>
        <w:pStyle w:val="ListParagraph"/>
        <w:rPr>
          <w:b/>
          <w:szCs w:val="28"/>
        </w:rPr>
      </w:pPr>
    </w:p>
    <w:p w14:paraId="1660C562" w14:textId="77777777" w:rsidR="0065400C" w:rsidRPr="00F02598" w:rsidRDefault="0065400C" w:rsidP="0065400C">
      <w:pPr>
        <w:pStyle w:val="ListParagraph"/>
        <w:rPr>
          <w:b/>
          <w:szCs w:val="28"/>
        </w:rPr>
      </w:pPr>
    </w:p>
    <w:p w14:paraId="19810816" w14:textId="77777777" w:rsidR="0065400C" w:rsidRPr="00F02598" w:rsidRDefault="0065400C" w:rsidP="0065400C">
      <w:pPr>
        <w:pStyle w:val="ListParagraph"/>
        <w:widowControl/>
        <w:numPr>
          <w:ilvl w:val="0"/>
          <w:numId w:val="25"/>
        </w:numPr>
        <w:contextualSpacing/>
        <w:rPr>
          <w:b/>
          <w:szCs w:val="28"/>
        </w:rPr>
      </w:pPr>
      <w:r w:rsidRPr="009444A8">
        <w:rPr>
          <w:b/>
        </w:rPr>
        <w:t xml:space="preserve">List references for publications </w:t>
      </w:r>
      <w:r>
        <w:rPr>
          <w:b/>
        </w:rPr>
        <w:t>between 3/1/21 and 3/1/22</w:t>
      </w:r>
      <w:r w:rsidRPr="009444A8">
        <w:rPr>
          <w:b/>
        </w:rPr>
        <w:t>.  (Use PubMed to search, and then paste</w:t>
      </w:r>
      <w:r w:rsidRPr="00425F6D">
        <w:rPr>
          <w:b/>
        </w:rPr>
        <w:t>).</w:t>
      </w:r>
    </w:p>
    <w:p w14:paraId="061FF269" w14:textId="77777777" w:rsidR="0065400C" w:rsidRDefault="0065400C" w:rsidP="0065400C">
      <w:pPr>
        <w:pStyle w:val="Title1"/>
        <w:shd w:val="clear" w:color="auto" w:fill="FFFFFF"/>
        <w:spacing w:before="0" w:beforeAutospacing="0" w:after="0" w:afterAutospacing="0"/>
        <w:ind w:left="720"/>
        <w:rPr>
          <w:b/>
        </w:rPr>
      </w:pPr>
      <w:r>
        <w:rPr>
          <w:b/>
        </w:rPr>
        <w:br/>
      </w:r>
      <w:r w:rsidRPr="009444A8">
        <w:rPr>
          <w:b/>
        </w:rPr>
        <w:t xml:space="preserve">Example: </w:t>
      </w:r>
      <w:r>
        <w:rPr>
          <w:b/>
        </w:rPr>
        <w:br/>
      </w:r>
    </w:p>
    <w:p w14:paraId="12A36563" w14:textId="77777777" w:rsidR="0065400C" w:rsidRPr="00120293" w:rsidRDefault="00717EE2" w:rsidP="0065400C">
      <w:pPr>
        <w:pStyle w:val="Title1"/>
        <w:numPr>
          <w:ilvl w:val="0"/>
          <w:numId w:val="28"/>
        </w:numPr>
        <w:shd w:val="clear" w:color="auto" w:fill="FFFFFF"/>
        <w:spacing w:before="0" w:beforeAutospacing="0" w:after="0" w:afterAutospacing="0"/>
        <w:rPr>
          <w:color w:val="000000"/>
        </w:rPr>
      </w:pPr>
      <w:hyperlink r:id="rId48" w:history="1">
        <w:r w:rsidR="0065400C" w:rsidRPr="00120293">
          <w:rPr>
            <w:color w:val="642A8F"/>
            <w:u w:val="single"/>
          </w:rPr>
          <w:t>Heterozygous loss of TSC2 alters p53 signaling and human stem cell reprogramming.</w:t>
        </w:r>
      </w:hyperlink>
    </w:p>
    <w:p w14:paraId="21754622" w14:textId="77777777" w:rsidR="0065400C" w:rsidRPr="00120293" w:rsidRDefault="0065400C" w:rsidP="0065400C">
      <w:pPr>
        <w:shd w:val="clear" w:color="auto" w:fill="FFFFFF"/>
        <w:ind w:left="720" w:firstLine="360"/>
        <w:rPr>
          <w:color w:val="000000"/>
        </w:rPr>
      </w:pPr>
      <w:r w:rsidRPr="00120293">
        <w:rPr>
          <w:color w:val="000000"/>
        </w:rPr>
        <w:t xml:space="preserve">Armstrong LC, Westlake G, Snow JP, Cawthon B, </w:t>
      </w:r>
      <w:proofErr w:type="spellStart"/>
      <w:r w:rsidRPr="00120293">
        <w:rPr>
          <w:color w:val="000000"/>
        </w:rPr>
        <w:t>Armour</w:t>
      </w:r>
      <w:proofErr w:type="spellEnd"/>
      <w:r w:rsidRPr="00120293">
        <w:rPr>
          <w:color w:val="000000"/>
        </w:rPr>
        <w:t xml:space="preserve"> E, Bowman AB, </w:t>
      </w:r>
      <w:proofErr w:type="spellStart"/>
      <w:r w:rsidRPr="00120293">
        <w:rPr>
          <w:color w:val="000000"/>
        </w:rPr>
        <w:t>Ess</w:t>
      </w:r>
      <w:proofErr w:type="spellEnd"/>
      <w:r w:rsidRPr="00120293">
        <w:rPr>
          <w:color w:val="000000"/>
        </w:rPr>
        <w:t xml:space="preserve"> KC.</w:t>
      </w:r>
    </w:p>
    <w:p w14:paraId="2B103E8D" w14:textId="77777777" w:rsidR="0065400C" w:rsidRPr="00120293" w:rsidRDefault="0065400C" w:rsidP="0065400C">
      <w:pPr>
        <w:shd w:val="clear" w:color="auto" w:fill="FFFFFF"/>
        <w:ind w:left="720" w:firstLine="360"/>
        <w:rPr>
          <w:color w:val="000000"/>
          <w:sz w:val="18"/>
          <w:szCs w:val="18"/>
        </w:rPr>
      </w:pPr>
      <w:r w:rsidRPr="00120293">
        <w:rPr>
          <w:color w:val="000000"/>
          <w:sz w:val="18"/>
          <w:szCs w:val="18"/>
        </w:rPr>
        <w:t xml:space="preserve">Hum Mol Genet. 2017 Dec 1;26(23):4629-4641. </w:t>
      </w:r>
      <w:proofErr w:type="spellStart"/>
      <w:r w:rsidRPr="00120293">
        <w:rPr>
          <w:color w:val="000000"/>
          <w:sz w:val="18"/>
          <w:szCs w:val="18"/>
        </w:rPr>
        <w:t>doi</w:t>
      </w:r>
      <w:proofErr w:type="spellEnd"/>
      <w:r w:rsidRPr="00120293">
        <w:rPr>
          <w:color w:val="000000"/>
          <w:sz w:val="18"/>
          <w:szCs w:val="18"/>
        </w:rPr>
        <w:t>: 10.1093/</w:t>
      </w:r>
      <w:proofErr w:type="spellStart"/>
      <w:r w:rsidRPr="00120293">
        <w:rPr>
          <w:color w:val="000000"/>
          <w:sz w:val="18"/>
          <w:szCs w:val="18"/>
        </w:rPr>
        <w:t>hmg</w:t>
      </w:r>
      <w:proofErr w:type="spellEnd"/>
      <w:r w:rsidRPr="00120293">
        <w:rPr>
          <w:color w:val="000000"/>
          <w:sz w:val="18"/>
          <w:szCs w:val="18"/>
        </w:rPr>
        <w:t>/ddx345.</w:t>
      </w:r>
    </w:p>
    <w:p w14:paraId="293C638B" w14:textId="77777777" w:rsidR="0065400C" w:rsidRPr="00120293" w:rsidRDefault="0065400C" w:rsidP="0065400C">
      <w:pPr>
        <w:shd w:val="clear" w:color="auto" w:fill="FFFFFF"/>
        <w:spacing w:line="336" w:lineRule="atLeast"/>
        <w:ind w:left="720" w:right="225" w:firstLine="360"/>
        <w:rPr>
          <w:color w:val="575757"/>
        </w:rPr>
      </w:pPr>
      <w:r w:rsidRPr="00120293">
        <w:rPr>
          <w:color w:val="575757"/>
        </w:rPr>
        <w:t>PMID: 28973543</w:t>
      </w:r>
    </w:p>
    <w:p w14:paraId="0CC38771" w14:textId="77777777" w:rsidR="0065400C" w:rsidRPr="00120293" w:rsidRDefault="0065400C" w:rsidP="0065400C">
      <w:pPr>
        <w:pStyle w:val="ListParagraph"/>
        <w:ind w:left="1440"/>
        <w:rPr>
          <w:b/>
        </w:rPr>
      </w:pPr>
    </w:p>
    <w:p w14:paraId="442FB984" w14:textId="77777777" w:rsidR="0065400C" w:rsidRPr="00425F6D" w:rsidRDefault="0065400C" w:rsidP="0065400C">
      <w:pPr>
        <w:pStyle w:val="ListParagraph"/>
        <w:rPr>
          <w:b/>
        </w:rPr>
      </w:pPr>
    </w:p>
    <w:p w14:paraId="75ECD105" w14:textId="77777777" w:rsidR="0065400C" w:rsidRPr="00425F6D" w:rsidRDefault="0065400C" w:rsidP="0065400C">
      <w:pPr>
        <w:pStyle w:val="ListParagraph"/>
        <w:rPr>
          <w:b/>
        </w:rPr>
      </w:pPr>
    </w:p>
    <w:p w14:paraId="191BA561" w14:textId="77777777" w:rsidR="0065400C" w:rsidRPr="00F02598" w:rsidRDefault="0065400C" w:rsidP="0065400C">
      <w:pPr>
        <w:pStyle w:val="ListParagraph"/>
        <w:widowControl/>
        <w:numPr>
          <w:ilvl w:val="0"/>
          <w:numId w:val="25"/>
        </w:numPr>
        <w:tabs>
          <w:tab w:val="left" w:pos="810"/>
        </w:tabs>
        <w:contextualSpacing/>
        <w:rPr>
          <w:b/>
          <w:szCs w:val="28"/>
        </w:rPr>
      </w:pPr>
      <w:r w:rsidRPr="00425F6D">
        <w:rPr>
          <w:b/>
        </w:rPr>
        <w:t>List references for abstracts that were presented at conferences or meetings</w:t>
      </w:r>
      <w:r w:rsidRPr="00F02598">
        <w:rPr>
          <w:b/>
        </w:rPr>
        <w:t>:</w:t>
      </w:r>
    </w:p>
    <w:p w14:paraId="54A437C1" w14:textId="77777777" w:rsidR="0065400C" w:rsidRPr="00F02598" w:rsidRDefault="0065400C" w:rsidP="0065400C">
      <w:pPr>
        <w:pStyle w:val="ListParagraph"/>
        <w:widowControl/>
        <w:numPr>
          <w:ilvl w:val="1"/>
          <w:numId w:val="25"/>
        </w:numPr>
        <w:tabs>
          <w:tab w:val="num" w:pos="720"/>
        </w:tabs>
        <w:autoSpaceDE w:val="0"/>
        <w:autoSpaceDN w:val="0"/>
        <w:adjustRightInd w:val="0"/>
        <w:contextualSpacing/>
        <w:rPr>
          <w:b/>
          <w:szCs w:val="28"/>
        </w:rPr>
      </w:pPr>
      <w:r w:rsidRPr="00F02598">
        <w:rPr>
          <w:b/>
        </w:rPr>
        <w:t>Example:  - Title of abstract, Authors, name of conference, date of conference (mm/</w:t>
      </w:r>
      <w:proofErr w:type="spellStart"/>
      <w:r w:rsidRPr="00F02598">
        <w:rPr>
          <w:b/>
        </w:rPr>
        <w:t>yy</w:t>
      </w:r>
      <w:proofErr w:type="spellEnd"/>
      <w:r w:rsidRPr="00F02598">
        <w:rPr>
          <w:b/>
        </w:rPr>
        <w:t xml:space="preserve">). City, State, Country </w:t>
      </w:r>
    </w:p>
    <w:p w14:paraId="3AFBC5D3" w14:textId="77777777" w:rsidR="0065400C" w:rsidRPr="00F02598" w:rsidRDefault="0065400C" w:rsidP="0065400C">
      <w:pPr>
        <w:tabs>
          <w:tab w:val="num" w:pos="720"/>
        </w:tabs>
        <w:rPr>
          <w:b/>
        </w:rPr>
      </w:pPr>
    </w:p>
    <w:p w14:paraId="67E0F9E7" w14:textId="77777777" w:rsidR="0065400C" w:rsidRPr="00F02598" w:rsidRDefault="0065400C" w:rsidP="0065400C">
      <w:pPr>
        <w:tabs>
          <w:tab w:val="num" w:pos="720"/>
        </w:tabs>
        <w:rPr>
          <w:b/>
        </w:rPr>
      </w:pPr>
    </w:p>
    <w:p w14:paraId="3CE01358" w14:textId="77777777" w:rsidR="0065400C" w:rsidRPr="00F02598" w:rsidRDefault="0065400C" w:rsidP="0065400C">
      <w:pPr>
        <w:pStyle w:val="ListParagraph"/>
        <w:widowControl/>
        <w:numPr>
          <w:ilvl w:val="0"/>
          <w:numId w:val="25"/>
        </w:numPr>
        <w:contextualSpacing/>
        <w:rPr>
          <w:b/>
        </w:rPr>
      </w:pPr>
      <w:r w:rsidRPr="00F02598">
        <w:rPr>
          <w:b/>
        </w:rPr>
        <w:t xml:space="preserve">List funding/grants applied for and/or received this year.  </w:t>
      </w:r>
    </w:p>
    <w:p w14:paraId="7B52FD8B" w14:textId="77777777" w:rsidR="0065400C" w:rsidRDefault="0065400C" w:rsidP="0065400C">
      <w:pPr>
        <w:rPr>
          <w:b/>
        </w:rPr>
      </w:pPr>
    </w:p>
    <w:p w14:paraId="39D5B0E3" w14:textId="77777777" w:rsidR="0065400C" w:rsidRDefault="0065400C" w:rsidP="0065400C">
      <w:pPr>
        <w:rPr>
          <w:b/>
        </w:rPr>
      </w:pPr>
    </w:p>
    <w:p w14:paraId="55EFC3D0" w14:textId="77777777" w:rsidR="0065400C" w:rsidRPr="00425F6D" w:rsidRDefault="0065400C" w:rsidP="0065400C">
      <w:pPr>
        <w:rPr>
          <w:b/>
        </w:rPr>
      </w:pPr>
    </w:p>
    <w:p w14:paraId="6A37EA1C" w14:textId="77777777" w:rsidR="0065400C" w:rsidRPr="00F02598" w:rsidRDefault="0065400C" w:rsidP="0065400C">
      <w:pPr>
        <w:pStyle w:val="ListParagraph"/>
        <w:widowControl/>
        <w:numPr>
          <w:ilvl w:val="0"/>
          <w:numId w:val="25"/>
        </w:numPr>
        <w:contextualSpacing/>
        <w:rPr>
          <w:b/>
        </w:rPr>
      </w:pPr>
      <w:r w:rsidRPr="00425F6D">
        <w:rPr>
          <w:b/>
        </w:rPr>
        <w:t>List honors and aw</w:t>
      </w:r>
      <w:r w:rsidRPr="00F02598">
        <w:rPr>
          <w:b/>
        </w:rPr>
        <w:t xml:space="preserve">ards received this year (Name of the award, Date </w:t>
      </w:r>
      <w:r w:rsidRPr="009444A8">
        <w:rPr>
          <w:b/>
        </w:rPr>
        <w:t>received</w:t>
      </w:r>
      <w:r w:rsidRPr="00F02598">
        <w:rPr>
          <w:b/>
        </w:rPr>
        <w:t>):</w:t>
      </w:r>
    </w:p>
    <w:p w14:paraId="7E1D356B" w14:textId="77777777" w:rsidR="0065400C" w:rsidRPr="00F02598" w:rsidRDefault="0065400C" w:rsidP="0065400C">
      <w:pPr>
        <w:pStyle w:val="ListParagraph"/>
        <w:rPr>
          <w:b/>
        </w:rPr>
      </w:pPr>
    </w:p>
    <w:p w14:paraId="419756BD" w14:textId="77777777" w:rsidR="0065400C" w:rsidRPr="00F02598" w:rsidRDefault="0065400C" w:rsidP="0065400C">
      <w:pPr>
        <w:pStyle w:val="ListParagraph"/>
        <w:rPr>
          <w:b/>
        </w:rPr>
      </w:pPr>
    </w:p>
    <w:p w14:paraId="65E756B7" w14:textId="77777777" w:rsidR="0065400C" w:rsidRDefault="0065400C" w:rsidP="0065400C">
      <w:pPr>
        <w:pStyle w:val="ListParagraph"/>
        <w:rPr>
          <w:b/>
        </w:rPr>
      </w:pPr>
    </w:p>
    <w:p w14:paraId="76F6A450" w14:textId="77777777" w:rsidR="0065400C" w:rsidRPr="00F02598" w:rsidRDefault="0065400C" w:rsidP="0065400C">
      <w:pPr>
        <w:pStyle w:val="ListParagraph"/>
        <w:widowControl/>
        <w:numPr>
          <w:ilvl w:val="0"/>
          <w:numId w:val="25"/>
        </w:numPr>
        <w:contextualSpacing/>
        <w:rPr>
          <w:b/>
        </w:rPr>
      </w:pPr>
      <w:r w:rsidRPr="00F02598">
        <w:rPr>
          <w:b/>
        </w:rPr>
        <w:t>Within the last year, have you established new research collaborations (intellectual or technical)?  If so, please briefly describe.  If you have continued collaborations from last year, please briefly describe.</w:t>
      </w:r>
    </w:p>
    <w:p w14:paraId="6F0A783C" w14:textId="77777777" w:rsidR="0065400C" w:rsidRPr="00F02598" w:rsidRDefault="0065400C" w:rsidP="0065400C">
      <w:pPr>
        <w:pStyle w:val="ListParagraph"/>
        <w:rPr>
          <w:b/>
        </w:rPr>
      </w:pPr>
    </w:p>
    <w:p w14:paraId="7FB39AA4" w14:textId="77777777" w:rsidR="0065400C" w:rsidRPr="00F02598" w:rsidRDefault="0065400C" w:rsidP="0065400C">
      <w:pPr>
        <w:pStyle w:val="ListParagraph"/>
        <w:rPr>
          <w:b/>
        </w:rPr>
      </w:pPr>
    </w:p>
    <w:p w14:paraId="284087BB" w14:textId="77777777" w:rsidR="0065400C" w:rsidRPr="00CF109E" w:rsidRDefault="0065400C" w:rsidP="0065400C">
      <w:pPr>
        <w:pStyle w:val="ListParagraph"/>
        <w:widowControl/>
        <w:numPr>
          <w:ilvl w:val="0"/>
          <w:numId w:val="25"/>
        </w:numPr>
        <w:contextualSpacing/>
        <w:rPr>
          <w:b/>
          <w:szCs w:val="28"/>
        </w:rPr>
      </w:pPr>
      <w:r w:rsidRPr="00CF109E">
        <w:rPr>
          <w:b/>
          <w:szCs w:val="28"/>
        </w:rPr>
        <w:t xml:space="preserve">List the efforts you have made this year to improve understanding of responsible conduct of research (i.e. conflicts of interest, data ownership/sharing, responsible authorship, etc.): </w:t>
      </w:r>
      <w:r w:rsidRPr="001B3CD4">
        <w:rPr>
          <w:b/>
          <w:szCs w:val="28"/>
        </w:rPr>
        <w:t xml:space="preserve">  </w:t>
      </w:r>
    </w:p>
    <w:p w14:paraId="4EA3D80A" w14:textId="77777777" w:rsidR="0065400C" w:rsidRDefault="0065400C" w:rsidP="0065400C">
      <w:pPr>
        <w:rPr>
          <w:b/>
          <w:szCs w:val="28"/>
        </w:rPr>
      </w:pPr>
    </w:p>
    <w:p w14:paraId="7EA3DFEE" w14:textId="77777777" w:rsidR="0065400C" w:rsidRPr="00F02598" w:rsidRDefault="0065400C" w:rsidP="0065400C">
      <w:pPr>
        <w:pStyle w:val="ListParagraph"/>
        <w:widowControl/>
        <w:numPr>
          <w:ilvl w:val="0"/>
          <w:numId w:val="25"/>
        </w:numPr>
        <w:contextualSpacing/>
        <w:rPr>
          <w:b/>
          <w:szCs w:val="28"/>
        </w:rPr>
      </w:pPr>
      <w:r w:rsidRPr="009444A8">
        <w:rPr>
          <w:b/>
        </w:rPr>
        <w:t xml:space="preserve">Describe </w:t>
      </w:r>
      <w:r>
        <w:rPr>
          <w:b/>
        </w:rPr>
        <w:t>any</w:t>
      </w:r>
      <w:r w:rsidRPr="009444A8">
        <w:rPr>
          <w:b/>
        </w:rPr>
        <w:t xml:space="preserve"> professional development activities </w:t>
      </w:r>
      <w:r w:rsidRPr="00425F6D">
        <w:rPr>
          <w:b/>
        </w:rPr>
        <w:t xml:space="preserve">and/or </w:t>
      </w:r>
      <w:r w:rsidRPr="00F02598">
        <w:rPr>
          <w:b/>
        </w:rPr>
        <w:t xml:space="preserve">accomplishments </w:t>
      </w:r>
      <w:r w:rsidRPr="009444A8">
        <w:rPr>
          <w:b/>
        </w:rPr>
        <w:t>over the past year.  (</w:t>
      </w:r>
      <w:r w:rsidRPr="00F02598">
        <w:rPr>
          <w:b/>
        </w:rPr>
        <w:t xml:space="preserve">e.g., teaching, clinical work, university </w:t>
      </w:r>
      <w:r w:rsidRPr="009444A8">
        <w:rPr>
          <w:b/>
        </w:rPr>
        <w:t xml:space="preserve">and </w:t>
      </w:r>
      <w:r w:rsidRPr="00425F6D">
        <w:rPr>
          <w:b/>
        </w:rPr>
        <w:t xml:space="preserve">departmental </w:t>
      </w:r>
      <w:r w:rsidRPr="00F02598">
        <w:rPr>
          <w:b/>
        </w:rPr>
        <w:t>service, etc.)</w:t>
      </w:r>
      <w:r>
        <w:rPr>
          <w:b/>
        </w:rPr>
        <w:t>.  Please indicate if there i</w:t>
      </w:r>
      <w:r w:rsidRPr="001B3CD4">
        <w:rPr>
          <w:b/>
        </w:rPr>
        <w:t xml:space="preserve">s anything the department </w:t>
      </w:r>
      <w:r>
        <w:rPr>
          <w:b/>
        </w:rPr>
        <w:t xml:space="preserve">could </w:t>
      </w:r>
      <w:r w:rsidRPr="001B3CD4">
        <w:rPr>
          <w:b/>
        </w:rPr>
        <w:t xml:space="preserve">provide that would </w:t>
      </w:r>
      <w:r>
        <w:rPr>
          <w:b/>
        </w:rPr>
        <w:t>enhance your professional development:</w:t>
      </w:r>
      <w:r w:rsidRPr="001B3CD4">
        <w:rPr>
          <w:b/>
        </w:rPr>
        <w:t xml:space="preserve">  </w:t>
      </w:r>
    </w:p>
    <w:p w14:paraId="6FD2A7AB" w14:textId="77777777" w:rsidR="0065400C" w:rsidRDefault="0065400C" w:rsidP="0065400C">
      <w:pPr>
        <w:pStyle w:val="ListParagraph"/>
        <w:rPr>
          <w:b/>
        </w:rPr>
      </w:pPr>
    </w:p>
    <w:p w14:paraId="7F772ED9" w14:textId="77777777" w:rsidR="0065400C" w:rsidRPr="00F02598" w:rsidRDefault="0065400C" w:rsidP="0065400C">
      <w:pPr>
        <w:pStyle w:val="ListParagraph"/>
        <w:rPr>
          <w:b/>
          <w:szCs w:val="28"/>
        </w:rPr>
      </w:pPr>
    </w:p>
    <w:p w14:paraId="1A4D320C" w14:textId="77777777" w:rsidR="0065400C" w:rsidRPr="00F02598" w:rsidRDefault="0065400C" w:rsidP="0065400C">
      <w:pPr>
        <w:pStyle w:val="ListParagraph"/>
        <w:widowControl/>
        <w:numPr>
          <w:ilvl w:val="0"/>
          <w:numId w:val="25"/>
        </w:numPr>
        <w:contextualSpacing/>
        <w:rPr>
          <w:b/>
          <w:szCs w:val="28"/>
        </w:rPr>
      </w:pPr>
      <w:r w:rsidRPr="00F02598">
        <w:rPr>
          <w:b/>
        </w:rPr>
        <w:t xml:space="preserve">Are you satisfied with your progress </w:t>
      </w:r>
      <w:r>
        <w:rPr>
          <w:b/>
        </w:rPr>
        <w:t xml:space="preserve">(academic and/or research) </w:t>
      </w:r>
      <w:r w:rsidRPr="00F02598">
        <w:rPr>
          <w:b/>
        </w:rPr>
        <w:t>in the past year? Did you reach the goals set for yourself last year? If not, why not?</w:t>
      </w:r>
    </w:p>
    <w:p w14:paraId="1E85A98A" w14:textId="77777777" w:rsidR="0065400C" w:rsidRDefault="0065400C" w:rsidP="0065400C">
      <w:pPr>
        <w:tabs>
          <w:tab w:val="num" w:pos="720"/>
        </w:tabs>
        <w:ind w:left="720" w:hanging="720"/>
      </w:pPr>
    </w:p>
    <w:p w14:paraId="08C5C8EF" w14:textId="77777777" w:rsidR="0065400C" w:rsidRDefault="0065400C" w:rsidP="0065400C">
      <w:pPr>
        <w:rPr>
          <w:szCs w:val="28"/>
        </w:rPr>
      </w:pPr>
    </w:p>
    <w:p w14:paraId="26BA3C56" w14:textId="77777777" w:rsidR="0065400C" w:rsidRDefault="0065400C" w:rsidP="0065400C">
      <w:pPr>
        <w:rPr>
          <w:szCs w:val="28"/>
        </w:rPr>
      </w:pPr>
    </w:p>
    <w:p w14:paraId="51A97BF8" w14:textId="77777777" w:rsidR="0065400C" w:rsidRPr="009444A8" w:rsidRDefault="0065400C" w:rsidP="0065400C">
      <w:pPr>
        <w:rPr>
          <w:szCs w:val="28"/>
        </w:rPr>
      </w:pPr>
    </w:p>
    <w:p w14:paraId="6E05B2EE" w14:textId="77777777" w:rsidR="0065400C" w:rsidRPr="006C3071" w:rsidRDefault="0065400C" w:rsidP="0065400C">
      <w:pPr>
        <w:rPr>
          <w:b/>
          <w:sz w:val="28"/>
          <w:szCs w:val="28"/>
          <w:u w:val="single"/>
        </w:rPr>
      </w:pPr>
      <w:r w:rsidRPr="00F02598">
        <w:rPr>
          <w:b/>
          <w:sz w:val="28"/>
          <w:szCs w:val="28"/>
        </w:rPr>
        <w:t>II.</w:t>
      </w:r>
      <w:r w:rsidRPr="00F02598">
        <w:rPr>
          <w:b/>
          <w:sz w:val="28"/>
          <w:szCs w:val="28"/>
        </w:rPr>
        <w:tab/>
      </w:r>
      <w:r w:rsidRPr="006C3071">
        <w:rPr>
          <w:b/>
          <w:sz w:val="28"/>
          <w:szCs w:val="28"/>
          <w:u w:val="single"/>
        </w:rPr>
        <w:t xml:space="preserve">Plans for </w:t>
      </w:r>
      <w:r>
        <w:rPr>
          <w:b/>
          <w:sz w:val="28"/>
          <w:szCs w:val="28"/>
          <w:u w:val="single"/>
        </w:rPr>
        <w:t xml:space="preserve">the </w:t>
      </w:r>
      <w:r w:rsidRPr="006C3071">
        <w:rPr>
          <w:b/>
          <w:sz w:val="28"/>
          <w:szCs w:val="28"/>
          <w:u w:val="single"/>
        </w:rPr>
        <w:t>Upcoming Year</w:t>
      </w:r>
      <w:r>
        <w:rPr>
          <w:b/>
          <w:sz w:val="28"/>
          <w:szCs w:val="28"/>
          <w:u w:val="single"/>
        </w:rPr>
        <w:t xml:space="preserve"> (March 1, 2022 – March 1, 2023)</w:t>
      </w:r>
    </w:p>
    <w:p w14:paraId="6BAE4C7E" w14:textId="77777777" w:rsidR="0065400C" w:rsidRPr="00F02598" w:rsidRDefault="0065400C" w:rsidP="0065400C">
      <w:pPr>
        <w:ind w:left="-90"/>
        <w:rPr>
          <w:b/>
          <w:sz w:val="28"/>
          <w:szCs w:val="28"/>
        </w:rPr>
      </w:pPr>
    </w:p>
    <w:p w14:paraId="18B97DAE" w14:textId="77777777" w:rsidR="0065400C" w:rsidRPr="00F02598" w:rsidRDefault="0065400C" w:rsidP="0065400C">
      <w:pPr>
        <w:pStyle w:val="ListParagraph"/>
        <w:widowControl/>
        <w:numPr>
          <w:ilvl w:val="0"/>
          <w:numId w:val="26"/>
        </w:numPr>
        <w:tabs>
          <w:tab w:val="left" w:pos="720"/>
        </w:tabs>
        <w:contextualSpacing/>
        <w:rPr>
          <w:b/>
        </w:rPr>
      </w:pPr>
      <w:r w:rsidRPr="00F02598">
        <w:rPr>
          <w:b/>
        </w:rPr>
        <w:t>List your academic plans for the upcoming year (e.g., courses you will take</w:t>
      </w:r>
      <w:r>
        <w:rPr>
          <w:b/>
        </w:rPr>
        <w:t xml:space="preserve">, </w:t>
      </w:r>
      <w:r w:rsidRPr="00F02598">
        <w:rPr>
          <w:b/>
        </w:rPr>
        <w:t>journal</w:t>
      </w:r>
      <w:r>
        <w:rPr>
          <w:b/>
        </w:rPr>
        <w:t xml:space="preserve"> clubs you will participate </w:t>
      </w:r>
      <w:r w:rsidRPr="00F02598">
        <w:rPr>
          <w:b/>
        </w:rPr>
        <w:t>in</w:t>
      </w:r>
      <w:r>
        <w:rPr>
          <w:b/>
        </w:rPr>
        <w:t>, qualifying exam completion, thesis defense</w:t>
      </w:r>
      <w:r w:rsidRPr="00F02598">
        <w:rPr>
          <w:b/>
        </w:rPr>
        <w:t xml:space="preserve">) </w:t>
      </w:r>
    </w:p>
    <w:p w14:paraId="1F173216" w14:textId="77777777" w:rsidR="0065400C" w:rsidRPr="00F02598" w:rsidRDefault="0065400C" w:rsidP="0065400C">
      <w:pPr>
        <w:jc w:val="both"/>
        <w:rPr>
          <w:b/>
        </w:rPr>
      </w:pPr>
    </w:p>
    <w:p w14:paraId="57E94078" w14:textId="77777777" w:rsidR="0065400C" w:rsidRPr="00F02598" w:rsidRDefault="0065400C" w:rsidP="0065400C">
      <w:pPr>
        <w:jc w:val="both"/>
        <w:rPr>
          <w:b/>
        </w:rPr>
      </w:pPr>
    </w:p>
    <w:p w14:paraId="2A5B2A90" w14:textId="77777777" w:rsidR="0065400C" w:rsidRPr="00F02598" w:rsidRDefault="0065400C" w:rsidP="0065400C">
      <w:pPr>
        <w:pStyle w:val="ListParagraph"/>
        <w:widowControl/>
        <w:numPr>
          <w:ilvl w:val="0"/>
          <w:numId w:val="26"/>
        </w:numPr>
        <w:tabs>
          <w:tab w:val="left" w:pos="720"/>
        </w:tabs>
        <w:contextualSpacing/>
        <w:rPr>
          <w:b/>
        </w:rPr>
      </w:pPr>
      <w:r w:rsidRPr="00F02598">
        <w:rPr>
          <w:b/>
        </w:rPr>
        <w:t xml:space="preserve">List your research project goals for the upcoming year, including anticipated completion dates (be brief): </w:t>
      </w:r>
    </w:p>
    <w:p w14:paraId="067CB088" w14:textId="77777777" w:rsidR="0065400C" w:rsidRPr="00F02598" w:rsidRDefault="0065400C" w:rsidP="0065400C">
      <w:pPr>
        <w:jc w:val="both"/>
        <w:rPr>
          <w:b/>
        </w:rPr>
      </w:pPr>
    </w:p>
    <w:p w14:paraId="788CF931" w14:textId="77777777" w:rsidR="0065400C" w:rsidRPr="00F02598" w:rsidRDefault="0065400C" w:rsidP="0065400C">
      <w:pPr>
        <w:jc w:val="both"/>
        <w:rPr>
          <w:b/>
        </w:rPr>
      </w:pPr>
    </w:p>
    <w:p w14:paraId="5340B7F3" w14:textId="77777777" w:rsidR="0065400C" w:rsidRPr="00F02598" w:rsidRDefault="0065400C" w:rsidP="0065400C">
      <w:pPr>
        <w:pStyle w:val="ListParagraph"/>
        <w:widowControl/>
        <w:numPr>
          <w:ilvl w:val="0"/>
          <w:numId w:val="26"/>
        </w:numPr>
        <w:tabs>
          <w:tab w:val="left" w:pos="720"/>
        </w:tabs>
        <w:contextualSpacing/>
        <w:rPr>
          <w:b/>
        </w:rPr>
      </w:pPr>
      <w:r>
        <w:rPr>
          <w:b/>
        </w:rPr>
        <w:t>Do you plan to learn new res</w:t>
      </w:r>
      <w:r w:rsidRPr="00F02598">
        <w:rPr>
          <w:b/>
        </w:rPr>
        <w:t xml:space="preserve">earch techniques in the upcoming year? </w:t>
      </w:r>
      <w:r>
        <w:rPr>
          <w:b/>
        </w:rPr>
        <w:t xml:space="preserve"> If so, please list.</w:t>
      </w:r>
    </w:p>
    <w:p w14:paraId="74DDB586" w14:textId="77777777" w:rsidR="0065400C" w:rsidRPr="00F02598" w:rsidRDefault="0065400C" w:rsidP="0065400C">
      <w:pPr>
        <w:jc w:val="both"/>
        <w:rPr>
          <w:b/>
        </w:rPr>
      </w:pPr>
    </w:p>
    <w:p w14:paraId="7889C41F" w14:textId="77777777" w:rsidR="0065400C" w:rsidRPr="00F02598" w:rsidRDefault="0065400C" w:rsidP="0065400C">
      <w:pPr>
        <w:jc w:val="both"/>
        <w:rPr>
          <w:b/>
        </w:rPr>
      </w:pPr>
    </w:p>
    <w:p w14:paraId="5835CF93" w14:textId="77777777" w:rsidR="0065400C" w:rsidRPr="00F02598" w:rsidRDefault="0065400C" w:rsidP="0065400C">
      <w:pPr>
        <w:pStyle w:val="ListParagraph"/>
        <w:widowControl/>
        <w:numPr>
          <w:ilvl w:val="0"/>
          <w:numId w:val="26"/>
        </w:numPr>
        <w:tabs>
          <w:tab w:val="left" w:pos="720"/>
        </w:tabs>
        <w:contextualSpacing/>
        <w:rPr>
          <w:b/>
        </w:rPr>
      </w:pPr>
      <w:r>
        <w:rPr>
          <w:b/>
        </w:rPr>
        <w:t>Do you plan to submit pub</w:t>
      </w:r>
      <w:r w:rsidRPr="00F02598">
        <w:rPr>
          <w:b/>
        </w:rPr>
        <w:t xml:space="preserve">lications in the upcoming year?  </w:t>
      </w:r>
      <w:r>
        <w:rPr>
          <w:b/>
        </w:rPr>
        <w:t>If so, p</w:t>
      </w:r>
      <w:r w:rsidRPr="00F02598">
        <w:rPr>
          <w:b/>
        </w:rPr>
        <w:t>lease list, with pro</w:t>
      </w:r>
      <w:r>
        <w:rPr>
          <w:b/>
        </w:rPr>
        <w:t>spective</w:t>
      </w:r>
      <w:r w:rsidRPr="00F02598">
        <w:rPr>
          <w:b/>
        </w:rPr>
        <w:t xml:space="preserve"> titles and anticipated submission dates.  </w:t>
      </w:r>
    </w:p>
    <w:p w14:paraId="23690D0D" w14:textId="77777777" w:rsidR="0065400C" w:rsidRPr="00F02598" w:rsidRDefault="0065400C" w:rsidP="0065400C">
      <w:pPr>
        <w:jc w:val="both"/>
        <w:rPr>
          <w:b/>
        </w:rPr>
      </w:pPr>
    </w:p>
    <w:p w14:paraId="10266C9D" w14:textId="77777777" w:rsidR="0065400C" w:rsidRPr="00F02598" w:rsidRDefault="0065400C" w:rsidP="0065400C">
      <w:pPr>
        <w:jc w:val="both"/>
        <w:rPr>
          <w:b/>
        </w:rPr>
      </w:pPr>
    </w:p>
    <w:p w14:paraId="2D21820D" w14:textId="77777777" w:rsidR="0065400C" w:rsidRPr="00F02598" w:rsidRDefault="0065400C" w:rsidP="0065400C">
      <w:pPr>
        <w:pStyle w:val="ListParagraph"/>
        <w:widowControl/>
        <w:numPr>
          <w:ilvl w:val="0"/>
          <w:numId w:val="26"/>
        </w:numPr>
        <w:tabs>
          <w:tab w:val="left" w:pos="720"/>
        </w:tabs>
        <w:contextualSpacing/>
        <w:rPr>
          <w:b/>
        </w:rPr>
      </w:pPr>
      <w:r>
        <w:rPr>
          <w:b/>
        </w:rPr>
        <w:t xml:space="preserve">Do you plan to submit </w:t>
      </w:r>
      <w:r w:rsidRPr="00F02598">
        <w:rPr>
          <w:b/>
        </w:rPr>
        <w:t xml:space="preserve">grant or funding applications </w:t>
      </w:r>
      <w:r>
        <w:rPr>
          <w:b/>
        </w:rPr>
        <w:t xml:space="preserve">within </w:t>
      </w:r>
      <w:r w:rsidRPr="00F02598">
        <w:rPr>
          <w:b/>
        </w:rPr>
        <w:t xml:space="preserve">the upcoming year? </w:t>
      </w:r>
      <w:r>
        <w:rPr>
          <w:b/>
        </w:rPr>
        <w:t xml:space="preserve">If so, please list. </w:t>
      </w:r>
    </w:p>
    <w:p w14:paraId="7986FD58" w14:textId="77777777" w:rsidR="0065400C" w:rsidRDefault="0065400C" w:rsidP="0065400C">
      <w:pPr>
        <w:pStyle w:val="ListParagraph"/>
        <w:tabs>
          <w:tab w:val="left" w:pos="720"/>
        </w:tabs>
        <w:rPr>
          <w:b/>
        </w:rPr>
      </w:pPr>
    </w:p>
    <w:p w14:paraId="4AB203E4" w14:textId="77777777" w:rsidR="0065400C" w:rsidRDefault="0065400C" w:rsidP="0065400C">
      <w:pPr>
        <w:pStyle w:val="ListParagraph"/>
        <w:tabs>
          <w:tab w:val="left" w:pos="720"/>
        </w:tabs>
        <w:rPr>
          <w:b/>
        </w:rPr>
      </w:pPr>
    </w:p>
    <w:p w14:paraId="2A4C2376" w14:textId="77777777" w:rsidR="0065400C" w:rsidRDefault="0065400C" w:rsidP="0065400C">
      <w:pPr>
        <w:pStyle w:val="ListParagraph"/>
        <w:tabs>
          <w:tab w:val="left" w:pos="720"/>
        </w:tabs>
        <w:rPr>
          <w:b/>
        </w:rPr>
      </w:pPr>
    </w:p>
    <w:p w14:paraId="45F93358" w14:textId="77777777" w:rsidR="0065400C" w:rsidRDefault="0065400C" w:rsidP="0065400C">
      <w:pPr>
        <w:pStyle w:val="ListParagraph"/>
        <w:tabs>
          <w:tab w:val="left" w:pos="720"/>
        </w:tabs>
        <w:rPr>
          <w:b/>
        </w:rPr>
      </w:pPr>
    </w:p>
    <w:p w14:paraId="043389C5" w14:textId="77777777" w:rsidR="0065400C" w:rsidRDefault="0065400C" w:rsidP="0065400C">
      <w:pPr>
        <w:pStyle w:val="ListParagraph"/>
        <w:tabs>
          <w:tab w:val="left" w:pos="720"/>
        </w:tabs>
        <w:rPr>
          <w:b/>
        </w:rPr>
      </w:pPr>
    </w:p>
    <w:p w14:paraId="4838F307" w14:textId="77777777" w:rsidR="0065400C" w:rsidRPr="00F02598" w:rsidRDefault="0065400C" w:rsidP="0065400C">
      <w:pPr>
        <w:pStyle w:val="ListParagraph"/>
        <w:widowControl/>
        <w:numPr>
          <w:ilvl w:val="0"/>
          <w:numId w:val="26"/>
        </w:numPr>
        <w:tabs>
          <w:tab w:val="left" w:pos="720"/>
        </w:tabs>
        <w:contextualSpacing/>
        <w:rPr>
          <w:b/>
        </w:rPr>
      </w:pPr>
      <w:r>
        <w:rPr>
          <w:b/>
        </w:rPr>
        <w:t xml:space="preserve">Do you plan to establish </w:t>
      </w:r>
      <w:r w:rsidRPr="00F02598">
        <w:rPr>
          <w:b/>
        </w:rPr>
        <w:t>research and/or intellectual collaborations in the upcoming yea</w:t>
      </w:r>
      <w:r>
        <w:rPr>
          <w:b/>
        </w:rPr>
        <w:t>r?  If so, please describe.</w:t>
      </w:r>
    </w:p>
    <w:p w14:paraId="4BD030AE" w14:textId="77777777" w:rsidR="0065400C" w:rsidRPr="00F02598" w:rsidRDefault="0065400C" w:rsidP="0065400C">
      <w:pPr>
        <w:tabs>
          <w:tab w:val="left" w:pos="720"/>
        </w:tabs>
        <w:rPr>
          <w:b/>
        </w:rPr>
      </w:pPr>
    </w:p>
    <w:p w14:paraId="0CE85496" w14:textId="77777777" w:rsidR="0065400C" w:rsidRPr="00F02598" w:rsidRDefault="0065400C" w:rsidP="0065400C">
      <w:pPr>
        <w:tabs>
          <w:tab w:val="left" w:pos="720"/>
        </w:tabs>
        <w:rPr>
          <w:b/>
        </w:rPr>
      </w:pPr>
    </w:p>
    <w:p w14:paraId="4801BC02" w14:textId="77777777" w:rsidR="0065400C" w:rsidRPr="00F02598" w:rsidRDefault="0065400C" w:rsidP="0065400C">
      <w:pPr>
        <w:pStyle w:val="ListParagraph"/>
        <w:widowControl/>
        <w:numPr>
          <w:ilvl w:val="0"/>
          <w:numId w:val="26"/>
        </w:numPr>
        <w:tabs>
          <w:tab w:val="left" w:pos="720"/>
        </w:tabs>
        <w:contextualSpacing/>
        <w:rPr>
          <w:b/>
        </w:rPr>
      </w:pPr>
      <w:r w:rsidRPr="00F02598">
        <w:rPr>
          <w:b/>
        </w:rPr>
        <w:t>What are your plans for other professional training in the upcoming year (e.g., teaching, workshops, etc.)?  Please list here.</w:t>
      </w:r>
    </w:p>
    <w:p w14:paraId="05967771" w14:textId="77777777" w:rsidR="0065400C" w:rsidRPr="00F02598" w:rsidRDefault="0065400C" w:rsidP="0065400C">
      <w:pPr>
        <w:tabs>
          <w:tab w:val="left" w:pos="720"/>
        </w:tabs>
        <w:rPr>
          <w:b/>
        </w:rPr>
      </w:pPr>
    </w:p>
    <w:p w14:paraId="7870CDF0" w14:textId="77777777" w:rsidR="0065400C" w:rsidRPr="00EC4E0E" w:rsidRDefault="0065400C" w:rsidP="0065400C">
      <w:pPr>
        <w:tabs>
          <w:tab w:val="left" w:pos="720"/>
        </w:tabs>
        <w:rPr>
          <w:b/>
          <w:sz w:val="28"/>
          <w:szCs w:val="28"/>
        </w:rPr>
      </w:pPr>
    </w:p>
    <w:p w14:paraId="1A99709E" w14:textId="77777777" w:rsidR="0065400C" w:rsidRPr="00EC4E0E" w:rsidRDefault="0065400C" w:rsidP="0065400C">
      <w:pPr>
        <w:pStyle w:val="ListParagraph"/>
        <w:rPr>
          <w:b/>
          <w:sz w:val="28"/>
          <w:szCs w:val="28"/>
          <w:highlight w:val="yellow"/>
        </w:rPr>
      </w:pPr>
    </w:p>
    <w:p w14:paraId="0B821DC4" w14:textId="77777777" w:rsidR="0065400C" w:rsidRPr="002F1E5F" w:rsidRDefault="0065400C" w:rsidP="0065400C">
      <w:pPr>
        <w:tabs>
          <w:tab w:val="left" w:pos="540"/>
          <w:tab w:val="left" w:pos="720"/>
        </w:tabs>
        <w:ind w:left="540" w:hanging="540"/>
        <w:rPr>
          <w:b/>
          <w:sz w:val="28"/>
          <w:szCs w:val="28"/>
          <w:u w:val="single"/>
        </w:rPr>
      </w:pPr>
      <w:r w:rsidRPr="00D25048">
        <w:rPr>
          <w:b/>
          <w:sz w:val="28"/>
          <w:szCs w:val="28"/>
        </w:rPr>
        <w:t>I</w:t>
      </w:r>
      <w:r>
        <w:rPr>
          <w:b/>
          <w:sz w:val="28"/>
          <w:szCs w:val="28"/>
        </w:rPr>
        <w:t>II</w:t>
      </w:r>
      <w:r w:rsidRPr="00AC6223">
        <w:rPr>
          <w:b/>
          <w:sz w:val="28"/>
          <w:szCs w:val="28"/>
        </w:rPr>
        <w:t xml:space="preserve">. </w:t>
      </w:r>
      <w:r w:rsidRPr="002F1E5F">
        <w:rPr>
          <w:b/>
          <w:sz w:val="28"/>
          <w:szCs w:val="28"/>
        </w:rPr>
        <w:tab/>
      </w:r>
      <w:r w:rsidRPr="002F1E5F">
        <w:rPr>
          <w:b/>
          <w:sz w:val="28"/>
          <w:szCs w:val="28"/>
          <w:u w:val="single"/>
        </w:rPr>
        <w:t xml:space="preserve">Career Goals </w:t>
      </w:r>
    </w:p>
    <w:p w14:paraId="19BC9CCE" w14:textId="77777777" w:rsidR="0065400C" w:rsidRPr="00A45305" w:rsidRDefault="0065400C" w:rsidP="0065400C">
      <w:pPr>
        <w:tabs>
          <w:tab w:val="left" w:pos="720"/>
        </w:tabs>
        <w:rPr>
          <w:b/>
          <w:sz w:val="32"/>
          <w:szCs w:val="32"/>
        </w:rPr>
      </w:pPr>
    </w:p>
    <w:p w14:paraId="73D851F1" w14:textId="77777777" w:rsidR="0065400C" w:rsidRPr="00F02598" w:rsidRDefault="0065400C" w:rsidP="0065400C">
      <w:pPr>
        <w:pStyle w:val="ListParagraph"/>
        <w:widowControl/>
        <w:numPr>
          <w:ilvl w:val="0"/>
          <w:numId w:val="27"/>
        </w:numPr>
        <w:tabs>
          <w:tab w:val="left" w:pos="720"/>
        </w:tabs>
        <w:contextualSpacing/>
        <w:rPr>
          <w:b/>
        </w:rPr>
      </w:pPr>
      <w:r w:rsidRPr="00F02598">
        <w:rPr>
          <w:b/>
        </w:rPr>
        <w:t>What are your short-</w:t>
      </w:r>
      <w:r>
        <w:rPr>
          <w:b/>
        </w:rPr>
        <w:t xml:space="preserve"> and long-</w:t>
      </w:r>
      <w:r w:rsidRPr="00F02598">
        <w:rPr>
          <w:b/>
        </w:rPr>
        <w:t>term career goals? What is your plan an</w:t>
      </w:r>
      <w:r>
        <w:rPr>
          <w:b/>
        </w:rPr>
        <w:t>d/or</w:t>
      </w:r>
      <w:r w:rsidRPr="00F02598">
        <w:rPr>
          <w:b/>
        </w:rPr>
        <w:t xml:space="preserve"> timeline for achieving them? Are you participating in activities to help you </w:t>
      </w:r>
      <w:r>
        <w:rPr>
          <w:b/>
        </w:rPr>
        <w:t>meet</w:t>
      </w:r>
      <w:r w:rsidRPr="00F02598">
        <w:rPr>
          <w:b/>
        </w:rPr>
        <w:t xml:space="preserve"> </w:t>
      </w:r>
      <w:r>
        <w:rPr>
          <w:b/>
        </w:rPr>
        <w:t>these</w:t>
      </w:r>
      <w:r w:rsidRPr="00F02598">
        <w:rPr>
          <w:b/>
        </w:rPr>
        <w:t xml:space="preserve"> goals?</w:t>
      </w:r>
    </w:p>
    <w:p w14:paraId="4CCC72DA" w14:textId="77777777" w:rsidR="0065400C" w:rsidRPr="00F02598" w:rsidRDefault="0065400C" w:rsidP="0065400C">
      <w:pPr>
        <w:tabs>
          <w:tab w:val="left" w:pos="720"/>
        </w:tabs>
        <w:rPr>
          <w:b/>
        </w:rPr>
      </w:pPr>
    </w:p>
    <w:p w14:paraId="5A5EE90A" w14:textId="77777777" w:rsidR="0065400C" w:rsidRPr="00F02598" w:rsidRDefault="0065400C" w:rsidP="0065400C">
      <w:pPr>
        <w:tabs>
          <w:tab w:val="left" w:pos="720"/>
        </w:tabs>
        <w:rPr>
          <w:b/>
        </w:rPr>
      </w:pPr>
    </w:p>
    <w:p w14:paraId="061F084B" w14:textId="77777777" w:rsidR="0065400C" w:rsidRPr="00F02598" w:rsidRDefault="0065400C" w:rsidP="0065400C">
      <w:pPr>
        <w:tabs>
          <w:tab w:val="left" w:pos="720"/>
        </w:tabs>
        <w:rPr>
          <w:b/>
        </w:rPr>
      </w:pPr>
    </w:p>
    <w:p w14:paraId="6F8DC8AF" w14:textId="77777777" w:rsidR="0065400C" w:rsidRPr="00F02598" w:rsidRDefault="0065400C" w:rsidP="0065400C">
      <w:pPr>
        <w:pStyle w:val="ListParagraph"/>
        <w:widowControl/>
        <w:numPr>
          <w:ilvl w:val="0"/>
          <w:numId w:val="27"/>
        </w:numPr>
        <w:tabs>
          <w:tab w:val="left" w:pos="720"/>
        </w:tabs>
        <w:contextualSpacing/>
        <w:rPr>
          <w:b/>
          <w:sz w:val="28"/>
          <w:szCs w:val="32"/>
        </w:rPr>
      </w:pPr>
      <w:r>
        <w:rPr>
          <w:b/>
        </w:rPr>
        <w:t>Have</w:t>
      </w:r>
      <w:r w:rsidRPr="00F02598">
        <w:rPr>
          <w:b/>
        </w:rPr>
        <w:t xml:space="preserve"> you identified and fostered relationships </w:t>
      </w:r>
      <w:r>
        <w:rPr>
          <w:b/>
        </w:rPr>
        <w:t xml:space="preserve">(networking) </w:t>
      </w:r>
      <w:r w:rsidRPr="00F02598">
        <w:rPr>
          <w:b/>
        </w:rPr>
        <w:t>with mentors other than your PI in similar careers?</w:t>
      </w:r>
    </w:p>
    <w:p w14:paraId="2D58DE8E" w14:textId="77777777" w:rsidR="0065400C" w:rsidRPr="00F02598" w:rsidRDefault="0065400C" w:rsidP="0065400C">
      <w:pPr>
        <w:tabs>
          <w:tab w:val="left" w:pos="720"/>
        </w:tabs>
        <w:jc w:val="both"/>
        <w:rPr>
          <w:b/>
        </w:rPr>
      </w:pPr>
    </w:p>
    <w:p w14:paraId="455EC687" w14:textId="77777777" w:rsidR="0065400C" w:rsidRPr="00F02598" w:rsidRDefault="0065400C" w:rsidP="0065400C">
      <w:pPr>
        <w:tabs>
          <w:tab w:val="left" w:pos="720"/>
        </w:tabs>
        <w:jc w:val="both"/>
        <w:rPr>
          <w:b/>
        </w:rPr>
      </w:pPr>
    </w:p>
    <w:p w14:paraId="5FF2F3D2" w14:textId="77777777" w:rsidR="0065400C" w:rsidRPr="00F02598" w:rsidRDefault="0065400C" w:rsidP="0065400C">
      <w:pPr>
        <w:tabs>
          <w:tab w:val="left" w:pos="720"/>
        </w:tabs>
        <w:jc w:val="both"/>
        <w:rPr>
          <w:b/>
        </w:rPr>
      </w:pPr>
    </w:p>
    <w:p w14:paraId="0680A3C6" w14:textId="77777777" w:rsidR="0065400C" w:rsidRPr="00F02598" w:rsidRDefault="0065400C" w:rsidP="0065400C">
      <w:pPr>
        <w:pStyle w:val="ListParagraph"/>
        <w:widowControl/>
        <w:numPr>
          <w:ilvl w:val="0"/>
          <w:numId w:val="27"/>
        </w:numPr>
        <w:tabs>
          <w:tab w:val="left" w:pos="720"/>
        </w:tabs>
        <w:contextualSpacing/>
        <w:rPr>
          <w:b/>
          <w:sz w:val="28"/>
          <w:szCs w:val="32"/>
        </w:rPr>
      </w:pPr>
      <w:r w:rsidRPr="00F02598">
        <w:rPr>
          <w:b/>
        </w:rPr>
        <w:t xml:space="preserve">When </w:t>
      </w:r>
      <w:r>
        <w:rPr>
          <w:b/>
        </w:rPr>
        <w:t>do you anticipate beginning a j</w:t>
      </w:r>
      <w:r w:rsidRPr="00F02598">
        <w:rPr>
          <w:b/>
        </w:rPr>
        <w:t xml:space="preserve">ob search? If you </w:t>
      </w:r>
      <w:r>
        <w:rPr>
          <w:b/>
        </w:rPr>
        <w:t xml:space="preserve">are unsure, please </w:t>
      </w:r>
      <w:r w:rsidRPr="00F02598">
        <w:rPr>
          <w:b/>
        </w:rPr>
        <w:t>estimate.</w:t>
      </w:r>
    </w:p>
    <w:p w14:paraId="1017864D" w14:textId="77777777" w:rsidR="0065400C" w:rsidRDefault="0065400C" w:rsidP="0065400C">
      <w:pPr>
        <w:rPr>
          <w:b/>
          <w:sz w:val="28"/>
          <w:szCs w:val="28"/>
        </w:rPr>
      </w:pPr>
    </w:p>
    <w:p w14:paraId="7187E141" w14:textId="77777777" w:rsidR="0065400C" w:rsidRDefault="0065400C" w:rsidP="0065400C">
      <w:pPr>
        <w:rPr>
          <w:b/>
          <w:sz w:val="28"/>
          <w:szCs w:val="28"/>
        </w:rPr>
      </w:pPr>
    </w:p>
    <w:p w14:paraId="04D97E0B" w14:textId="77777777" w:rsidR="0065400C" w:rsidRDefault="0065400C" w:rsidP="0065400C">
      <w:pPr>
        <w:rPr>
          <w:b/>
          <w:sz w:val="28"/>
          <w:szCs w:val="28"/>
        </w:rPr>
      </w:pPr>
    </w:p>
    <w:p w14:paraId="26C51030" w14:textId="77777777" w:rsidR="0065400C" w:rsidRDefault="0065400C" w:rsidP="0065400C">
      <w:pPr>
        <w:pStyle w:val="ListParagraph"/>
        <w:rPr>
          <w:b/>
          <w:sz w:val="28"/>
          <w:szCs w:val="28"/>
          <w:u w:val="single"/>
        </w:rPr>
      </w:pPr>
      <w:r w:rsidRPr="00111169">
        <w:rPr>
          <w:b/>
          <w:sz w:val="28"/>
          <w:szCs w:val="28"/>
        </w:rPr>
        <w:t xml:space="preserve">IV. </w:t>
      </w:r>
      <w:r w:rsidRPr="00111169">
        <w:rPr>
          <w:b/>
          <w:sz w:val="28"/>
          <w:szCs w:val="28"/>
          <w:u w:val="single"/>
        </w:rPr>
        <w:t xml:space="preserve">Mentorship Plan </w:t>
      </w:r>
    </w:p>
    <w:p w14:paraId="710AD102" w14:textId="77777777" w:rsidR="0065400C" w:rsidRPr="00111169" w:rsidRDefault="0065400C" w:rsidP="0065400C">
      <w:pPr>
        <w:pStyle w:val="ListParagraph"/>
        <w:rPr>
          <w:b/>
          <w:sz w:val="28"/>
          <w:szCs w:val="28"/>
          <w:u w:val="single"/>
        </w:rPr>
      </w:pPr>
    </w:p>
    <w:p w14:paraId="4701362F" w14:textId="77777777" w:rsidR="0065400C" w:rsidRPr="00111169" w:rsidRDefault="0065400C" w:rsidP="0065400C">
      <w:pPr>
        <w:pStyle w:val="ListParagraph"/>
        <w:widowControl/>
        <w:numPr>
          <w:ilvl w:val="0"/>
          <w:numId w:val="29"/>
        </w:numPr>
        <w:contextualSpacing/>
        <w:rPr>
          <w:b/>
        </w:rPr>
      </w:pPr>
      <w:r w:rsidRPr="00111169">
        <w:rPr>
          <w:b/>
        </w:rPr>
        <w:t xml:space="preserve">What are the plans for you and your PI to meet and review data, progress, plan future steps? (frequency, duration, and location of meetings) </w:t>
      </w:r>
    </w:p>
    <w:p w14:paraId="148877AD" w14:textId="77777777" w:rsidR="0065400C" w:rsidRPr="00111169" w:rsidRDefault="0065400C" w:rsidP="0065400C">
      <w:pPr>
        <w:pStyle w:val="ListParagraph"/>
        <w:rPr>
          <w:b/>
        </w:rPr>
      </w:pPr>
    </w:p>
    <w:p w14:paraId="5263F014" w14:textId="77777777" w:rsidR="0065400C" w:rsidRPr="00111169" w:rsidRDefault="0065400C" w:rsidP="0065400C">
      <w:pPr>
        <w:pStyle w:val="ListParagraph"/>
        <w:rPr>
          <w:b/>
        </w:rPr>
      </w:pPr>
    </w:p>
    <w:p w14:paraId="5EFE0D00" w14:textId="77777777" w:rsidR="0065400C" w:rsidRPr="00111169" w:rsidRDefault="0065400C" w:rsidP="0065400C">
      <w:pPr>
        <w:pStyle w:val="ListParagraph"/>
        <w:widowControl/>
        <w:numPr>
          <w:ilvl w:val="0"/>
          <w:numId w:val="29"/>
        </w:numPr>
        <w:contextualSpacing/>
        <w:rPr>
          <w:b/>
        </w:rPr>
      </w:pPr>
      <w:r w:rsidRPr="00111169">
        <w:rPr>
          <w:b/>
        </w:rPr>
        <w:t>Are there other mentors or advisors who can help you achieve your academic, research or career goals?</w:t>
      </w:r>
    </w:p>
    <w:p w14:paraId="53459BC1" w14:textId="77777777" w:rsidR="0065400C" w:rsidRDefault="0065400C" w:rsidP="0065400C">
      <w:pPr>
        <w:rPr>
          <w:b/>
          <w:sz w:val="28"/>
          <w:szCs w:val="28"/>
        </w:rPr>
      </w:pPr>
    </w:p>
    <w:p w14:paraId="30752464" w14:textId="77777777" w:rsidR="0065400C" w:rsidRDefault="0065400C" w:rsidP="0065400C">
      <w:pPr>
        <w:rPr>
          <w:b/>
          <w:sz w:val="28"/>
          <w:szCs w:val="28"/>
        </w:rPr>
      </w:pPr>
    </w:p>
    <w:p w14:paraId="1901CBAD" w14:textId="77777777" w:rsidR="0065400C" w:rsidRDefault="0065400C" w:rsidP="0065400C">
      <w:pPr>
        <w:rPr>
          <w:b/>
          <w:sz w:val="28"/>
          <w:szCs w:val="28"/>
        </w:rPr>
      </w:pPr>
      <w:r>
        <w:rPr>
          <w:b/>
          <w:sz w:val="28"/>
          <w:szCs w:val="28"/>
        </w:rPr>
        <w:br w:type="page"/>
      </w:r>
    </w:p>
    <w:p w14:paraId="74EF59ED" w14:textId="77777777" w:rsidR="0065400C" w:rsidRDefault="0065400C" w:rsidP="0065400C">
      <w:pPr>
        <w:rPr>
          <w:b/>
          <w:sz w:val="28"/>
          <w:szCs w:val="28"/>
          <w:u w:val="single"/>
        </w:rPr>
      </w:pPr>
      <w:r>
        <w:rPr>
          <w:b/>
          <w:sz w:val="28"/>
          <w:szCs w:val="28"/>
        </w:rPr>
        <w:lastRenderedPageBreak/>
        <w:t xml:space="preserve">V. </w:t>
      </w:r>
      <w:r>
        <w:rPr>
          <w:b/>
          <w:sz w:val="28"/>
          <w:szCs w:val="28"/>
        </w:rPr>
        <w:tab/>
      </w:r>
      <w:r w:rsidRPr="00F02598">
        <w:rPr>
          <w:b/>
          <w:sz w:val="28"/>
          <w:szCs w:val="28"/>
          <w:u w:val="single"/>
        </w:rPr>
        <w:t xml:space="preserve">Skills Assessment (to be completed by the </w:t>
      </w:r>
      <w:r>
        <w:rPr>
          <w:b/>
          <w:sz w:val="28"/>
          <w:szCs w:val="28"/>
          <w:u w:val="single"/>
        </w:rPr>
        <w:t>advisor/</w:t>
      </w:r>
      <w:r w:rsidRPr="00F02598">
        <w:rPr>
          <w:b/>
          <w:sz w:val="28"/>
          <w:szCs w:val="28"/>
          <w:u w:val="single"/>
        </w:rPr>
        <w:t>mentor</w:t>
      </w:r>
      <w:r>
        <w:rPr>
          <w:b/>
          <w:sz w:val="28"/>
          <w:szCs w:val="28"/>
          <w:u w:val="single"/>
        </w:rPr>
        <w:t xml:space="preserve"> with the student</w:t>
      </w:r>
      <w:r w:rsidRPr="00F02598">
        <w:rPr>
          <w:b/>
          <w:sz w:val="28"/>
          <w:szCs w:val="28"/>
          <w:u w:val="single"/>
        </w:rPr>
        <w:t>)</w:t>
      </w:r>
    </w:p>
    <w:p w14:paraId="1D59CE23" w14:textId="77777777" w:rsidR="0065400C" w:rsidRPr="00F02598" w:rsidRDefault="0065400C" w:rsidP="0065400C">
      <w:pPr>
        <w:rPr>
          <w:b/>
          <w:sz w:val="28"/>
          <w:szCs w:val="28"/>
          <w:u w:val="single"/>
        </w:rPr>
      </w:pPr>
    </w:p>
    <w:p w14:paraId="1945E411" w14:textId="77777777" w:rsidR="0065400C" w:rsidRDefault="0065400C" w:rsidP="0065400C">
      <w:r>
        <w:t xml:space="preserve">Evaluate skills and abilities: </w:t>
      </w:r>
      <w:r>
        <w:tab/>
      </w:r>
      <w:r>
        <w:tab/>
        <w:t>1 = Needs improvement</w:t>
      </w:r>
    </w:p>
    <w:p w14:paraId="294B215D" w14:textId="77777777" w:rsidR="0065400C" w:rsidRDefault="0065400C" w:rsidP="0065400C">
      <w:pPr>
        <w:ind w:left="2880" w:firstLine="720"/>
      </w:pPr>
      <w:r>
        <w:t>2 = Making progress</w:t>
      </w:r>
    </w:p>
    <w:p w14:paraId="424BC7AC" w14:textId="77777777" w:rsidR="0065400C" w:rsidRDefault="0065400C" w:rsidP="0065400C">
      <w:pPr>
        <w:ind w:left="3600"/>
      </w:pPr>
      <w:r>
        <w:t xml:space="preserve">3 = Satisfactory </w:t>
      </w:r>
    </w:p>
    <w:p w14:paraId="7037F7FC" w14:textId="77777777" w:rsidR="0065400C" w:rsidRDefault="0065400C" w:rsidP="0065400C">
      <w:pPr>
        <w:ind w:left="3600"/>
      </w:pPr>
      <w:r>
        <w:t>4 = Highly proficient</w:t>
      </w:r>
    </w:p>
    <w:p w14:paraId="2E316AF8" w14:textId="77777777" w:rsidR="0065400C" w:rsidRDefault="0065400C" w:rsidP="0065400C">
      <w:pPr>
        <w:tabs>
          <w:tab w:val="left" w:pos="360"/>
        </w:tabs>
        <w:ind w:left="180" w:hanging="90"/>
        <w:rPr>
          <w:b/>
        </w:rPr>
      </w:pPr>
    </w:p>
    <w:tbl>
      <w:tblPr>
        <w:tblW w:w="10207" w:type="dxa"/>
        <w:tblInd w:w="108" w:type="dxa"/>
        <w:tblLayout w:type="fixed"/>
        <w:tblLook w:val="04A0" w:firstRow="1" w:lastRow="0" w:firstColumn="1" w:lastColumn="0" w:noHBand="0" w:noVBand="1"/>
      </w:tblPr>
      <w:tblGrid>
        <w:gridCol w:w="1837"/>
        <w:gridCol w:w="3920"/>
        <w:gridCol w:w="1955"/>
        <w:gridCol w:w="2495"/>
      </w:tblGrid>
      <w:tr w:rsidR="0065400C" w14:paraId="3A202D79" w14:textId="77777777" w:rsidTr="00951C5F">
        <w:trPr>
          <w:trHeight w:val="321"/>
        </w:trPr>
        <w:tc>
          <w:tcPr>
            <w:tcW w:w="183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E17FA4" w14:textId="77777777" w:rsidR="0065400C" w:rsidRDefault="0065400C" w:rsidP="00951C5F">
            <w:pPr>
              <w:jc w:val="center"/>
              <w:rPr>
                <w:b/>
                <w:bCs/>
                <w:color w:val="000000"/>
              </w:rPr>
            </w:pPr>
            <w:r>
              <w:rPr>
                <w:b/>
                <w:bCs/>
                <w:color w:val="000000"/>
              </w:rPr>
              <w:t>SKILLS</w:t>
            </w:r>
          </w:p>
        </w:tc>
        <w:tc>
          <w:tcPr>
            <w:tcW w:w="3920" w:type="dxa"/>
            <w:tcBorders>
              <w:top w:val="single" w:sz="8" w:space="0" w:color="auto"/>
              <w:left w:val="nil"/>
              <w:bottom w:val="single" w:sz="8" w:space="0" w:color="auto"/>
              <w:right w:val="single" w:sz="8" w:space="0" w:color="auto"/>
            </w:tcBorders>
            <w:shd w:val="clear" w:color="auto" w:fill="auto"/>
            <w:vAlign w:val="center"/>
            <w:hideMark/>
          </w:tcPr>
          <w:p w14:paraId="3DEA7E5C" w14:textId="77777777" w:rsidR="0065400C" w:rsidRDefault="0065400C" w:rsidP="00951C5F">
            <w:pPr>
              <w:jc w:val="center"/>
              <w:rPr>
                <w:b/>
                <w:bCs/>
                <w:color w:val="000000"/>
              </w:rPr>
            </w:pPr>
            <w:r>
              <w:rPr>
                <w:b/>
                <w:bCs/>
                <w:color w:val="000000"/>
              </w:rPr>
              <w:t>ABILITIES</w:t>
            </w:r>
          </w:p>
        </w:tc>
        <w:tc>
          <w:tcPr>
            <w:tcW w:w="1955" w:type="dxa"/>
            <w:tcBorders>
              <w:top w:val="single" w:sz="8" w:space="0" w:color="auto"/>
              <w:left w:val="nil"/>
              <w:bottom w:val="single" w:sz="8" w:space="0" w:color="auto"/>
              <w:right w:val="single" w:sz="8" w:space="0" w:color="auto"/>
            </w:tcBorders>
            <w:shd w:val="clear" w:color="auto" w:fill="auto"/>
            <w:vAlign w:val="center"/>
            <w:hideMark/>
          </w:tcPr>
          <w:p w14:paraId="67FE69B5" w14:textId="77777777" w:rsidR="0065400C" w:rsidRDefault="0065400C" w:rsidP="00951C5F">
            <w:pPr>
              <w:jc w:val="center"/>
              <w:rPr>
                <w:b/>
                <w:bCs/>
                <w:color w:val="000000"/>
              </w:rPr>
            </w:pPr>
            <w:r>
              <w:rPr>
                <w:b/>
                <w:bCs/>
                <w:color w:val="000000"/>
              </w:rPr>
              <w:t xml:space="preserve">EVALUATION: </w:t>
            </w:r>
            <w:r>
              <w:rPr>
                <w:b/>
                <w:bCs/>
                <w:color w:val="000000"/>
              </w:rPr>
              <w:br/>
              <w:t xml:space="preserve">(Select 1, 2, </w:t>
            </w:r>
          </w:p>
          <w:p w14:paraId="262A403D" w14:textId="77777777" w:rsidR="0065400C" w:rsidRDefault="0065400C" w:rsidP="00951C5F">
            <w:pPr>
              <w:jc w:val="center"/>
              <w:rPr>
                <w:b/>
                <w:bCs/>
                <w:color w:val="000000"/>
              </w:rPr>
            </w:pPr>
            <w:r>
              <w:rPr>
                <w:b/>
                <w:bCs/>
                <w:color w:val="000000"/>
              </w:rPr>
              <w:t>3, or 4)</w:t>
            </w:r>
          </w:p>
        </w:tc>
        <w:tc>
          <w:tcPr>
            <w:tcW w:w="2495" w:type="dxa"/>
            <w:tcBorders>
              <w:top w:val="single" w:sz="8" w:space="0" w:color="auto"/>
              <w:left w:val="nil"/>
              <w:bottom w:val="single" w:sz="8" w:space="0" w:color="auto"/>
              <w:right w:val="single" w:sz="8" w:space="0" w:color="auto"/>
            </w:tcBorders>
          </w:tcPr>
          <w:p w14:paraId="3DEF24D3" w14:textId="77777777" w:rsidR="0065400C" w:rsidRDefault="0065400C" w:rsidP="00951C5F">
            <w:pPr>
              <w:jc w:val="center"/>
              <w:rPr>
                <w:b/>
                <w:bCs/>
                <w:color w:val="000000"/>
              </w:rPr>
            </w:pPr>
            <w:r>
              <w:rPr>
                <w:b/>
                <w:bCs/>
                <w:color w:val="000000"/>
              </w:rPr>
              <w:t>COMMENTS/</w:t>
            </w:r>
          </w:p>
          <w:p w14:paraId="1A648321" w14:textId="77777777" w:rsidR="0065400C" w:rsidRDefault="0065400C" w:rsidP="00951C5F">
            <w:pPr>
              <w:jc w:val="center"/>
              <w:rPr>
                <w:b/>
                <w:bCs/>
                <w:color w:val="000000"/>
              </w:rPr>
            </w:pPr>
            <w:r>
              <w:rPr>
                <w:b/>
                <w:bCs/>
                <w:color w:val="000000"/>
              </w:rPr>
              <w:t>JUSTIFICATION</w:t>
            </w:r>
          </w:p>
          <w:p w14:paraId="1D073F9D" w14:textId="77777777" w:rsidR="0065400C" w:rsidRDefault="0065400C" w:rsidP="00951C5F">
            <w:pPr>
              <w:jc w:val="center"/>
              <w:rPr>
                <w:b/>
                <w:bCs/>
                <w:color w:val="000000"/>
              </w:rPr>
            </w:pPr>
            <w:r>
              <w:rPr>
                <w:b/>
                <w:bCs/>
                <w:color w:val="000000"/>
              </w:rPr>
              <w:t>(optional)</w:t>
            </w:r>
          </w:p>
        </w:tc>
      </w:tr>
      <w:tr w:rsidR="0065400C" w14:paraId="2E701124" w14:textId="77777777" w:rsidTr="00951C5F">
        <w:trPr>
          <w:trHeight w:val="321"/>
        </w:trPr>
        <w:tc>
          <w:tcPr>
            <w:tcW w:w="1837" w:type="dxa"/>
            <w:vMerge w:val="restart"/>
            <w:tcBorders>
              <w:top w:val="nil"/>
              <w:left w:val="single" w:sz="8" w:space="0" w:color="auto"/>
              <w:bottom w:val="single" w:sz="8" w:space="0" w:color="000000"/>
              <w:right w:val="single" w:sz="8" w:space="0" w:color="auto"/>
            </w:tcBorders>
            <w:shd w:val="clear" w:color="auto" w:fill="auto"/>
            <w:vAlign w:val="center"/>
            <w:hideMark/>
          </w:tcPr>
          <w:p w14:paraId="7F7D40B6" w14:textId="77777777" w:rsidR="0065400C" w:rsidRDefault="0065400C" w:rsidP="00951C5F">
            <w:pPr>
              <w:jc w:val="center"/>
              <w:rPr>
                <w:b/>
                <w:bCs/>
                <w:color w:val="000000"/>
              </w:rPr>
            </w:pPr>
            <w:r>
              <w:rPr>
                <w:b/>
                <w:bCs/>
                <w:color w:val="000000"/>
              </w:rPr>
              <w:t>Research Skills</w:t>
            </w:r>
          </w:p>
        </w:tc>
        <w:tc>
          <w:tcPr>
            <w:tcW w:w="3920" w:type="dxa"/>
            <w:tcBorders>
              <w:top w:val="nil"/>
              <w:left w:val="nil"/>
              <w:bottom w:val="single" w:sz="8" w:space="0" w:color="auto"/>
              <w:right w:val="single" w:sz="8" w:space="0" w:color="auto"/>
            </w:tcBorders>
            <w:shd w:val="clear" w:color="auto" w:fill="auto"/>
            <w:vAlign w:val="center"/>
            <w:hideMark/>
          </w:tcPr>
          <w:p w14:paraId="03288A72" w14:textId="77777777" w:rsidR="0065400C" w:rsidRDefault="0065400C" w:rsidP="00951C5F">
            <w:pPr>
              <w:rPr>
                <w:color w:val="000000"/>
              </w:rPr>
            </w:pPr>
            <w:r>
              <w:rPr>
                <w:color w:val="000000"/>
              </w:rPr>
              <w:t>Knowledge of the literature</w:t>
            </w:r>
          </w:p>
        </w:tc>
        <w:tc>
          <w:tcPr>
            <w:tcW w:w="1955" w:type="dxa"/>
            <w:tcBorders>
              <w:top w:val="nil"/>
              <w:left w:val="nil"/>
              <w:bottom w:val="single" w:sz="8" w:space="0" w:color="auto"/>
              <w:right w:val="single" w:sz="8" w:space="0" w:color="auto"/>
            </w:tcBorders>
            <w:shd w:val="clear" w:color="auto" w:fill="auto"/>
            <w:vAlign w:val="center"/>
            <w:hideMark/>
          </w:tcPr>
          <w:p w14:paraId="4553E27F"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3E250CFD" w14:textId="77777777" w:rsidR="0065400C" w:rsidRDefault="0065400C" w:rsidP="00951C5F">
            <w:pPr>
              <w:jc w:val="center"/>
              <w:rPr>
                <w:color w:val="000000"/>
              </w:rPr>
            </w:pPr>
          </w:p>
        </w:tc>
      </w:tr>
      <w:tr w:rsidR="0065400C" w14:paraId="611562FF"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1C4E53A5"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03EB91F3" w14:textId="77777777" w:rsidR="0065400C" w:rsidRDefault="0065400C" w:rsidP="00951C5F">
            <w:pPr>
              <w:rPr>
                <w:color w:val="000000"/>
              </w:rPr>
            </w:pPr>
            <w:r>
              <w:rPr>
                <w:color w:val="000000"/>
              </w:rPr>
              <w:t>Technical abilities / bench skills</w:t>
            </w:r>
          </w:p>
        </w:tc>
        <w:tc>
          <w:tcPr>
            <w:tcW w:w="1955" w:type="dxa"/>
            <w:tcBorders>
              <w:top w:val="nil"/>
              <w:left w:val="nil"/>
              <w:bottom w:val="single" w:sz="8" w:space="0" w:color="auto"/>
              <w:right w:val="single" w:sz="8" w:space="0" w:color="auto"/>
            </w:tcBorders>
            <w:shd w:val="clear" w:color="auto" w:fill="auto"/>
            <w:vAlign w:val="center"/>
            <w:hideMark/>
          </w:tcPr>
          <w:p w14:paraId="7F4AC2CF"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72206D7E" w14:textId="77777777" w:rsidR="0065400C" w:rsidRDefault="0065400C" w:rsidP="00951C5F">
            <w:pPr>
              <w:jc w:val="center"/>
              <w:rPr>
                <w:color w:val="000000"/>
              </w:rPr>
            </w:pPr>
          </w:p>
        </w:tc>
      </w:tr>
      <w:tr w:rsidR="0065400C" w14:paraId="1B479BC3"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0C83C3F4"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36013006" w14:textId="77777777" w:rsidR="0065400C" w:rsidRDefault="0065400C" w:rsidP="00951C5F">
            <w:pPr>
              <w:rPr>
                <w:color w:val="000000"/>
              </w:rPr>
            </w:pPr>
            <w:r>
              <w:rPr>
                <w:color w:val="000000"/>
              </w:rPr>
              <w:t>Experimental design</w:t>
            </w:r>
          </w:p>
        </w:tc>
        <w:tc>
          <w:tcPr>
            <w:tcW w:w="1955" w:type="dxa"/>
            <w:tcBorders>
              <w:top w:val="nil"/>
              <w:left w:val="nil"/>
              <w:bottom w:val="single" w:sz="8" w:space="0" w:color="auto"/>
              <w:right w:val="single" w:sz="8" w:space="0" w:color="auto"/>
            </w:tcBorders>
            <w:shd w:val="clear" w:color="auto" w:fill="auto"/>
            <w:vAlign w:val="center"/>
            <w:hideMark/>
          </w:tcPr>
          <w:p w14:paraId="669C1B7D"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0DD764ED" w14:textId="77777777" w:rsidR="0065400C" w:rsidRDefault="0065400C" w:rsidP="00951C5F">
            <w:pPr>
              <w:jc w:val="center"/>
              <w:rPr>
                <w:color w:val="000000"/>
              </w:rPr>
            </w:pPr>
          </w:p>
        </w:tc>
      </w:tr>
      <w:tr w:rsidR="0065400C" w14:paraId="704A93F5"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252F3C24"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202302AD" w14:textId="77777777" w:rsidR="0065400C" w:rsidRDefault="0065400C" w:rsidP="00951C5F">
            <w:pPr>
              <w:rPr>
                <w:color w:val="000000"/>
              </w:rPr>
            </w:pPr>
            <w:r>
              <w:rPr>
                <w:color w:val="000000"/>
              </w:rPr>
              <w:t>Lab records / data management</w:t>
            </w:r>
          </w:p>
        </w:tc>
        <w:tc>
          <w:tcPr>
            <w:tcW w:w="1955" w:type="dxa"/>
            <w:tcBorders>
              <w:top w:val="nil"/>
              <w:left w:val="nil"/>
              <w:bottom w:val="single" w:sz="8" w:space="0" w:color="auto"/>
              <w:right w:val="single" w:sz="8" w:space="0" w:color="auto"/>
            </w:tcBorders>
            <w:shd w:val="clear" w:color="auto" w:fill="auto"/>
            <w:vAlign w:val="center"/>
            <w:hideMark/>
          </w:tcPr>
          <w:p w14:paraId="7A2A7944"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4A7B1E6A" w14:textId="77777777" w:rsidR="0065400C" w:rsidRDefault="0065400C" w:rsidP="00951C5F">
            <w:pPr>
              <w:jc w:val="center"/>
              <w:rPr>
                <w:color w:val="000000"/>
              </w:rPr>
            </w:pPr>
          </w:p>
        </w:tc>
      </w:tr>
      <w:tr w:rsidR="0065400C" w14:paraId="3B5879A9"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781B1AD5"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42E14EE5" w14:textId="77777777" w:rsidR="0065400C" w:rsidRDefault="0065400C" w:rsidP="00951C5F">
            <w:pPr>
              <w:rPr>
                <w:color w:val="000000"/>
              </w:rPr>
            </w:pPr>
            <w:r>
              <w:rPr>
                <w:color w:val="000000"/>
              </w:rPr>
              <w:t>Problem solving / troubleshooting</w:t>
            </w:r>
          </w:p>
        </w:tc>
        <w:tc>
          <w:tcPr>
            <w:tcW w:w="1955" w:type="dxa"/>
            <w:tcBorders>
              <w:top w:val="nil"/>
              <w:left w:val="nil"/>
              <w:bottom w:val="single" w:sz="8" w:space="0" w:color="auto"/>
              <w:right w:val="single" w:sz="8" w:space="0" w:color="auto"/>
            </w:tcBorders>
            <w:shd w:val="clear" w:color="auto" w:fill="auto"/>
            <w:vAlign w:val="center"/>
            <w:hideMark/>
          </w:tcPr>
          <w:p w14:paraId="589C8839"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0822D52B" w14:textId="77777777" w:rsidR="0065400C" w:rsidRDefault="0065400C" w:rsidP="00951C5F">
            <w:pPr>
              <w:jc w:val="center"/>
              <w:rPr>
                <w:color w:val="000000"/>
              </w:rPr>
            </w:pPr>
          </w:p>
        </w:tc>
      </w:tr>
      <w:tr w:rsidR="0065400C" w14:paraId="5C7913AE"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4C401439"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5154A1A7" w14:textId="77777777" w:rsidR="0065400C" w:rsidRDefault="0065400C" w:rsidP="00951C5F">
            <w:pPr>
              <w:rPr>
                <w:color w:val="000000"/>
              </w:rPr>
            </w:pPr>
            <w:r>
              <w:rPr>
                <w:color w:val="000000"/>
              </w:rPr>
              <w:t>Data analysis</w:t>
            </w:r>
          </w:p>
        </w:tc>
        <w:tc>
          <w:tcPr>
            <w:tcW w:w="1955" w:type="dxa"/>
            <w:tcBorders>
              <w:top w:val="nil"/>
              <w:left w:val="nil"/>
              <w:bottom w:val="single" w:sz="8" w:space="0" w:color="auto"/>
              <w:right w:val="single" w:sz="8" w:space="0" w:color="auto"/>
            </w:tcBorders>
            <w:shd w:val="clear" w:color="auto" w:fill="auto"/>
            <w:vAlign w:val="center"/>
            <w:hideMark/>
          </w:tcPr>
          <w:p w14:paraId="36CA606E"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0CE230DC" w14:textId="77777777" w:rsidR="0065400C" w:rsidRDefault="0065400C" w:rsidP="00951C5F">
            <w:pPr>
              <w:jc w:val="center"/>
              <w:rPr>
                <w:color w:val="000000"/>
              </w:rPr>
            </w:pPr>
          </w:p>
        </w:tc>
      </w:tr>
      <w:tr w:rsidR="0065400C" w14:paraId="4DCB2EF1"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2BF4D70C"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6AEAC338" w14:textId="77777777" w:rsidR="0065400C" w:rsidRDefault="0065400C" w:rsidP="00951C5F">
            <w:pPr>
              <w:rPr>
                <w:color w:val="000000"/>
              </w:rPr>
            </w:pPr>
            <w:r>
              <w:rPr>
                <w:color w:val="000000"/>
              </w:rPr>
              <w:t>Computer skills / software</w:t>
            </w:r>
          </w:p>
        </w:tc>
        <w:tc>
          <w:tcPr>
            <w:tcW w:w="1955" w:type="dxa"/>
            <w:tcBorders>
              <w:top w:val="nil"/>
              <w:left w:val="nil"/>
              <w:bottom w:val="single" w:sz="8" w:space="0" w:color="auto"/>
              <w:right w:val="single" w:sz="8" w:space="0" w:color="auto"/>
            </w:tcBorders>
            <w:shd w:val="clear" w:color="auto" w:fill="auto"/>
            <w:vAlign w:val="center"/>
            <w:hideMark/>
          </w:tcPr>
          <w:p w14:paraId="4B502FB5"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5E43100A" w14:textId="77777777" w:rsidR="0065400C" w:rsidRDefault="0065400C" w:rsidP="00951C5F">
            <w:pPr>
              <w:jc w:val="center"/>
              <w:rPr>
                <w:color w:val="000000"/>
              </w:rPr>
            </w:pPr>
          </w:p>
        </w:tc>
      </w:tr>
      <w:tr w:rsidR="0065400C" w14:paraId="234D4A32" w14:textId="77777777" w:rsidTr="00951C5F">
        <w:trPr>
          <w:trHeight w:val="273"/>
        </w:trPr>
        <w:tc>
          <w:tcPr>
            <w:tcW w:w="1837" w:type="dxa"/>
            <w:vMerge/>
            <w:tcBorders>
              <w:top w:val="nil"/>
              <w:left w:val="single" w:sz="8" w:space="0" w:color="auto"/>
              <w:bottom w:val="single" w:sz="8" w:space="0" w:color="000000"/>
              <w:right w:val="single" w:sz="8" w:space="0" w:color="auto"/>
            </w:tcBorders>
            <w:vAlign w:val="center"/>
            <w:hideMark/>
          </w:tcPr>
          <w:p w14:paraId="06D4AF31"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noWrap/>
            <w:vAlign w:val="center"/>
            <w:hideMark/>
          </w:tcPr>
          <w:p w14:paraId="2851A3E6" w14:textId="77777777" w:rsidR="0065400C" w:rsidRDefault="0065400C" w:rsidP="00951C5F">
            <w:pPr>
              <w:jc w:val="right"/>
              <w:rPr>
                <w:rFonts w:ascii="Calibri" w:hAnsi="Calibri"/>
                <w:b/>
                <w:bCs/>
                <w:color w:val="000000"/>
              </w:rPr>
            </w:pPr>
            <w:r>
              <w:rPr>
                <w:rFonts w:ascii="Calibri" w:hAnsi="Calibri"/>
                <w:b/>
                <w:bCs/>
                <w:color w:val="000000"/>
              </w:rPr>
              <w:t xml:space="preserve">TOTAL </w:t>
            </w:r>
          </w:p>
        </w:tc>
        <w:tc>
          <w:tcPr>
            <w:tcW w:w="1955" w:type="dxa"/>
            <w:tcBorders>
              <w:top w:val="nil"/>
              <w:left w:val="nil"/>
              <w:bottom w:val="single" w:sz="8" w:space="0" w:color="auto"/>
              <w:right w:val="single" w:sz="8" w:space="0" w:color="auto"/>
            </w:tcBorders>
            <w:shd w:val="clear" w:color="000000" w:fill="D9D9D9"/>
            <w:vAlign w:val="center"/>
            <w:hideMark/>
          </w:tcPr>
          <w:p w14:paraId="5F0971C4" w14:textId="77777777" w:rsidR="0065400C" w:rsidRDefault="0065400C" w:rsidP="00951C5F">
            <w:pPr>
              <w:jc w:val="center"/>
              <w:rPr>
                <w:color w:val="000000"/>
              </w:rPr>
            </w:pPr>
            <w:r>
              <w:rPr>
                <w:color w:val="000000"/>
              </w:rPr>
              <w:t>0</w:t>
            </w:r>
          </w:p>
        </w:tc>
        <w:tc>
          <w:tcPr>
            <w:tcW w:w="2495" w:type="dxa"/>
            <w:tcBorders>
              <w:top w:val="nil"/>
              <w:left w:val="nil"/>
              <w:bottom w:val="single" w:sz="8" w:space="0" w:color="auto"/>
              <w:right w:val="single" w:sz="8" w:space="0" w:color="auto"/>
            </w:tcBorders>
            <w:shd w:val="clear" w:color="auto" w:fill="000000" w:themeFill="text1"/>
          </w:tcPr>
          <w:p w14:paraId="085E436C" w14:textId="77777777" w:rsidR="0065400C" w:rsidRDefault="0065400C" w:rsidP="00951C5F">
            <w:pPr>
              <w:jc w:val="center"/>
              <w:rPr>
                <w:color w:val="000000"/>
              </w:rPr>
            </w:pPr>
          </w:p>
        </w:tc>
      </w:tr>
      <w:tr w:rsidR="0065400C" w14:paraId="69D189E9" w14:textId="77777777" w:rsidTr="00951C5F">
        <w:trPr>
          <w:trHeight w:val="321"/>
        </w:trPr>
        <w:tc>
          <w:tcPr>
            <w:tcW w:w="1837" w:type="dxa"/>
            <w:vMerge w:val="restart"/>
            <w:tcBorders>
              <w:top w:val="nil"/>
              <w:left w:val="single" w:sz="8" w:space="0" w:color="auto"/>
              <w:bottom w:val="single" w:sz="8" w:space="0" w:color="000000"/>
              <w:right w:val="single" w:sz="8" w:space="0" w:color="auto"/>
            </w:tcBorders>
            <w:shd w:val="clear" w:color="auto" w:fill="auto"/>
            <w:vAlign w:val="center"/>
            <w:hideMark/>
          </w:tcPr>
          <w:p w14:paraId="67243056" w14:textId="77777777" w:rsidR="0065400C" w:rsidRDefault="0065400C" w:rsidP="00951C5F">
            <w:pPr>
              <w:jc w:val="center"/>
              <w:rPr>
                <w:b/>
                <w:bCs/>
                <w:color w:val="000000"/>
              </w:rPr>
            </w:pPr>
            <w:r>
              <w:rPr>
                <w:b/>
                <w:bCs/>
                <w:color w:val="000000"/>
              </w:rPr>
              <w:t>Professional Skills</w:t>
            </w:r>
          </w:p>
        </w:tc>
        <w:tc>
          <w:tcPr>
            <w:tcW w:w="3920" w:type="dxa"/>
            <w:tcBorders>
              <w:top w:val="nil"/>
              <w:left w:val="nil"/>
              <w:bottom w:val="single" w:sz="8" w:space="0" w:color="auto"/>
              <w:right w:val="single" w:sz="8" w:space="0" w:color="auto"/>
            </w:tcBorders>
            <w:shd w:val="clear" w:color="auto" w:fill="auto"/>
            <w:vAlign w:val="center"/>
            <w:hideMark/>
          </w:tcPr>
          <w:p w14:paraId="725F3AB7" w14:textId="77777777" w:rsidR="0065400C" w:rsidRDefault="0065400C" w:rsidP="00951C5F">
            <w:pPr>
              <w:rPr>
                <w:color w:val="000000"/>
              </w:rPr>
            </w:pPr>
            <w:r>
              <w:rPr>
                <w:color w:val="000000"/>
              </w:rPr>
              <w:t>Oral presentation</w:t>
            </w:r>
          </w:p>
        </w:tc>
        <w:tc>
          <w:tcPr>
            <w:tcW w:w="1955" w:type="dxa"/>
            <w:tcBorders>
              <w:top w:val="nil"/>
              <w:left w:val="nil"/>
              <w:bottom w:val="single" w:sz="8" w:space="0" w:color="auto"/>
              <w:right w:val="single" w:sz="8" w:space="0" w:color="auto"/>
            </w:tcBorders>
            <w:shd w:val="clear" w:color="auto" w:fill="auto"/>
            <w:vAlign w:val="bottom"/>
            <w:hideMark/>
          </w:tcPr>
          <w:p w14:paraId="4A5C78C3"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5891BB76" w14:textId="77777777" w:rsidR="0065400C" w:rsidRDefault="0065400C" w:rsidP="00951C5F">
            <w:pPr>
              <w:jc w:val="center"/>
              <w:rPr>
                <w:color w:val="000000"/>
              </w:rPr>
            </w:pPr>
          </w:p>
        </w:tc>
      </w:tr>
      <w:tr w:rsidR="0065400C" w14:paraId="334835D6"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26A4AD00"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168DAE6C" w14:textId="77777777" w:rsidR="0065400C" w:rsidRDefault="0065400C" w:rsidP="00951C5F">
            <w:pPr>
              <w:rPr>
                <w:color w:val="000000"/>
              </w:rPr>
            </w:pPr>
            <w:r>
              <w:rPr>
                <w:color w:val="000000"/>
              </w:rPr>
              <w:t>Writing</w:t>
            </w:r>
          </w:p>
        </w:tc>
        <w:tc>
          <w:tcPr>
            <w:tcW w:w="1955" w:type="dxa"/>
            <w:tcBorders>
              <w:top w:val="nil"/>
              <w:left w:val="nil"/>
              <w:bottom w:val="single" w:sz="8" w:space="0" w:color="auto"/>
              <w:right w:val="single" w:sz="8" w:space="0" w:color="auto"/>
            </w:tcBorders>
            <w:shd w:val="clear" w:color="auto" w:fill="auto"/>
            <w:vAlign w:val="bottom"/>
            <w:hideMark/>
          </w:tcPr>
          <w:p w14:paraId="54691B68"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5F4D4B22" w14:textId="77777777" w:rsidR="0065400C" w:rsidRDefault="0065400C" w:rsidP="00951C5F">
            <w:pPr>
              <w:jc w:val="center"/>
              <w:rPr>
                <w:color w:val="000000"/>
              </w:rPr>
            </w:pPr>
          </w:p>
        </w:tc>
      </w:tr>
      <w:tr w:rsidR="0065400C" w14:paraId="32AA1976"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74462E74"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4370FE91" w14:textId="77777777" w:rsidR="0065400C" w:rsidRDefault="0065400C" w:rsidP="00951C5F">
            <w:pPr>
              <w:rPr>
                <w:color w:val="000000"/>
              </w:rPr>
            </w:pPr>
            <w:r>
              <w:rPr>
                <w:color w:val="000000"/>
              </w:rPr>
              <w:t>Teaching/ Training others</w:t>
            </w:r>
          </w:p>
        </w:tc>
        <w:tc>
          <w:tcPr>
            <w:tcW w:w="1955" w:type="dxa"/>
            <w:tcBorders>
              <w:top w:val="nil"/>
              <w:left w:val="nil"/>
              <w:bottom w:val="single" w:sz="8" w:space="0" w:color="auto"/>
              <w:right w:val="single" w:sz="8" w:space="0" w:color="auto"/>
            </w:tcBorders>
            <w:shd w:val="clear" w:color="auto" w:fill="auto"/>
            <w:vAlign w:val="bottom"/>
            <w:hideMark/>
          </w:tcPr>
          <w:p w14:paraId="60E2E634"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7BA63772" w14:textId="77777777" w:rsidR="0065400C" w:rsidRDefault="0065400C" w:rsidP="00951C5F">
            <w:pPr>
              <w:jc w:val="center"/>
              <w:rPr>
                <w:color w:val="000000"/>
              </w:rPr>
            </w:pPr>
          </w:p>
        </w:tc>
      </w:tr>
      <w:tr w:rsidR="0065400C" w14:paraId="782BED7A"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429F7FE3"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7BF9EDE5" w14:textId="77777777" w:rsidR="0065400C" w:rsidRDefault="0065400C" w:rsidP="00951C5F">
            <w:pPr>
              <w:rPr>
                <w:color w:val="000000"/>
              </w:rPr>
            </w:pPr>
            <w:r>
              <w:rPr>
                <w:color w:val="000000"/>
              </w:rPr>
              <w:t>Mentoring</w:t>
            </w:r>
          </w:p>
        </w:tc>
        <w:tc>
          <w:tcPr>
            <w:tcW w:w="1955" w:type="dxa"/>
            <w:tcBorders>
              <w:top w:val="nil"/>
              <w:left w:val="nil"/>
              <w:bottom w:val="single" w:sz="8" w:space="0" w:color="auto"/>
              <w:right w:val="single" w:sz="8" w:space="0" w:color="auto"/>
            </w:tcBorders>
            <w:shd w:val="clear" w:color="auto" w:fill="auto"/>
            <w:vAlign w:val="bottom"/>
            <w:hideMark/>
          </w:tcPr>
          <w:p w14:paraId="3E286081"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2E0B0783" w14:textId="77777777" w:rsidR="0065400C" w:rsidRDefault="0065400C" w:rsidP="00951C5F">
            <w:pPr>
              <w:jc w:val="center"/>
              <w:rPr>
                <w:color w:val="000000"/>
              </w:rPr>
            </w:pPr>
          </w:p>
        </w:tc>
      </w:tr>
      <w:tr w:rsidR="0065400C" w14:paraId="15E1F934"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484246B3"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319F11BA" w14:textId="77777777" w:rsidR="0065400C" w:rsidRDefault="0065400C" w:rsidP="00951C5F">
            <w:pPr>
              <w:rPr>
                <w:color w:val="000000"/>
              </w:rPr>
            </w:pPr>
            <w:r>
              <w:rPr>
                <w:color w:val="000000"/>
              </w:rPr>
              <w:t>Being mentored</w:t>
            </w:r>
          </w:p>
        </w:tc>
        <w:tc>
          <w:tcPr>
            <w:tcW w:w="1955" w:type="dxa"/>
            <w:tcBorders>
              <w:top w:val="nil"/>
              <w:left w:val="nil"/>
              <w:bottom w:val="single" w:sz="8" w:space="0" w:color="auto"/>
              <w:right w:val="single" w:sz="8" w:space="0" w:color="auto"/>
            </w:tcBorders>
            <w:shd w:val="clear" w:color="auto" w:fill="auto"/>
            <w:vAlign w:val="bottom"/>
            <w:hideMark/>
          </w:tcPr>
          <w:p w14:paraId="3E77D819"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16AA1485" w14:textId="77777777" w:rsidR="0065400C" w:rsidRDefault="0065400C" w:rsidP="00951C5F">
            <w:pPr>
              <w:jc w:val="center"/>
              <w:rPr>
                <w:color w:val="000000"/>
              </w:rPr>
            </w:pPr>
          </w:p>
        </w:tc>
      </w:tr>
      <w:tr w:rsidR="0065400C" w14:paraId="7EAE76DA"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1921ECED"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458AF9F1" w14:textId="77777777" w:rsidR="0065400C" w:rsidRDefault="0065400C" w:rsidP="00951C5F">
            <w:pPr>
              <w:rPr>
                <w:color w:val="000000"/>
              </w:rPr>
            </w:pPr>
            <w:r>
              <w:rPr>
                <w:color w:val="000000"/>
              </w:rPr>
              <w:t>Self-motivation / work ethic / perseverance</w:t>
            </w:r>
          </w:p>
        </w:tc>
        <w:tc>
          <w:tcPr>
            <w:tcW w:w="1955" w:type="dxa"/>
            <w:tcBorders>
              <w:top w:val="nil"/>
              <w:left w:val="nil"/>
              <w:bottom w:val="single" w:sz="8" w:space="0" w:color="auto"/>
              <w:right w:val="single" w:sz="8" w:space="0" w:color="auto"/>
            </w:tcBorders>
            <w:shd w:val="clear" w:color="auto" w:fill="auto"/>
            <w:vAlign w:val="bottom"/>
            <w:hideMark/>
          </w:tcPr>
          <w:p w14:paraId="7FA37514"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3CCF7B00" w14:textId="77777777" w:rsidR="0065400C" w:rsidRDefault="0065400C" w:rsidP="00951C5F">
            <w:pPr>
              <w:jc w:val="center"/>
              <w:rPr>
                <w:color w:val="000000"/>
              </w:rPr>
            </w:pPr>
          </w:p>
        </w:tc>
      </w:tr>
      <w:tr w:rsidR="0065400C" w14:paraId="114A6EFC"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061290D2"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noWrap/>
            <w:vAlign w:val="center"/>
            <w:hideMark/>
          </w:tcPr>
          <w:p w14:paraId="114A7314" w14:textId="77777777" w:rsidR="0065400C" w:rsidRDefault="0065400C" w:rsidP="00951C5F">
            <w:pPr>
              <w:jc w:val="right"/>
              <w:rPr>
                <w:rFonts w:ascii="Calibri" w:hAnsi="Calibri"/>
                <w:b/>
                <w:bCs/>
                <w:color w:val="000000"/>
              </w:rPr>
            </w:pPr>
            <w:r>
              <w:rPr>
                <w:rFonts w:ascii="Calibri" w:hAnsi="Calibri"/>
                <w:b/>
                <w:bCs/>
                <w:color w:val="000000"/>
              </w:rPr>
              <w:t xml:space="preserve">TOTAL </w:t>
            </w:r>
          </w:p>
        </w:tc>
        <w:tc>
          <w:tcPr>
            <w:tcW w:w="1955" w:type="dxa"/>
            <w:tcBorders>
              <w:top w:val="nil"/>
              <w:left w:val="nil"/>
              <w:bottom w:val="single" w:sz="8" w:space="0" w:color="auto"/>
              <w:right w:val="single" w:sz="8" w:space="0" w:color="auto"/>
            </w:tcBorders>
            <w:shd w:val="clear" w:color="000000" w:fill="D9D9D9"/>
            <w:vAlign w:val="center"/>
            <w:hideMark/>
          </w:tcPr>
          <w:p w14:paraId="702D6EE0" w14:textId="77777777" w:rsidR="0065400C" w:rsidRDefault="0065400C" w:rsidP="00951C5F">
            <w:pPr>
              <w:jc w:val="center"/>
              <w:rPr>
                <w:color w:val="000000"/>
              </w:rPr>
            </w:pPr>
            <w:r>
              <w:rPr>
                <w:color w:val="000000"/>
              </w:rPr>
              <w:t>0</w:t>
            </w:r>
          </w:p>
        </w:tc>
        <w:tc>
          <w:tcPr>
            <w:tcW w:w="2495" w:type="dxa"/>
            <w:tcBorders>
              <w:top w:val="nil"/>
              <w:left w:val="nil"/>
              <w:bottom w:val="single" w:sz="8" w:space="0" w:color="auto"/>
              <w:right w:val="single" w:sz="8" w:space="0" w:color="auto"/>
            </w:tcBorders>
            <w:shd w:val="clear" w:color="auto" w:fill="000000" w:themeFill="text1"/>
          </w:tcPr>
          <w:p w14:paraId="1A037273" w14:textId="77777777" w:rsidR="0065400C" w:rsidRDefault="0065400C" w:rsidP="00951C5F">
            <w:pPr>
              <w:jc w:val="center"/>
              <w:rPr>
                <w:color w:val="000000"/>
              </w:rPr>
            </w:pPr>
          </w:p>
        </w:tc>
      </w:tr>
      <w:tr w:rsidR="0065400C" w14:paraId="160886F1" w14:textId="77777777" w:rsidTr="00951C5F">
        <w:trPr>
          <w:trHeight w:val="321"/>
        </w:trPr>
        <w:tc>
          <w:tcPr>
            <w:tcW w:w="1837" w:type="dxa"/>
            <w:vMerge w:val="restart"/>
            <w:tcBorders>
              <w:top w:val="nil"/>
              <w:left w:val="single" w:sz="8" w:space="0" w:color="auto"/>
              <w:bottom w:val="single" w:sz="8" w:space="0" w:color="000000"/>
              <w:right w:val="single" w:sz="8" w:space="0" w:color="auto"/>
            </w:tcBorders>
            <w:shd w:val="clear" w:color="auto" w:fill="auto"/>
            <w:vAlign w:val="center"/>
            <w:hideMark/>
          </w:tcPr>
          <w:p w14:paraId="6F907EC7" w14:textId="77777777" w:rsidR="0065400C" w:rsidRDefault="0065400C" w:rsidP="00951C5F">
            <w:pPr>
              <w:jc w:val="center"/>
              <w:rPr>
                <w:b/>
                <w:bCs/>
                <w:color w:val="000000"/>
              </w:rPr>
            </w:pPr>
            <w:r>
              <w:rPr>
                <w:b/>
                <w:bCs/>
                <w:color w:val="000000"/>
              </w:rPr>
              <w:t>Leadership /Management Skills</w:t>
            </w:r>
          </w:p>
        </w:tc>
        <w:tc>
          <w:tcPr>
            <w:tcW w:w="3920" w:type="dxa"/>
            <w:tcBorders>
              <w:top w:val="nil"/>
              <w:left w:val="nil"/>
              <w:bottom w:val="single" w:sz="8" w:space="0" w:color="auto"/>
              <w:right w:val="single" w:sz="8" w:space="0" w:color="auto"/>
            </w:tcBorders>
            <w:shd w:val="clear" w:color="auto" w:fill="auto"/>
            <w:vAlign w:val="center"/>
            <w:hideMark/>
          </w:tcPr>
          <w:p w14:paraId="155C9234" w14:textId="77777777" w:rsidR="0065400C" w:rsidRDefault="0065400C" w:rsidP="00951C5F">
            <w:pPr>
              <w:rPr>
                <w:color w:val="000000"/>
              </w:rPr>
            </w:pPr>
            <w:r>
              <w:rPr>
                <w:color w:val="000000"/>
              </w:rPr>
              <w:t>Leading / motivating others</w:t>
            </w:r>
          </w:p>
        </w:tc>
        <w:tc>
          <w:tcPr>
            <w:tcW w:w="1955" w:type="dxa"/>
            <w:tcBorders>
              <w:top w:val="nil"/>
              <w:left w:val="nil"/>
              <w:bottom w:val="single" w:sz="8" w:space="0" w:color="auto"/>
              <w:right w:val="single" w:sz="8" w:space="0" w:color="auto"/>
            </w:tcBorders>
            <w:shd w:val="clear" w:color="auto" w:fill="auto"/>
            <w:vAlign w:val="bottom"/>
            <w:hideMark/>
          </w:tcPr>
          <w:p w14:paraId="1B619CC0" w14:textId="77777777" w:rsidR="0065400C" w:rsidRDefault="0065400C" w:rsidP="00951C5F">
            <w:pPr>
              <w:rPr>
                <w:color w:val="000000"/>
              </w:rPr>
            </w:pPr>
            <w:r>
              <w:rPr>
                <w:color w:val="000000"/>
              </w:rPr>
              <w:t> </w:t>
            </w:r>
          </w:p>
        </w:tc>
        <w:tc>
          <w:tcPr>
            <w:tcW w:w="2495" w:type="dxa"/>
            <w:tcBorders>
              <w:top w:val="nil"/>
              <w:left w:val="nil"/>
              <w:bottom w:val="single" w:sz="8" w:space="0" w:color="auto"/>
              <w:right w:val="single" w:sz="8" w:space="0" w:color="auto"/>
            </w:tcBorders>
          </w:tcPr>
          <w:p w14:paraId="0AC72CA6" w14:textId="77777777" w:rsidR="0065400C" w:rsidRDefault="0065400C" w:rsidP="00951C5F">
            <w:pPr>
              <w:rPr>
                <w:color w:val="000000"/>
              </w:rPr>
            </w:pPr>
          </w:p>
        </w:tc>
      </w:tr>
      <w:tr w:rsidR="0065400C" w14:paraId="2FAD1A34"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602D8C96"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4E7749CE" w14:textId="77777777" w:rsidR="0065400C" w:rsidRDefault="0065400C" w:rsidP="00951C5F">
            <w:pPr>
              <w:rPr>
                <w:color w:val="000000"/>
              </w:rPr>
            </w:pPr>
            <w:r>
              <w:rPr>
                <w:color w:val="000000"/>
              </w:rPr>
              <w:t>Budgeting</w:t>
            </w:r>
          </w:p>
        </w:tc>
        <w:tc>
          <w:tcPr>
            <w:tcW w:w="1955" w:type="dxa"/>
            <w:tcBorders>
              <w:top w:val="nil"/>
              <w:left w:val="nil"/>
              <w:bottom w:val="single" w:sz="8" w:space="0" w:color="auto"/>
              <w:right w:val="single" w:sz="8" w:space="0" w:color="auto"/>
            </w:tcBorders>
            <w:shd w:val="clear" w:color="auto" w:fill="auto"/>
            <w:vAlign w:val="bottom"/>
            <w:hideMark/>
          </w:tcPr>
          <w:p w14:paraId="51575294" w14:textId="77777777" w:rsidR="0065400C" w:rsidRDefault="0065400C" w:rsidP="00951C5F">
            <w:pPr>
              <w:rPr>
                <w:color w:val="000000"/>
              </w:rPr>
            </w:pPr>
            <w:r>
              <w:rPr>
                <w:color w:val="000000"/>
              </w:rPr>
              <w:t> </w:t>
            </w:r>
          </w:p>
        </w:tc>
        <w:tc>
          <w:tcPr>
            <w:tcW w:w="2495" w:type="dxa"/>
            <w:tcBorders>
              <w:top w:val="nil"/>
              <w:left w:val="nil"/>
              <w:bottom w:val="single" w:sz="8" w:space="0" w:color="auto"/>
              <w:right w:val="single" w:sz="8" w:space="0" w:color="auto"/>
            </w:tcBorders>
          </w:tcPr>
          <w:p w14:paraId="1E07E371" w14:textId="77777777" w:rsidR="0065400C" w:rsidRDefault="0065400C" w:rsidP="00951C5F">
            <w:pPr>
              <w:rPr>
                <w:color w:val="000000"/>
              </w:rPr>
            </w:pPr>
          </w:p>
        </w:tc>
      </w:tr>
      <w:tr w:rsidR="0065400C" w14:paraId="4BB61525"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1ED3008E"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1FC8FBE3" w14:textId="77777777" w:rsidR="0065400C" w:rsidRDefault="0065400C" w:rsidP="00951C5F">
            <w:pPr>
              <w:rPr>
                <w:color w:val="000000"/>
              </w:rPr>
            </w:pPr>
            <w:r>
              <w:rPr>
                <w:color w:val="000000"/>
              </w:rPr>
              <w:t>Managing projects and time</w:t>
            </w:r>
          </w:p>
        </w:tc>
        <w:tc>
          <w:tcPr>
            <w:tcW w:w="1955" w:type="dxa"/>
            <w:tcBorders>
              <w:top w:val="nil"/>
              <w:left w:val="nil"/>
              <w:bottom w:val="single" w:sz="8" w:space="0" w:color="auto"/>
              <w:right w:val="single" w:sz="8" w:space="0" w:color="auto"/>
            </w:tcBorders>
            <w:shd w:val="clear" w:color="auto" w:fill="auto"/>
            <w:vAlign w:val="bottom"/>
            <w:hideMark/>
          </w:tcPr>
          <w:p w14:paraId="7C74050F" w14:textId="77777777" w:rsidR="0065400C" w:rsidRDefault="0065400C" w:rsidP="00951C5F">
            <w:pPr>
              <w:rPr>
                <w:color w:val="000000"/>
              </w:rPr>
            </w:pPr>
            <w:r>
              <w:rPr>
                <w:color w:val="000000"/>
              </w:rPr>
              <w:t> </w:t>
            </w:r>
          </w:p>
        </w:tc>
        <w:tc>
          <w:tcPr>
            <w:tcW w:w="2495" w:type="dxa"/>
            <w:tcBorders>
              <w:top w:val="nil"/>
              <w:left w:val="nil"/>
              <w:bottom w:val="single" w:sz="8" w:space="0" w:color="auto"/>
              <w:right w:val="single" w:sz="8" w:space="0" w:color="auto"/>
            </w:tcBorders>
          </w:tcPr>
          <w:p w14:paraId="09F3093D" w14:textId="77777777" w:rsidR="0065400C" w:rsidRDefault="0065400C" w:rsidP="00951C5F">
            <w:pPr>
              <w:rPr>
                <w:color w:val="000000"/>
              </w:rPr>
            </w:pPr>
          </w:p>
        </w:tc>
      </w:tr>
      <w:tr w:rsidR="0065400C" w14:paraId="43D40943"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2355F7D2"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341102CA" w14:textId="77777777" w:rsidR="0065400C" w:rsidRDefault="0065400C" w:rsidP="00951C5F">
            <w:pPr>
              <w:rPr>
                <w:color w:val="000000"/>
              </w:rPr>
            </w:pPr>
            <w:r>
              <w:rPr>
                <w:color w:val="000000"/>
              </w:rPr>
              <w:t>Organizational skills</w:t>
            </w:r>
          </w:p>
        </w:tc>
        <w:tc>
          <w:tcPr>
            <w:tcW w:w="1955" w:type="dxa"/>
            <w:tcBorders>
              <w:top w:val="nil"/>
              <w:left w:val="nil"/>
              <w:bottom w:val="single" w:sz="8" w:space="0" w:color="auto"/>
              <w:right w:val="single" w:sz="8" w:space="0" w:color="auto"/>
            </w:tcBorders>
            <w:shd w:val="clear" w:color="auto" w:fill="auto"/>
            <w:vAlign w:val="bottom"/>
            <w:hideMark/>
          </w:tcPr>
          <w:p w14:paraId="0BA4CE83" w14:textId="77777777" w:rsidR="0065400C" w:rsidRDefault="0065400C" w:rsidP="00951C5F">
            <w:pPr>
              <w:rPr>
                <w:color w:val="000000"/>
              </w:rPr>
            </w:pPr>
            <w:r>
              <w:rPr>
                <w:color w:val="000000"/>
              </w:rPr>
              <w:t> </w:t>
            </w:r>
          </w:p>
        </w:tc>
        <w:tc>
          <w:tcPr>
            <w:tcW w:w="2495" w:type="dxa"/>
            <w:tcBorders>
              <w:top w:val="nil"/>
              <w:left w:val="nil"/>
              <w:bottom w:val="single" w:sz="8" w:space="0" w:color="auto"/>
              <w:right w:val="single" w:sz="8" w:space="0" w:color="auto"/>
            </w:tcBorders>
          </w:tcPr>
          <w:p w14:paraId="4C9323DF" w14:textId="77777777" w:rsidR="0065400C" w:rsidRDefault="0065400C" w:rsidP="00951C5F">
            <w:pPr>
              <w:rPr>
                <w:color w:val="000000"/>
              </w:rPr>
            </w:pPr>
          </w:p>
        </w:tc>
      </w:tr>
      <w:tr w:rsidR="0065400C" w14:paraId="7D3CFE13"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387434B8"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noWrap/>
            <w:vAlign w:val="center"/>
            <w:hideMark/>
          </w:tcPr>
          <w:p w14:paraId="5D174777" w14:textId="77777777" w:rsidR="0065400C" w:rsidRDefault="0065400C" w:rsidP="00951C5F">
            <w:pPr>
              <w:jc w:val="right"/>
              <w:rPr>
                <w:rFonts w:ascii="Calibri" w:hAnsi="Calibri"/>
                <w:b/>
                <w:bCs/>
                <w:color w:val="000000"/>
              </w:rPr>
            </w:pPr>
            <w:r>
              <w:rPr>
                <w:rFonts w:ascii="Calibri" w:hAnsi="Calibri"/>
                <w:b/>
                <w:bCs/>
                <w:color w:val="000000"/>
              </w:rPr>
              <w:t xml:space="preserve">TOTAL </w:t>
            </w:r>
          </w:p>
        </w:tc>
        <w:tc>
          <w:tcPr>
            <w:tcW w:w="1955" w:type="dxa"/>
            <w:tcBorders>
              <w:top w:val="nil"/>
              <w:left w:val="nil"/>
              <w:bottom w:val="single" w:sz="8" w:space="0" w:color="auto"/>
              <w:right w:val="single" w:sz="8" w:space="0" w:color="auto"/>
            </w:tcBorders>
            <w:shd w:val="clear" w:color="000000" w:fill="D9D9D9"/>
            <w:vAlign w:val="center"/>
            <w:hideMark/>
          </w:tcPr>
          <w:p w14:paraId="611D8B27" w14:textId="77777777" w:rsidR="0065400C" w:rsidRDefault="0065400C" w:rsidP="00951C5F">
            <w:pPr>
              <w:jc w:val="center"/>
              <w:rPr>
                <w:color w:val="000000"/>
              </w:rPr>
            </w:pPr>
            <w:r>
              <w:rPr>
                <w:color w:val="000000"/>
              </w:rPr>
              <w:t>0</w:t>
            </w:r>
          </w:p>
        </w:tc>
        <w:tc>
          <w:tcPr>
            <w:tcW w:w="2495" w:type="dxa"/>
            <w:tcBorders>
              <w:top w:val="nil"/>
              <w:left w:val="nil"/>
              <w:bottom w:val="single" w:sz="8" w:space="0" w:color="auto"/>
              <w:right w:val="single" w:sz="8" w:space="0" w:color="auto"/>
            </w:tcBorders>
            <w:shd w:val="clear" w:color="auto" w:fill="000000" w:themeFill="text1"/>
          </w:tcPr>
          <w:p w14:paraId="457038B9" w14:textId="77777777" w:rsidR="0065400C" w:rsidRDefault="0065400C" w:rsidP="00951C5F">
            <w:pPr>
              <w:jc w:val="center"/>
              <w:rPr>
                <w:color w:val="000000"/>
              </w:rPr>
            </w:pPr>
          </w:p>
        </w:tc>
      </w:tr>
      <w:tr w:rsidR="0065400C" w14:paraId="2EFCC16D" w14:textId="77777777" w:rsidTr="00951C5F">
        <w:trPr>
          <w:trHeight w:val="321"/>
        </w:trPr>
        <w:tc>
          <w:tcPr>
            <w:tcW w:w="1837" w:type="dxa"/>
            <w:vMerge w:val="restart"/>
            <w:tcBorders>
              <w:top w:val="nil"/>
              <w:left w:val="single" w:sz="8" w:space="0" w:color="auto"/>
              <w:bottom w:val="single" w:sz="8" w:space="0" w:color="000000"/>
              <w:right w:val="single" w:sz="8" w:space="0" w:color="auto"/>
            </w:tcBorders>
            <w:shd w:val="clear" w:color="auto" w:fill="auto"/>
            <w:vAlign w:val="center"/>
            <w:hideMark/>
          </w:tcPr>
          <w:p w14:paraId="27EC1C2F" w14:textId="77777777" w:rsidR="0065400C" w:rsidRDefault="0065400C" w:rsidP="00951C5F">
            <w:pPr>
              <w:jc w:val="center"/>
              <w:rPr>
                <w:b/>
                <w:bCs/>
                <w:color w:val="000000"/>
              </w:rPr>
            </w:pPr>
            <w:r>
              <w:rPr>
                <w:b/>
                <w:bCs/>
                <w:color w:val="000000"/>
              </w:rPr>
              <w:t>Interpersonal Skills</w:t>
            </w:r>
          </w:p>
        </w:tc>
        <w:tc>
          <w:tcPr>
            <w:tcW w:w="3920" w:type="dxa"/>
            <w:tcBorders>
              <w:top w:val="nil"/>
              <w:left w:val="nil"/>
              <w:bottom w:val="single" w:sz="8" w:space="0" w:color="auto"/>
              <w:right w:val="single" w:sz="8" w:space="0" w:color="auto"/>
            </w:tcBorders>
            <w:shd w:val="clear" w:color="auto" w:fill="auto"/>
            <w:vAlign w:val="center"/>
            <w:hideMark/>
          </w:tcPr>
          <w:p w14:paraId="28020587" w14:textId="77777777" w:rsidR="0065400C" w:rsidRDefault="0065400C" w:rsidP="00951C5F">
            <w:pPr>
              <w:rPr>
                <w:color w:val="000000"/>
              </w:rPr>
            </w:pPr>
            <w:r>
              <w:rPr>
                <w:color w:val="000000"/>
              </w:rPr>
              <w:t>Getting along with others</w:t>
            </w:r>
          </w:p>
        </w:tc>
        <w:tc>
          <w:tcPr>
            <w:tcW w:w="1955" w:type="dxa"/>
            <w:tcBorders>
              <w:top w:val="nil"/>
              <w:left w:val="nil"/>
              <w:bottom w:val="single" w:sz="8" w:space="0" w:color="auto"/>
              <w:right w:val="single" w:sz="8" w:space="0" w:color="auto"/>
            </w:tcBorders>
            <w:shd w:val="clear" w:color="auto" w:fill="auto"/>
            <w:vAlign w:val="center"/>
            <w:hideMark/>
          </w:tcPr>
          <w:p w14:paraId="709AC656"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7CB7B737" w14:textId="77777777" w:rsidR="0065400C" w:rsidRDefault="0065400C" w:rsidP="00951C5F">
            <w:pPr>
              <w:jc w:val="center"/>
              <w:rPr>
                <w:color w:val="000000"/>
              </w:rPr>
            </w:pPr>
          </w:p>
        </w:tc>
      </w:tr>
      <w:tr w:rsidR="0065400C" w14:paraId="64D58098"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31954399"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464F059F" w14:textId="77777777" w:rsidR="0065400C" w:rsidRDefault="0065400C" w:rsidP="00951C5F">
            <w:pPr>
              <w:rPr>
                <w:color w:val="000000"/>
              </w:rPr>
            </w:pPr>
            <w:r>
              <w:rPr>
                <w:color w:val="000000"/>
              </w:rPr>
              <w:t>Conflict resolution</w:t>
            </w:r>
          </w:p>
        </w:tc>
        <w:tc>
          <w:tcPr>
            <w:tcW w:w="1955" w:type="dxa"/>
            <w:tcBorders>
              <w:top w:val="nil"/>
              <w:left w:val="nil"/>
              <w:bottom w:val="single" w:sz="8" w:space="0" w:color="auto"/>
              <w:right w:val="single" w:sz="8" w:space="0" w:color="auto"/>
            </w:tcBorders>
            <w:shd w:val="clear" w:color="auto" w:fill="auto"/>
            <w:vAlign w:val="center"/>
            <w:hideMark/>
          </w:tcPr>
          <w:p w14:paraId="609771B6"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2CF241DD" w14:textId="77777777" w:rsidR="0065400C" w:rsidRDefault="0065400C" w:rsidP="00951C5F">
            <w:pPr>
              <w:jc w:val="center"/>
              <w:rPr>
                <w:color w:val="000000"/>
              </w:rPr>
            </w:pPr>
          </w:p>
        </w:tc>
      </w:tr>
      <w:tr w:rsidR="0065400C" w14:paraId="7D2D5127"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6DB321BB"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0C21ECF6" w14:textId="77777777" w:rsidR="0065400C" w:rsidRDefault="0065400C" w:rsidP="00951C5F">
            <w:pPr>
              <w:rPr>
                <w:color w:val="000000"/>
              </w:rPr>
            </w:pPr>
            <w:r>
              <w:rPr>
                <w:color w:val="000000"/>
              </w:rPr>
              <w:t>Networking / meeting new colleagues</w:t>
            </w:r>
          </w:p>
        </w:tc>
        <w:tc>
          <w:tcPr>
            <w:tcW w:w="1955" w:type="dxa"/>
            <w:tcBorders>
              <w:top w:val="nil"/>
              <w:left w:val="nil"/>
              <w:bottom w:val="single" w:sz="8" w:space="0" w:color="auto"/>
              <w:right w:val="single" w:sz="8" w:space="0" w:color="auto"/>
            </w:tcBorders>
            <w:shd w:val="clear" w:color="auto" w:fill="auto"/>
            <w:vAlign w:val="center"/>
            <w:hideMark/>
          </w:tcPr>
          <w:p w14:paraId="0C8C4DBF"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7D8F4A96" w14:textId="77777777" w:rsidR="0065400C" w:rsidRDefault="0065400C" w:rsidP="00951C5F">
            <w:pPr>
              <w:jc w:val="center"/>
              <w:rPr>
                <w:color w:val="000000"/>
              </w:rPr>
            </w:pPr>
          </w:p>
        </w:tc>
      </w:tr>
      <w:tr w:rsidR="0065400C" w14:paraId="3FD265C6"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4E8F3E54"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6856EB6A" w14:textId="77777777" w:rsidR="0065400C" w:rsidRDefault="0065400C" w:rsidP="00951C5F">
            <w:pPr>
              <w:rPr>
                <w:color w:val="000000"/>
              </w:rPr>
            </w:pPr>
            <w:r>
              <w:rPr>
                <w:color w:val="000000"/>
              </w:rPr>
              <w:t>Collaboration / teamwork</w:t>
            </w:r>
          </w:p>
        </w:tc>
        <w:tc>
          <w:tcPr>
            <w:tcW w:w="1955" w:type="dxa"/>
            <w:tcBorders>
              <w:top w:val="nil"/>
              <w:left w:val="nil"/>
              <w:bottom w:val="single" w:sz="8" w:space="0" w:color="auto"/>
              <w:right w:val="single" w:sz="8" w:space="0" w:color="auto"/>
            </w:tcBorders>
            <w:shd w:val="clear" w:color="auto" w:fill="auto"/>
            <w:vAlign w:val="center"/>
            <w:hideMark/>
          </w:tcPr>
          <w:p w14:paraId="6992259C"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26B9C54A" w14:textId="77777777" w:rsidR="0065400C" w:rsidRDefault="0065400C" w:rsidP="00951C5F">
            <w:pPr>
              <w:jc w:val="center"/>
              <w:rPr>
                <w:color w:val="000000"/>
              </w:rPr>
            </w:pPr>
          </w:p>
        </w:tc>
      </w:tr>
      <w:tr w:rsidR="0065400C" w14:paraId="32406D2C"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0597381F"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vAlign w:val="center"/>
            <w:hideMark/>
          </w:tcPr>
          <w:p w14:paraId="1550B2EA" w14:textId="77777777" w:rsidR="0065400C" w:rsidRDefault="0065400C" w:rsidP="00951C5F">
            <w:pPr>
              <w:rPr>
                <w:color w:val="000000"/>
              </w:rPr>
            </w:pPr>
            <w:r>
              <w:rPr>
                <w:color w:val="000000"/>
              </w:rPr>
              <w:t>Reliability</w:t>
            </w:r>
          </w:p>
        </w:tc>
        <w:tc>
          <w:tcPr>
            <w:tcW w:w="1955" w:type="dxa"/>
            <w:tcBorders>
              <w:top w:val="nil"/>
              <w:left w:val="nil"/>
              <w:bottom w:val="single" w:sz="8" w:space="0" w:color="auto"/>
              <w:right w:val="single" w:sz="8" w:space="0" w:color="auto"/>
            </w:tcBorders>
            <w:shd w:val="clear" w:color="auto" w:fill="auto"/>
            <w:vAlign w:val="center"/>
            <w:hideMark/>
          </w:tcPr>
          <w:p w14:paraId="53EC7095" w14:textId="77777777" w:rsidR="0065400C" w:rsidRDefault="0065400C" w:rsidP="00951C5F">
            <w:pPr>
              <w:jc w:val="center"/>
              <w:rPr>
                <w:color w:val="000000"/>
              </w:rPr>
            </w:pPr>
          </w:p>
        </w:tc>
        <w:tc>
          <w:tcPr>
            <w:tcW w:w="2495" w:type="dxa"/>
            <w:tcBorders>
              <w:top w:val="nil"/>
              <w:left w:val="nil"/>
              <w:bottom w:val="single" w:sz="8" w:space="0" w:color="auto"/>
              <w:right w:val="single" w:sz="8" w:space="0" w:color="auto"/>
            </w:tcBorders>
          </w:tcPr>
          <w:p w14:paraId="30A7D919" w14:textId="77777777" w:rsidR="0065400C" w:rsidRDefault="0065400C" w:rsidP="00951C5F">
            <w:pPr>
              <w:jc w:val="center"/>
              <w:rPr>
                <w:color w:val="000000"/>
              </w:rPr>
            </w:pPr>
          </w:p>
        </w:tc>
      </w:tr>
      <w:tr w:rsidR="0065400C" w14:paraId="706AD550" w14:textId="77777777" w:rsidTr="00951C5F">
        <w:trPr>
          <w:trHeight w:val="321"/>
        </w:trPr>
        <w:tc>
          <w:tcPr>
            <w:tcW w:w="1837" w:type="dxa"/>
            <w:vMerge/>
            <w:tcBorders>
              <w:top w:val="nil"/>
              <w:left w:val="single" w:sz="8" w:space="0" w:color="auto"/>
              <w:bottom w:val="single" w:sz="8" w:space="0" w:color="000000"/>
              <w:right w:val="single" w:sz="8" w:space="0" w:color="auto"/>
            </w:tcBorders>
            <w:vAlign w:val="center"/>
            <w:hideMark/>
          </w:tcPr>
          <w:p w14:paraId="6CA909B2" w14:textId="77777777" w:rsidR="0065400C" w:rsidRDefault="0065400C" w:rsidP="00951C5F">
            <w:pPr>
              <w:rPr>
                <w:b/>
                <w:bCs/>
                <w:color w:val="000000"/>
              </w:rPr>
            </w:pPr>
          </w:p>
        </w:tc>
        <w:tc>
          <w:tcPr>
            <w:tcW w:w="3920" w:type="dxa"/>
            <w:tcBorders>
              <w:top w:val="nil"/>
              <w:left w:val="nil"/>
              <w:bottom w:val="single" w:sz="8" w:space="0" w:color="auto"/>
              <w:right w:val="single" w:sz="8" w:space="0" w:color="auto"/>
            </w:tcBorders>
            <w:shd w:val="clear" w:color="auto" w:fill="auto"/>
            <w:noWrap/>
            <w:vAlign w:val="center"/>
            <w:hideMark/>
          </w:tcPr>
          <w:p w14:paraId="2BE5F444" w14:textId="77777777" w:rsidR="0065400C" w:rsidRDefault="0065400C" w:rsidP="00951C5F">
            <w:pPr>
              <w:jc w:val="right"/>
              <w:rPr>
                <w:rFonts w:ascii="Calibri" w:hAnsi="Calibri"/>
                <w:b/>
                <w:bCs/>
                <w:color w:val="000000"/>
              </w:rPr>
            </w:pPr>
            <w:r>
              <w:rPr>
                <w:rFonts w:ascii="Calibri" w:hAnsi="Calibri"/>
                <w:b/>
                <w:bCs/>
                <w:color w:val="000000"/>
              </w:rPr>
              <w:t xml:space="preserve">TOTAL </w:t>
            </w:r>
          </w:p>
        </w:tc>
        <w:tc>
          <w:tcPr>
            <w:tcW w:w="1955" w:type="dxa"/>
            <w:tcBorders>
              <w:top w:val="nil"/>
              <w:left w:val="nil"/>
              <w:bottom w:val="single" w:sz="8" w:space="0" w:color="auto"/>
              <w:right w:val="single" w:sz="8" w:space="0" w:color="auto"/>
            </w:tcBorders>
            <w:shd w:val="clear" w:color="000000" w:fill="D9D9D9"/>
            <w:vAlign w:val="center"/>
            <w:hideMark/>
          </w:tcPr>
          <w:p w14:paraId="2FD89F42" w14:textId="77777777" w:rsidR="0065400C" w:rsidRDefault="0065400C" w:rsidP="00951C5F">
            <w:pPr>
              <w:jc w:val="center"/>
              <w:rPr>
                <w:color w:val="000000"/>
              </w:rPr>
            </w:pPr>
            <w:r>
              <w:rPr>
                <w:color w:val="000000"/>
              </w:rPr>
              <w:t>0</w:t>
            </w:r>
          </w:p>
        </w:tc>
        <w:tc>
          <w:tcPr>
            <w:tcW w:w="2495" w:type="dxa"/>
            <w:tcBorders>
              <w:top w:val="nil"/>
              <w:left w:val="nil"/>
              <w:bottom w:val="single" w:sz="8" w:space="0" w:color="auto"/>
              <w:right w:val="single" w:sz="8" w:space="0" w:color="auto"/>
            </w:tcBorders>
            <w:shd w:val="clear" w:color="auto" w:fill="000000" w:themeFill="text1"/>
          </w:tcPr>
          <w:p w14:paraId="2462768D" w14:textId="77777777" w:rsidR="0065400C" w:rsidRDefault="0065400C" w:rsidP="00951C5F">
            <w:pPr>
              <w:jc w:val="center"/>
              <w:rPr>
                <w:color w:val="000000"/>
              </w:rPr>
            </w:pPr>
          </w:p>
        </w:tc>
      </w:tr>
    </w:tbl>
    <w:p w14:paraId="4D8652F3" w14:textId="77777777" w:rsidR="0065400C" w:rsidRDefault="0065400C" w:rsidP="0065400C">
      <w:pPr>
        <w:tabs>
          <w:tab w:val="left" w:pos="360"/>
        </w:tabs>
        <w:ind w:left="180" w:hanging="90"/>
        <w:rPr>
          <w:b/>
        </w:rPr>
      </w:pPr>
      <w:r>
        <w:rPr>
          <w:b/>
        </w:rPr>
        <w:t xml:space="preserve">Comments: </w:t>
      </w:r>
    </w:p>
    <w:p w14:paraId="35291BE7" w14:textId="77777777" w:rsidR="0065400C" w:rsidRDefault="0065400C" w:rsidP="0065400C">
      <w:pPr>
        <w:tabs>
          <w:tab w:val="left" w:pos="360"/>
        </w:tabs>
        <w:ind w:left="180" w:hanging="90"/>
        <w:rPr>
          <w:b/>
        </w:rPr>
      </w:pPr>
    </w:p>
    <w:p w14:paraId="05204EC7" w14:textId="77777777" w:rsidR="0065400C" w:rsidRDefault="0065400C" w:rsidP="0065400C">
      <w:pPr>
        <w:tabs>
          <w:tab w:val="left" w:pos="360"/>
        </w:tabs>
        <w:ind w:left="180" w:hanging="90"/>
        <w:rPr>
          <w:b/>
        </w:rPr>
      </w:pPr>
    </w:p>
    <w:p w14:paraId="437AE450" w14:textId="77777777" w:rsidR="0065400C" w:rsidRPr="009412C5" w:rsidRDefault="0065400C" w:rsidP="0065400C">
      <w:pPr>
        <w:tabs>
          <w:tab w:val="left" w:pos="360"/>
        </w:tabs>
        <w:ind w:left="180" w:hanging="90"/>
        <w:rPr>
          <w:b/>
        </w:rPr>
      </w:pPr>
      <w:r>
        <w:rPr>
          <w:b/>
        </w:rPr>
        <w:t>Signature of Advisor:</w:t>
      </w:r>
    </w:p>
    <w:p w14:paraId="6201AAFD" w14:textId="77777777" w:rsidR="0011347D" w:rsidRPr="00697B29" w:rsidRDefault="0011347D">
      <w:pPr>
        <w:rPr>
          <w:rFonts w:ascii="Times New Roman" w:eastAsia="Times New Roman" w:hAnsi="Times New Roman" w:cs="Times New Roman"/>
        </w:rPr>
        <w:sectPr w:rsidR="0011347D" w:rsidRPr="00697B29" w:rsidSect="00F06923">
          <w:pgSz w:w="12240" w:h="15840"/>
          <w:pgMar w:top="1440" w:right="864" w:bottom="720" w:left="864" w:header="0" w:footer="724" w:gutter="0"/>
          <w:cols w:space="720"/>
        </w:sectPr>
      </w:pPr>
    </w:p>
    <w:p w14:paraId="38FC86AF" w14:textId="761AA06C" w:rsidR="0011347D" w:rsidRPr="00DF4210" w:rsidRDefault="00EE2BA5" w:rsidP="00CA7237">
      <w:pPr>
        <w:spacing w:before="70" w:line="248" w:lineRule="auto"/>
        <w:ind w:right="162"/>
        <w:rPr>
          <w:rFonts w:ascii="Times New Roman" w:eastAsia="Times New Roman" w:hAnsi="Times New Roman" w:cs="Times New Roman"/>
          <w:sz w:val="36"/>
          <w:szCs w:val="36"/>
        </w:rPr>
      </w:pPr>
      <w:r w:rsidRPr="00F77444">
        <w:rPr>
          <w:rFonts w:ascii="Times New Roman" w:hAnsi="Times New Roman" w:cs="Times New Roman"/>
          <w:b/>
          <w:sz w:val="28"/>
          <w:szCs w:val="28"/>
        </w:rPr>
        <w:lastRenderedPageBreak/>
        <w:t>A</w:t>
      </w:r>
      <w:r w:rsidR="00A12B54" w:rsidRPr="00F77444">
        <w:rPr>
          <w:rFonts w:ascii="Times New Roman" w:hAnsi="Times New Roman" w:cs="Times New Roman"/>
          <w:b/>
          <w:sz w:val="28"/>
          <w:szCs w:val="28"/>
        </w:rPr>
        <w:t>ppendix</w:t>
      </w:r>
      <w:r w:rsidRPr="00F77444">
        <w:rPr>
          <w:rFonts w:ascii="Times New Roman" w:hAnsi="Times New Roman" w:cs="Times New Roman"/>
          <w:b/>
          <w:sz w:val="28"/>
          <w:szCs w:val="28"/>
        </w:rPr>
        <w:t xml:space="preserve"> </w:t>
      </w:r>
      <w:r w:rsidR="00A12B54" w:rsidRPr="00F77444">
        <w:rPr>
          <w:rFonts w:ascii="Times New Roman" w:hAnsi="Times New Roman" w:cs="Times New Roman"/>
          <w:b/>
          <w:sz w:val="28"/>
          <w:szCs w:val="28"/>
        </w:rPr>
        <w:t>B</w:t>
      </w:r>
      <w:r w:rsidRPr="00F77444">
        <w:rPr>
          <w:rFonts w:ascii="Times New Roman" w:hAnsi="Times New Roman" w:cs="Times New Roman"/>
          <w:b/>
          <w:sz w:val="28"/>
          <w:szCs w:val="28"/>
        </w:rPr>
        <w:t xml:space="preserve"> </w:t>
      </w:r>
      <w:r w:rsidR="00A12B54" w:rsidRPr="00F77444">
        <w:rPr>
          <w:rFonts w:ascii="Times New Roman" w:hAnsi="Times New Roman" w:cs="Times New Roman"/>
          <w:b/>
          <w:sz w:val="28"/>
          <w:szCs w:val="28"/>
        </w:rPr>
        <w:t xml:space="preserve">- </w:t>
      </w:r>
      <w:proofErr w:type="gramStart"/>
      <w:r w:rsidR="00DF4210" w:rsidRPr="00F77444">
        <w:rPr>
          <w:rFonts w:ascii="Times New Roman" w:hAnsi="Times New Roman" w:cs="Times New Roman"/>
          <w:b/>
          <w:sz w:val="28"/>
          <w:szCs w:val="28"/>
        </w:rPr>
        <w:t>Pharmacology  Graduate</w:t>
      </w:r>
      <w:proofErr w:type="gramEnd"/>
      <w:r w:rsidR="00DF4210" w:rsidRPr="00F77444">
        <w:rPr>
          <w:rFonts w:ascii="Times New Roman" w:hAnsi="Times New Roman" w:cs="Times New Roman"/>
          <w:b/>
          <w:sz w:val="28"/>
          <w:szCs w:val="28"/>
        </w:rPr>
        <w:t xml:space="preserve"> </w:t>
      </w:r>
      <w:r w:rsidR="00DF4210">
        <w:rPr>
          <w:rFonts w:ascii="Times New Roman" w:hAnsi="Times New Roman" w:cs="Times New Roman"/>
          <w:b/>
          <w:sz w:val="28"/>
          <w:szCs w:val="28"/>
        </w:rPr>
        <w:t>F</w:t>
      </w:r>
      <w:r w:rsidR="00DF4210" w:rsidRPr="00F77444">
        <w:rPr>
          <w:rFonts w:ascii="Times New Roman" w:hAnsi="Times New Roman" w:cs="Times New Roman"/>
          <w:b/>
          <w:sz w:val="28"/>
          <w:szCs w:val="28"/>
        </w:rPr>
        <w:t xml:space="preserve">aculty  </w:t>
      </w:r>
      <w:r w:rsidR="0065400C" w:rsidRPr="00F77444">
        <w:rPr>
          <w:rFonts w:ascii="Times New Roman" w:hAnsi="Times New Roman" w:cs="Times New Roman"/>
          <w:b/>
          <w:sz w:val="28"/>
          <w:szCs w:val="28"/>
        </w:rPr>
        <w:br/>
      </w:r>
      <w:r w:rsidR="0065400C">
        <w:rPr>
          <w:rFonts w:ascii="Times New Roman" w:hAnsi="Times New Roman" w:cs="Times New Roman"/>
          <w:b/>
        </w:rPr>
        <w:br/>
      </w:r>
      <w:hyperlink r:id="rId49" w:history="1">
        <w:r w:rsidR="00DF4210" w:rsidRPr="00DF4210">
          <w:rPr>
            <w:rStyle w:val="Hyperlink"/>
            <w:rFonts w:ascii="Times New Roman" w:hAnsi="Times New Roman" w:cs="Times New Roman"/>
          </w:rPr>
          <w:t>Graduate Facu</w:t>
        </w:r>
        <w:r w:rsidR="00DF4210" w:rsidRPr="00DF4210">
          <w:rPr>
            <w:rStyle w:val="Hyperlink"/>
            <w:rFonts w:ascii="Times New Roman" w:hAnsi="Times New Roman" w:cs="Times New Roman"/>
          </w:rPr>
          <w:t>lty Information</w:t>
        </w:r>
      </w:hyperlink>
      <w:r w:rsidR="00DF4210">
        <w:rPr>
          <w:rFonts w:ascii="Times New Roman" w:hAnsi="Times New Roman" w:cs="Times New Roman"/>
        </w:rPr>
        <w:br/>
      </w:r>
      <w:r w:rsidR="003B13BD" w:rsidRPr="00697B29">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52927C92" wp14:editId="58C1BD10">
                <wp:simplePos x="0" y="0"/>
                <wp:positionH relativeFrom="page">
                  <wp:posOffset>2235835</wp:posOffset>
                </wp:positionH>
                <wp:positionV relativeFrom="paragraph">
                  <wp:posOffset>233680</wp:posOffset>
                </wp:positionV>
                <wp:extent cx="29845" cy="1270"/>
                <wp:effectExtent l="6985" t="5080" r="10795" b="1270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 cy="1270"/>
                          <a:chOff x="3521" y="368"/>
                          <a:chExt cx="47" cy="2"/>
                        </a:xfrm>
                      </wpg:grpSpPr>
                      <wps:wsp>
                        <wps:cNvPr id="12" name="Freeform 8"/>
                        <wps:cNvSpPr>
                          <a:spLocks/>
                        </wps:cNvSpPr>
                        <wps:spPr bwMode="auto">
                          <a:xfrm>
                            <a:off x="3521" y="368"/>
                            <a:ext cx="47" cy="2"/>
                          </a:xfrm>
                          <a:custGeom>
                            <a:avLst/>
                            <a:gdLst>
                              <a:gd name="T0" fmla="+- 0 3521 3521"/>
                              <a:gd name="T1" fmla="*/ T0 w 47"/>
                              <a:gd name="T2" fmla="+- 0 3567 3521"/>
                              <a:gd name="T3" fmla="*/ T2 w 47"/>
                            </a:gdLst>
                            <a:ahLst/>
                            <a:cxnLst>
                              <a:cxn ang="0">
                                <a:pos x="T1" y="0"/>
                              </a:cxn>
                              <a:cxn ang="0">
                                <a:pos x="T3" y="0"/>
                              </a:cxn>
                            </a:cxnLst>
                            <a:rect l="0" t="0" r="r" b="b"/>
                            <a:pathLst>
                              <a:path w="47">
                                <a:moveTo>
                                  <a:pt x="0" y="0"/>
                                </a:moveTo>
                                <a:lnTo>
                                  <a:pt x="4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23328" id="Group 7" o:spid="_x0000_s1026" style="position:absolute;margin-left:176.05pt;margin-top:18.4pt;width:2.35pt;height:.1pt;z-index:251660288;mso-position-horizontal-relative:page" coordorigin="3521,368" coordsize="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">
                <v:shape id="Freeform 8" o:spid="_x0000_s1027" style="position:absolute;left:3521;top:368;width:47;height:2;visibility:visible;mso-wrap-style:square;v-text-anchor:top" coordsize="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" path="m,l46,e" filled="f" strokeweight=".20003mm">
                  <v:path arrowok="t" o:connecttype="custom" o:connectlocs="0,0;46,0" o:connectangles="0,0"/>
                </v:shape>
                <w10:wrap anchorx="page"/>
              </v:group>
            </w:pict>
          </mc:Fallback>
        </mc:AlternateContent>
      </w:r>
      <w:r w:rsidR="0065400C">
        <w:rPr>
          <w:rFonts w:ascii="Times New Roman" w:hAnsi="Times New Roman" w:cs="Times New Roman"/>
          <w:b/>
        </w:rPr>
        <w:br/>
      </w:r>
      <w:r w:rsidRPr="00DF4210">
        <w:rPr>
          <w:rFonts w:ascii="Times New Roman" w:hAnsi="Times New Roman" w:cs="Times New Roman"/>
          <w:b/>
          <w:sz w:val="28"/>
          <w:szCs w:val="28"/>
        </w:rPr>
        <w:t>A</w:t>
      </w:r>
      <w:r w:rsidR="0065400C" w:rsidRPr="00DF4210">
        <w:rPr>
          <w:rFonts w:ascii="Times New Roman" w:hAnsi="Times New Roman" w:cs="Times New Roman"/>
          <w:b/>
          <w:sz w:val="28"/>
          <w:szCs w:val="28"/>
        </w:rPr>
        <w:t>ppendix</w:t>
      </w:r>
      <w:r w:rsidRPr="00DF4210">
        <w:rPr>
          <w:rFonts w:ascii="Times New Roman" w:hAnsi="Times New Roman" w:cs="Times New Roman"/>
          <w:b/>
          <w:sz w:val="28"/>
          <w:szCs w:val="28"/>
        </w:rPr>
        <w:t xml:space="preserve"> C</w:t>
      </w:r>
      <w:r w:rsidR="00DF4210">
        <w:rPr>
          <w:rFonts w:ascii="Times New Roman" w:hAnsi="Times New Roman" w:cs="Times New Roman"/>
          <w:b/>
          <w:sz w:val="28"/>
          <w:szCs w:val="28"/>
        </w:rPr>
        <w:t xml:space="preserve"> -</w:t>
      </w:r>
      <w:r w:rsidR="00DF4210" w:rsidRPr="00DF4210">
        <w:rPr>
          <w:rFonts w:ascii="Times New Roman" w:hAnsi="Times New Roman" w:cs="Times New Roman"/>
          <w:b/>
          <w:bCs/>
        </w:rPr>
        <w:t xml:space="preserve"> </w:t>
      </w:r>
      <w:r w:rsidR="00DF4210" w:rsidRPr="00DF4210">
        <w:rPr>
          <w:rFonts w:ascii="Times New Roman" w:hAnsi="Times New Roman" w:cs="Times New Roman"/>
          <w:b/>
          <w:bCs/>
          <w:sz w:val="28"/>
          <w:szCs w:val="28"/>
        </w:rPr>
        <w:t>Checklists for the Qualifying Exam and Dissertation Defense</w:t>
      </w:r>
    </w:p>
    <w:p w14:paraId="56DE6662" w14:textId="2D0A95A5" w:rsidR="00C27A48" w:rsidRDefault="00C27A48" w:rsidP="00C27A48">
      <w:pPr>
        <w:spacing w:before="2"/>
        <w:jc w:val="center"/>
        <w:rPr>
          <w:rFonts w:ascii="Times New Roman" w:hAnsi="Times New Roman" w:cs="Times New Roman"/>
          <w:b/>
        </w:rPr>
      </w:pPr>
    </w:p>
    <w:p w14:paraId="0A1B9ED4" w14:textId="77777777" w:rsidR="00C27A48" w:rsidRPr="00697B29" w:rsidRDefault="00C27A48" w:rsidP="00C27A48">
      <w:pPr>
        <w:spacing w:before="2"/>
        <w:jc w:val="center"/>
        <w:rPr>
          <w:rFonts w:ascii="Times New Roman" w:eastAsia="Times New Roman" w:hAnsi="Times New Roman" w:cs="Times New Roman"/>
          <w:b/>
          <w:bCs/>
        </w:rPr>
      </w:pPr>
    </w:p>
    <w:p w14:paraId="51806177" w14:textId="368B22E7" w:rsidR="0011347D" w:rsidRPr="00697B29" w:rsidRDefault="00EE2BA5">
      <w:pPr>
        <w:ind w:left="105"/>
        <w:rPr>
          <w:rFonts w:ascii="Times New Roman" w:eastAsia="Times New Roman" w:hAnsi="Times New Roman" w:cs="Times New Roman"/>
        </w:rPr>
      </w:pPr>
      <w:r w:rsidRPr="00697B29">
        <w:rPr>
          <w:rFonts w:ascii="Times New Roman" w:hAnsi="Times New Roman" w:cs="Times New Roman"/>
          <w:b/>
        </w:rPr>
        <w:t>CHECKLIST</w:t>
      </w:r>
      <w:r w:rsidR="00DF4210">
        <w:rPr>
          <w:rFonts w:ascii="Times New Roman" w:hAnsi="Times New Roman" w:cs="Times New Roman"/>
          <w:b/>
        </w:rPr>
        <w:t xml:space="preserve"> FOR QUALIFYING EXAM</w:t>
      </w:r>
    </w:p>
    <w:p w14:paraId="4527E660" w14:textId="77777777" w:rsidR="004A0E7D" w:rsidRPr="00697B29" w:rsidRDefault="00DD1281" w:rsidP="00B60E8F">
      <w:pPr>
        <w:pStyle w:val="ListParagraph"/>
        <w:numPr>
          <w:ilvl w:val="0"/>
          <w:numId w:val="16"/>
        </w:numPr>
        <w:spacing w:before="8" w:line="247" w:lineRule="auto"/>
        <w:ind w:right="2292"/>
        <w:rPr>
          <w:rFonts w:ascii="Times New Roman" w:eastAsia="Times New Roman" w:hAnsi="Times New Roman" w:cs="Times New Roman"/>
        </w:rPr>
      </w:pPr>
      <w:r w:rsidRPr="00697B29">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1B7EE85B" wp14:editId="6EA4A0DB">
                <wp:simplePos x="0" y="0"/>
                <wp:positionH relativeFrom="page">
                  <wp:posOffset>8285480</wp:posOffset>
                </wp:positionH>
                <wp:positionV relativeFrom="page">
                  <wp:posOffset>2983230</wp:posOffset>
                </wp:positionV>
                <wp:extent cx="1270" cy="4097020"/>
                <wp:effectExtent l="0" t="0" r="17780" b="1778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097020"/>
                          <a:chOff x="12226" y="6120"/>
                          <a:chExt cx="2" cy="6452"/>
                        </a:xfrm>
                      </wpg:grpSpPr>
                      <wps:wsp>
                        <wps:cNvPr id="9" name="Freeform 5"/>
                        <wps:cNvSpPr>
                          <a:spLocks/>
                        </wps:cNvSpPr>
                        <wps:spPr bwMode="auto">
                          <a:xfrm>
                            <a:off x="12226" y="6120"/>
                            <a:ext cx="2" cy="6452"/>
                          </a:xfrm>
                          <a:custGeom>
                            <a:avLst/>
                            <a:gdLst>
                              <a:gd name="T0" fmla="+- 0 12571 6120"/>
                              <a:gd name="T1" fmla="*/ 12571 h 6452"/>
                              <a:gd name="T2" fmla="+- 0 6120 6120"/>
                              <a:gd name="T3" fmla="*/ 6120 h 6452"/>
                            </a:gdLst>
                            <a:ahLst/>
                            <a:cxnLst>
                              <a:cxn ang="0">
                                <a:pos x="0" y="T1"/>
                              </a:cxn>
                              <a:cxn ang="0">
                                <a:pos x="0" y="T3"/>
                              </a:cxn>
                            </a:cxnLst>
                            <a:rect l="0" t="0" r="r" b="b"/>
                            <a:pathLst>
                              <a:path h="6452">
                                <a:moveTo>
                                  <a:pt x="0" y="645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FC06C" id="Group 4" o:spid="_x0000_s1026" style="position:absolute;margin-left:652.4pt;margin-top:234.9pt;width:.1pt;height:322.6pt;z-index:251658240;mso-position-horizontal-relative:page;mso-position-vertical-relative:page" coordorigin="12226,6120" coordsize="2,6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">
                <v:shape id="Freeform 5" o:spid="_x0000_s1027" style="position:absolute;left:12226;top:6120;width:2;height:6452;visibility:visible;mso-wrap-style:square;v-text-anchor:top" coordsize="2,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" path="m,6451l,e" filled="f" strokeweight=".36pt">
                  <v:path arrowok="t" o:connecttype="custom" o:connectlocs="0,12571;0,6120" o:connectangles="0,0"/>
                </v:shape>
                <w10:wrap anchorx="page" anchory="page"/>
              </v:group>
            </w:pict>
          </mc:Fallback>
        </mc:AlternateContent>
      </w:r>
      <w:r w:rsidR="00EE2BA5" w:rsidRPr="00697B29">
        <w:rPr>
          <w:rFonts w:ascii="Times New Roman" w:hAnsi="Times New Roman" w:cs="Times New Roman"/>
        </w:rPr>
        <w:t xml:space="preserve">Register for PHA 767 in the term you intend to schedule your Qualifying Exam. </w:t>
      </w:r>
    </w:p>
    <w:p w14:paraId="26BDCA0B" w14:textId="77777777" w:rsidR="0011347D" w:rsidRPr="00697B29" w:rsidRDefault="00EE2BA5" w:rsidP="00B60E8F">
      <w:pPr>
        <w:pStyle w:val="ListParagraph"/>
        <w:numPr>
          <w:ilvl w:val="0"/>
          <w:numId w:val="16"/>
        </w:numPr>
        <w:spacing w:before="8" w:line="247" w:lineRule="auto"/>
        <w:ind w:right="2292"/>
        <w:rPr>
          <w:rFonts w:ascii="Times New Roman" w:eastAsia="Times New Roman" w:hAnsi="Times New Roman" w:cs="Times New Roman"/>
        </w:rPr>
      </w:pPr>
      <w:r w:rsidRPr="00697B29">
        <w:rPr>
          <w:rFonts w:ascii="Times New Roman" w:hAnsi="Times New Roman" w:cs="Times New Roman"/>
        </w:rPr>
        <w:t>Graduate School approval of the date for the Qualifying Exam.</w:t>
      </w:r>
    </w:p>
    <w:p w14:paraId="7D2EF953" w14:textId="239F8C40" w:rsidR="00DF4210" w:rsidRPr="00DF4210" w:rsidRDefault="004A0E7D" w:rsidP="00951C5F">
      <w:pPr>
        <w:pStyle w:val="ListParagraph"/>
        <w:numPr>
          <w:ilvl w:val="1"/>
          <w:numId w:val="16"/>
        </w:numPr>
        <w:spacing w:before="16"/>
        <w:ind w:left="1080"/>
        <w:rPr>
          <w:rFonts w:ascii="Times New Roman" w:eastAsia="Times New Roman" w:hAnsi="Times New Roman" w:cs="Times New Roman"/>
        </w:rPr>
      </w:pPr>
      <w:r w:rsidRPr="00DF4210">
        <w:rPr>
          <w:rFonts w:ascii="Times New Roman" w:hAnsi="Times New Roman" w:cs="Times New Roman"/>
        </w:rPr>
        <w:t>S</w:t>
      </w:r>
      <w:r w:rsidR="00EE2BA5" w:rsidRPr="00DF4210">
        <w:rPr>
          <w:rFonts w:ascii="Times New Roman" w:hAnsi="Times New Roman" w:cs="Times New Roman"/>
        </w:rPr>
        <w:t xml:space="preserve">ubmit date online at:  </w:t>
      </w:r>
      <w:hyperlink r:id="rId50" w:history="1">
        <w:r w:rsidR="00DF4210" w:rsidRPr="00060122">
          <w:rPr>
            <w:rStyle w:val="Hyperlink"/>
          </w:rPr>
          <w:t>https://ris.uky.edu/cfdocs/gs/DoctoralCommittee/Selection_Screen.cfm</w:t>
        </w:r>
      </w:hyperlink>
      <w:r w:rsidR="00DF4210">
        <w:t xml:space="preserve"> </w:t>
      </w:r>
      <w:r w:rsidR="00DF4210" w:rsidRPr="00DF4210">
        <w:t xml:space="preserve"> </w:t>
      </w:r>
    </w:p>
    <w:p w14:paraId="5091188A" w14:textId="370CB2AA" w:rsidR="0011347D" w:rsidRPr="00DF4210" w:rsidRDefault="00EE2BA5" w:rsidP="00951C5F">
      <w:pPr>
        <w:pStyle w:val="ListParagraph"/>
        <w:numPr>
          <w:ilvl w:val="1"/>
          <w:numId w:val="16"/>
        </w:numPr>
        <w:spacing w:before="16"/>
        <w:ind w:left="1080"/>
        <w:rPr>
          <w:rFonts w:ascii="Times New Roman" w:eastAsia="Times New Roman" w:hAnsi="Times New Roman" w:cs="Times New Roman"/>
        </w:rPr>
      </w:pPr>
      <w:r w:rsidRPr="00DF4210">
        <w:rPr>
          <w:rFonts w:ascii="Times New Roman" w:hAnsi="Times New Roman" w:cs="Times New Roman"/>
        </w:rPr>
        <w:t xml:space="preserve">This must be done </w:t>
      </w:r>
      <w:r w:rsidRPr="00DF4210">
        <w:rPr>
          <w:rFonts w:ascii="Times New Roman" w:hAnsi="Times New Roman" w:cs="Times New Roman"/>
          <w:u w:val="single" w:color="000000"/>
        </w:rPr>
        <w:t>at least two weeks before the e</w:t>
      </w:r>
      <w:r w:rsidRPr="00DF4210">
        <w:rPr>
          <w:rFonts w:ascii="Times New Roman" w:hAnsi="Times New Roman" w:cs="Times New Roman"/>
        </w:rPr>
        <w:t>xam.</w:t>
      </w:r>
    </w:p>
    <w:p w14:paraId="69675759" w14:textId="77777777" w:rsidR="0011347D" w:rsidRPr="00697B29" w:rsidRDefault="00EE2BA5" w:rsidP="00B60E8F">
      <w:pPr>
        <w:pStyle w:val="ListParagraph"/>
        <w:numPr>
          <w:ilvl w:val="0"/>
          <w:numId w:val="16"/>
        </w:numPr>
        <w:spacing w:before="8"/>
        <w:rPr>
          <w:rFonts w:ascii="Times New Roman" w:eastAsia="Times New Roman" w:hAnsi="Times New Roman" w:cs="Times New Roman"/>
        </w:rPr>
      </w:pPr>
      <w:r w:rsidRPr="00697B29">
        <w:rPr>
          <w:rFonts w:ascii="Times New Roman" w:hAnsi="Times New Roman" w:cs="Times New Roman"/>
        </w:rPr>
        <w:t>Reserve a room with Veronique Thibault.</w:t>
      </w:r>
    </w:p>
    <w:p w14:paraId="3C8EDCC8" w14:textId="77777777" w:rsidR="0011347D" w:rsidRPr="00697B29" w:rsidRDefault="00EE2BA5" w:rsidP="00B60E8F">
      <w:pPr>
        <w:pStyle w:val="ListParagraph"/>
        <w:numPr>
          <w:ilvl w:val="0"/>
          <w:numId w:val="16"/>
        </w:numPr>
        <w:spacing w:before="8"/>
        <w:rPr>
          <w:rFonts w:ascii="Times New Roman" w:eastAsia="Times New Roman" w:hAnsi="Times New Roman" w:cs="Times New Roman"/>
        </w:rPr>
      </w:pPr>
      <w:r w:rsidRPr="00697B29">
        <w:rPr>
          <w:rFonts w:ascii="Times New Roman" w:hAnsi="Times New Roman" w:cs="Times New Roman"/>
        </w:rPr>
        <w:t>Submit an abstract of the written proposal (1-2 pages, at most) to the advisory committee.</w:t>
      </w:r>
    </w:p>
    <w:p w14:paraId="4FB8AA44" w14:textId="77777777" w:rsidR="0011347D" w:rsidRPr="00697B29" w:rsidRDefault="00EE2BA5" w:rsidP="00B60E8F">
      <w:pPr>
        <w:pStyle w:val="ListParagraph"/>
        <w:numPr>
          <w:ilvl w:val="0"/>
          <w:numId w:val="16"/>
        </w:numPr>
        <w:spacing w:before="8"/>
        <w:rPr>
          <w:rFonts w:ascii="Times New Roman" w:eastAsia="Times New Roman" w:hAnsi="Times New Roman" w:cs="Times New Roman"/>
        </w:rPr>
      </w:pPr>
      <w:r w:rsidRPr="00697B29">
        <w:rPr>
          <w:rFonts w:ascii="Times New Roman" w:hAnsi="Times New Roman" w:cs="Times New Roman"/>
        </w:rPr>
        <w:t>Submit the proposal to the advisory committee within four weeks of committee approval of the abstract.</w:t>
      </w:r>
    </w:p>
    <w:p w14:paraId="7A68C2B9" w14:textId="77777777" w:rsidR="0011347D" w:rsidRPr="00697B29" w:rsidRDefault="004A0E7D" w:rsidP="00B60E8F">
      <w:pPr>
        <w:pStyle w:val="ListParagraph"/>
        <w:numPr>
          <w:ilvl w:val="1"/>
          <w:numId w:val="16"/>
        </w:numPr>
        <w:spacing w:before="16"/>
        <w:ind w:left="1080"/>
        <w:rPr>
          <w:rFonts w:ascii="Times New Roman" w:eastAsia="Times New Roman" w:hAnsi="Times New Roman" w:cs="Times New Roman"/>
        </w:rPr>
      </w:pPr>
      <w:r w:rsidRPr="00697B29">
        <w:rPr>
          <w:rFonts w:ascii="Times New Roman" w:hAnsi="Times New Roman" w:cs="Times New Roman"/>
        </w:rPr>
        <w:t>T</w:t>
      </w:r>
      <w:r w:rsidR="00EE2BA5" w:rsidRPr="00697B29">
        <w:rPr>
          <w:rFonts w:ascii="Times New Roman" w:hAnsi="Times New Roman" w:cs="Times New Roman"/>
        </w:rPr>
        <w:t>his must be done at least two weeks before the exam date.</w:t>
      </w:r>
    </w:p>
    <w:p w14:paraId="2003331D" w14:textId="77777777" w:rsidR="0011347D" w:rsidRPr="00697B29" w:rsidRDefault="0011347D">
      <w:pPr>
        <w:rPr>
          <w:rFonts w:ascii="Times New Roman" w:eastAsia="Times New Roman" w:hAnsi="Times New Roman" w:cs="Times New Roman"/>
        </w:rPr>
      </w:pPr>
    </w:p>
    <w:p w14:paraId="35CC9569" w14:textId="77777777" w:rsidR="0011347D" w:rsidRPr="00697B29" w:rsidRDefault="0011347D">
      <w:pPr>
        <w:rPr>
          <w:rFonts w:ascii="Times New Roman" w:eastAsia="Times New Roman" w:hAnsi="Times New Roman" w:cs="Times New Roman"/>
        </w:rPr>
      </w:pPr>
    </w:p>
    <w:p w14:paraId="4B69B85A" w14:textId="77777777" w:rsidR="0011347D" w:rsidRPr="00697B29" w:rsidRDefault="0011347D">
      <w:pPr>
        <w:rPr>
          <w:rFonts w:ascii="Times New Roman" w:eastAsia="Times New Roman" w:hAnsi="Times New Roman" w:cs="Times New Roman"/>
          <w:b/>
          <w:bCs/>
        </w:rPr>
      </w:pPr>
    </w:p>
    <w:p w14:paraId="31D23115" w14:textId="77777777" w:rsidR="0011347D" w:rsidRPr="00697B29" w:rsidRDefault="0011347D">
      <w:pPr>
        <w:spacing w:before="10"/>
        <w:rPr>
          <w:rFonts w:ascii="Times New Roman" w:eastAsia="Times New Roman" w:hAnsi="Times New Roman" w:cs="Times New Roman"/>
          <w:b/>
          <w:bCs/>
        </w:rPr>
      </w:pPr>
    </w:p>
    <w:p w14:paraId="67B1CB0B" w14:textId="495F17F1" w:rsidR="0011347D" w:rsidRPr="00697B29" w:rsidRDefault="00EE2BA5">
      <w:pPr>
        <w:ind w:left="105"/>
        <w:rPr>
          <w:rFonts w:ascii="Times New Roman" w:eastAsia="Times New Roman" w:hAnsi="Times New Roman" w:cs="Times New Roman"/>
        </w:rPr>
      </w:pPr>
      <w:r w:rsidRPr="00697B29">
        <w:rPr>
          <w:rFonts w:ascii="Times New Roman" w:hAnsi="Times New Roman" w:cs="Times New Roman"/>
          <w:b/>
        </w:rPr>
        <w:t>CHECKLIST</w:t>
      </w:r>
      <w:r w:rsidR="00DF4210">
        <w:rPr>
          <w:rFonts w:ascii="Times New Roman" w:hAnsi="Times New Roman" w:cs="Times New Roman"/>
          <w:b/>
        </w:rPr>
        <w:t xml:space="preserve"> FOR </w:t>
      </w:r>
      <w:r w:rsidR="00DF4210" w:rsidRPr="00697B29">
        <w:rPr>
          <w:rFonts w:ascii="Times New Roman" w:hAnsi="Times New Roman" w:cs="Times New Roman"/>
          <w:b/>
        </w:rPr>
        <w:t>DISSERTATION DEFENSE</w:t>
      </w:r>
    </w:p>
    <w:p w14:paraId="2AC74BB9" w14:textId="77777777" w:rsidR="004A0E7D" w:rsidRPr="00697B29" w:rsidRDefault="00EE2BA5" w:rsidP="00B60E8F">
      <w:pPr>
        <w:pStyle w:val="ListParagraph"/>
        <w:numPr>
          <w:ilvl w:val="0"/>
          <w:numId w:val="17"/>
        </w:numPr>
        <w:spacing w:before="8" w:line="247" w:lineRule="auto"/>
        <w:ind w:right="159"/>
        <w:rPr>
          <w:rFonts w:ascii="Times New Roman" w:eastAsia="Times New Roman" w:hAnsi="Times New Roman" w:cs="Times New Roman"/>
        </w:rPr>
      </w:pPr>
      <w:r w:rsidRPr="00697B29">
        <w:rPr>
          <w:rFonts w:ascii="Times New Roman" w:hAnsi="Times New Roman" w:cs="Times New Roman"/>
        </w:rPr>
        <w:t xml:space="preserve">Two semesters of post-qualifying residency are required before you schedule your dissertation defense. </w:t>
      </w:r>
    </w:p>
    <w:p w14:paraId="3AB0D32C" w14:textId="77777777" w:rsidR="0011347D" w:rsidRPr="00697B29" w:rsidRDefault="00EE2BA5" w:rsidP="00B60E8F">
      <w:pPr>
        <w:pStyle w:val="ListParagraph"/>
        <w:numPr>
          <w:ilvl w:val="0"/>
          <w:numId w:val="17"/>
        </w:numPr>
        <w:spacing w:before="8" w:line="247" w:lineRule="auto"/>
        <w:ind w:right="159"/>
        <w:rPr>
          <w:rFonts w:ascii="Times New Roman" w:eastAsia="Times New Roman" w:hAnsi="Times New Roman" w:cs="Times New Roman"/>
        </w:rPr>
      </w:pPr>
      <w:r w:rsidRPr="00697B29">
        <w:rPr>
          <w:rFonts w:ascii="Times New Roman" w:hAnsi="Times New Roman" w:cs="Times New Roman"/>
        </w:rPr>
        <w:t>Any incomplete grades ("I") on your transcript must be corrected.</w:t>
      </w:r>
    </w:p>
    <w:p w14:paraId="2CA20618" w14:textId="77777777" w:rsidR="0011347D" w:rsidRPr="00697B29" w:rsidRDefault="00EE2BA5" w:rsidP="00B60E8F">
      <w:pPr>
        <w:pStyle w:val="ListParagraph"/>
        <w:numPr>
          <w:ilvl w:val="0"/>
          <w:numId w:val="17"/>
        </w:numPr>
        <w:rPr>
          <w:rFonts w:ascii="Times New Roman" w:eastAsia="Times New Roman" w:hAnsi="Times New Roman" w:cs="Times New Roman"/>
        </w:rPr>
      </w:pPr>
      <w:r w:rsidRPr="00697B29">
        <w:rPr>
          <w:rFonts w:ascii="Times New Roman" w:hAnsi="Times New Roman" w:cs="Times New Roman"/>
        </w:rPr>
        <w:t>Register for PHA 767 the term you intend to schedule your Defense.</w:t>
      </w:r>
    </w:p>
    <w:p w14:paraId="5ED088A7" w14:textId="77777777" w:rsidR="0011347D" w:rsidRPr="00697B29" w:rsidRDefault="00EE2BA5" w:rsidP="00B60E8F">
      <w:pPr>
        <w:pStyle w:val="ListParagraph"/>
        <w:numPr>
          <w:ilvl w:val="0"/>
          <w:numId w:val="17"/>
        </w:numPr>
        <w:spacing w:before="8" w:line="254" w:lineRule="auto"/>
        <w:ind w:right="304"/>
        <w:rPr>
          <w:rFonts w:ascii="Times New Roman" w:eastAsia="Times New Roman" w:hAnsi="Times New Roman" w:cs="Times New Roman"/>
        </w:rPr>
      </w:pPr>
      <w:r w:rsidRPr="00697B29">
        <w:rPr>
          <w:rFonts w:ascii="Times New Roman" w:hAnsi="Times New Roman" w:cs="Times New Roman"/>
        </w:rPr>
        <w:t>File an Application for a Degree online with the Graduate School by thirty days after the beginning of the graduating semester, or fifteen days after the beginning of the summer session.</w:t>
      </w:r>
    </w:p>
    <w:p w14:paraId="011768E1" w14:textId="77777777" w:rsidR="004A0E7D" w:rsidRPr="00697B29" w:rsidRDefault="00EE2BA5" w:rsidP="00B60E8F">
      <w:pPr>
        <w:pStyle w:val="ListParagraph"/>
        <w:numPr>
          <w:ilvl w:val="0"/>
          <w:numId w:val="17"/>
        </w:numPr>
        <w:spacing w:line="254" w:lineRule="auto"/>
        <w:ind w:right="297"/>
        <w:rPr>
          <w:rFonts w:ascii="Times New Roman" w:eastAsia="Times New Roman" w:hAnsi="Times New Roman" w:cs="Times New Roman"/>
        </w:rPr>
      </w:pPr>
      <w:r w:rsidRPr="00697B29">
        <w:rPr>
          <w:rFonts w:ascii="Times New Roman" w:hAnsi="Times New Roman" w:cs="Times New Roman"/>
        </w:rPr>
        <w:t xml:space="preserve">File a Notification of Intent to Schedule a Final Examination at least eight weeks prior to the defense. </w:t>
      </w:r>
    </w:p>
    <w:p w14:paraId="7A1F3D07" w14:textId="77777777" w:rsidR="0011347D" w:rsidRPr="00697B29" w:rsidRDefault="00EE2BA5" w:rsidP="00B60E8F">
      <w:pPr>
        <w:pStyle w:val="ListParagraph"/>
        <w:numPr>
          <w:ilvl w:val="0"/>
          <w:numId w:val="17"/>
        </w:numPr>
        <w:spacing w:line="254" w:lineRule="auto"/>
        <w:ind w:right="297"/>
        <w:rPr>
          <w:rFonts w:ascii="Times New Roman" w:eastAsia="Times New Roman" w:hAnsi="Times New Roman" w:cs="Times New Roman"/>
        </w:rPr>
      </w:pPr>
      <w:r w:rsidRPr="00697B29">
        <w:rPr>
          <w:rFonts w:ascii="Times New Roman" w:hAnsi="Times New Roman" w:cs="Times New Roman"/>
        </w:rPr>
        <w:t xml:space="preserve">Set defense date with committee </w:t>
      </w:r>
      <w:r w:rsidRPr="00697B29">
        <w:rPr>
          <w:rFonts w:ascii="Times New Roman" w:hAnsi="Times New Roman" w:cs="Times New Roman"/>
          <w:u w:val="single" w:color="000000"/>
        </w:rPr>
        <w:t xml:space="preserve">and </w:t>
      </w:r>
      <w:r w:rsidRPr="00697B29">
        <w:rPr>
          <w:rFonts w:ascii="Times New Roman" w:hAnsi="Times New Roman" w:cs="Times New Roman"/>
        </w:rPr>
        <w:t>outside examiner (assigned by Grad School following the</w:t>
      </w:r>
    </w:p>
    <w:p w14:paraId="1B7525B7" w14:textId="77777777" w:rsidR="0011347D" w:rsidRPr="00697B29" w:rsidRDefault="00EE2BA5" w:rsidP="004A0E7D">
      <w:pPr>
        <w:pStyle w:val="ListParagraph"/>
        <w:spacing w:line="254" w:lineRule="auto"/>
        <w:ind w:left="720" w:right="159"/>
        <w:rPr>
          <w:rFonts w:ascii="Times New Roman" w:eastAsia="Times New Roman" w:hAnsi="Times New Roman" w:cs="Times New Roman"/>
        </w:rPr>
      </w:pPr>
      <w:r w:rsidRPr="00697B29">
        <w:rPr>
          <w:rFonts w:ascii="Times New Roman" w:hAnsi="Times New Roman" w:cs="Times New Roman"/>
        </w:rPr>
        <w:t>Notification).  The defense must occur at least eight days prior to the last day of classe</w:t>
      </w:r>
      <w:r w:rsidR="004A0E7D" w:rsidRPr="00697B29">
        <w:rPr>
          <w:rFonts w:ascii="Times New Roman" w:hAnsi="Times New Roman" w:cs="Times New Roman"/>
        </w:rPr>
        <w:t>s in the semester or summer sessio</w:t>
      </w:r>
      <w:r w:rsidRPr="00697B29">
        <w:rPr>
          <w:rFonts w:ascii="Times New Roman" w:hAnsi="Times New Roman" w:cs="Times New Roman"/>
        </w:rPr>
        <w:t>n.</w:t>
      </w:r>
    </w:p>
    <w:p w14:paraId="78349958" w14:textId="77777777" w:rsidR="0011347D" w:rsidRPr="00697B29" w:rsidRDefault="00EE2BA5" w:rsidP="00B60E8F">
      <w:pPr>
        <w:pStyle w:val="ListParagraph"/>
        <w:numPr>
          <w:ilvl w:val="0"/>
          <w:numId w:val="17"/>
        </w:numPr>
        <w:spacing w:line="258" w:lineRule="exact"/>
        <w:rPr>
          <w:rFonts w:ascii="Times New Roman" w:eastAsia="Times New Roman" w:hAnsi="Times New Roman" w:cs="Times New Roman"/>
        </w:rPr>
      </w:pPr>
      <w:r w:rsidRPr="00697B29">
        <w:rPr>
          <w:rFonts w:ascii="Times New Roman" w:hAnsi="Times New Roman" w:cs="Times New Roman"/>
        </w:rPr>
        <w:t>Reserve seminar and defense rooms with Veronique Thibault.</w:t>
      </w:r>
    </w:p>
    <w:p w14:paraId="14EBCA32" w14:textId="77777777" w:rsidR="0011347D" w:rsidRPr="00697B29" w:rsidRDefault="00EE2BA5" w:rsidP="00B60E8F">
      <w:pPr>
        <w:pStyle w:val="ListParagraph"/>
        <w:numPr>
          <w:ilvl w:val="0"/>
          <w:numId w:val="17"/>
        </w:numPr>
        <w:spacing w:before="8"/>
        <w:rPr>
          <w:rFonts w:ascii="Times New Roman" w:eastAsia="Times New Roman" w:hAnsi="Times New Roman" w:cs="Times New Roman"/>
        </w:rPr>
      </w:pPr>
      <w:r w:rsidRPr="00697B29">
        <w:rPr>
          <w:rFonts w:ascii="Times New Roman" w:hAnsi="Times New Roman" w:cs="Times New Roman"/>
        </w:rPr>
        <w:t>Schedule the final date for the defense with the Graduate School at least two weeks beforehand.</w:t>
      </w:r>
    </w:p>
    <w:sectPr w:rsidR="0011347D" w:rsidRPr="00697B29" w:rsidSect="00F06923">
      <w:footerReference w:type="default" r:id="rId51"/>
      <w:pgSz w:w="12240" w:h="15840"/>
      <w:pgMar w:top="1440" w:right="864" w:bottom="720" w:left="864" w:header="0" w:footer="7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C025" w14:textId="77777777" w:rsidR="00951C5F" w:rsidRDefault="00951C5F">
      <w:r>
        <w:separator/>
      </w:r>
    </w:p>
  </w:endnote>
  <w:endnote w:type="continuationSeparator" w:id="0">
    <w:p w14:paraId="4F29A92B" w14:textId="77777777" w:rsidR="00951C5F" w:rsidRDefault="0095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HGFKL+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942906"/>
      <w:docPartObj>
        <w:docPartGallery w:val="Page Numbers (Bottom of Page)"/>
        <w:docPartUnique/>
      </w:docPartObj>
    </w:sdtPr>
    <w:sdtEndPr>
      <w:rPr>
        <w:noProof/>
      </w:rPr>
    </w:sdtEndPr>
    <w:sdtContent>
      <w:p w14:paraId="1E94903C" w14:textId="4CB20667" w:rsidR="00951C5F" w:rsidRDefault="00951C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63FD87" w14:textId="47047CE7" w:rsidR="00951C5F" w:rsidRDefault="00951C5F">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254463"/>
      <w:docPartObj>
        <w:docPartGallery w:val="Page Numbers (Bottom of Page)"/>
        <w:docPartUnique/>
      </w:docPartObj>
    </w:sdtPr>
    <w:sdtEndPr>
      <w:rPr>
        <w:noProof/>
      </w:rPr>
    </w:sdtEndPr>
    <w:sdtContent>
      <w:p w14:paraId="490A49A6" w14:textId="6EF71FA3" w:rsidR="00951C5F" w:rsidRDefault="00951C5F">
        <w:pPr>
          <w:pStyle w:val="Footer"/>
          <w:jc w:val="right"/>
        </w:pPr>
        <w:r>
          <w:fldChar w:fldCharType="begin"/>
        </w:r>
        <w:r>
          <w:instrText xml:space="preserve"> PAGE   \* MERGEFORMAT </w:instrText>
        </w:r>
        <w:r>
          <w:fldChar w:fldCharType="separate"/>
        </w:r>
        <w:r>
          <w:rPr>
            <w:noProof/>
          </w:rPr>
          <w:t>20</w:t>
        </w:r>
        <w:r>
          <w:fldChar w:fldCharType="end"/>
        </w:r>
      </w:p>
    </w:sdtContent>
  </w:sdt>
  <w:p w14:paraId="1397EBB7" w14:textId="2AC0FF2E" w:rsidR="00951C5F" w:rsidRDefault="00951C5F" w:rsidP="001E4B04">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657E" w14:textId="77777777" w:rsidR="00951C5F" w:rsidRDefault="00951C5F">
    <w:pPr>
      <w:spacing w:line="14" w:lineRule="auto"/>
      <w:rPr>
        <w:sz w:val="20"/>
        <w:szCs w:val="20"/>
      </w:rPr>
    </w:pPr>
    <w:r>
      <w:rPr>
        <w:noProof/>
      </w:rPr>
      <mc:AlternateContent>
        <mc:Choice Requires="wps">
          <w:drawing>
            <wp:anchor distT="0" distB="0" distL="114300" distR="114300" simplePos="0" relativeHeight="503246384" behindDoc="1" locked="0" layoutInCell="1" allowOverlap="1" wp14:anchorId="0A7CB090" wp14:editId="6C8E2ECB">
              <wp:simplePos x="0" y="0"/>
              <wp:positionH relativeFrom="page">
                <wp:posOffset>6915150</wp:posOffset>
              </wp:positionH>
              <wp:positionV relativeFrom="page">
                <wp:posOffset>9449435</wp:posOffset>
              </wp:positionV>
              <wp:extent cx="252730" cy="229870"/>
              <wp:effectExtent l="0" t="63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F9BFF" w14:textId="77777777" w:rsidR="00951C5F" w:rsidRDefault="00951C5F">
                          <w:pPr>
                            <w:spacing w:line="289" w:lineRule="exact"/>
                            <w:ind w:left="71"/>
                            <w:rPr>
                              <w:rFonts w:ascii="Courier New" w:eastAsia="Courier New" w:hAnsi="Courier New" w:cs="Courier New"/>
                              <w:sz w:val="26"/>
                              <w:szCs w:val="26"/>
                            </w:rPr>
                          </w:pPr>
                          <w:r>
                            <w:fldChar w:fldCharType="begin"/>
                          </w:r>
                          <w:r>
                            <w:rPr>
                              <w:rFonts w:ascii="Courier New"/>
                              <w:sz w:val="26"/>
                            </w:rPr>
                            <w:instrText xml:space="preserve"> PAGE </w:instrText>
                          </w:r>
                          <w:r>
                            <w:fldChar w:fldCharType="separate"/>
                          </w:r>
                          <w:r>
                            <w:rPr>
                              <w:rFonts w:ascii="Courier New"/>
                              <w:noProof/>
                              <w:sz w:val="26"/>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CB090" id="_x0000_t202" coordsize="21600,21600" o:spt="202" path="m,l,21600r21600,l21600,xe">
              <v:stroke joinstyle="miter"/>
              <v:path gradientshapeok="t" o:connecttype="rect"/>
            </v:shapetype>
            <v:shape id="Text Box 1" o:spid="_x0000_s1026" type="#_x0000_t202" style="position:absolute;margin-left:544.5pt;margin-top:744.05pt;width:19.9pt;height:18.1pt;z-index:-7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t0rAIAAKg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" filled="f" stroked="f">
              <v:textbox inset="0,0,0,0">
                <w:txbxContent>
                  <w:p w14:paraId="1FAF9BFF" w14:textId="77777777" w:rsidR="00BF3EB2" w:rsidRDefault="00BF3EB2">
                    <w:pPr>
                      <w:spacing w:line="289" w:lineRule="exact"/>
                      <w:ind w:left="71"/>
                      <w:rPr>
                        <w:rFonts w:ascii="Courier New" w:eastAsia="Courier New" w:hAnsi="Courier New" w:cs="Courier New"/>
                        <w:sz w:val="26"/>
                        <w:szCs w:val="26"/>
                      </w:rPr>
                    </w:pPr>
                    <w:r>
                      <w:fldChar w:fldCharType="begin"/>
                    </w:r>
                    <w:r>
                      <w:rPr>
                        <w:rFonts w:ascii="Courier New"/>
                        <w:sz w:val="26"/>
                      </w:rPr>
                      <w:instrText xml:space="preserve"> PAGE </w:instrText>
                    </w:r>
                    <w:r>
                      <w:fldChar w:fldCharType="separate"/>
                    </w:r>
                    <w:r>
                      <w:rPr>
                        <w:rFonts w:ascii="Courier New"/>
                        <w:noProof/>
                        <w:sz w:val="26"/>
                      </w:rPr>
                      <w:t>41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DB6F" w14:textId="77777777" w:rsidR="00951C5F" w:rsidRDefault="00951C5F">
      <w:r>
        <w:separator/>
      </w:r>
    </w:p>
  </w:footnote>
  <w:footnote w:type="continuationSeparator" w:id="0">
    <w:p w14:paraId="186AF26F" w14:textId="77777777" w:rsidR="00951C5F" w:rsidRDefault="00951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ABC"/>
    <w:multiLevelType w:val="hybridMultilevel"/>
    <w:tmpl w:val="96B89E70"/>
    <w:lvl w:ilvl="0" w:tplc="9A3EB1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433B3"/>
    <w:multiLevelType w:val="hybridMultilevel"/>
    <w:tmpl w:val="7E10BE1A"/>
    <w:lvl w:ilvl="0" w:tplc="04090001">
      <w:start w:val="1"/>
      <w:numFmt w:val="bullet"/>
      <w:lvlText w:val=""/>
      <w:lvlJc w:val="left"/>
      <w:pPr>
        <w:ind w:left="450" w:hanging="360"/>
      </w:pPr>
      <w:rPr>
        <w:rFonts w:ascii="Symbol" w:hAnsi="Symbol" w:hint="default"/>
      </w:rPr>
    </w:lvl>
    <w:lvl w:ilvl="1" w:tplc="39EEE326">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44903E2"/>
    <w:multiLevelType w:val="hybridMultilevel"/>
    <w:tmpl w:val="807A327A"/>
    <w:lvl w:ilvl="0" w:tplc="04090001">
      <w:start w:val="1"/>
      <w:numFmt w:val="bullet"/>
      <w:lvlText w:val=""/>
      <w:lvlJc w:val="left"/>
      <w:pPr>
        <w:ind w:left="450" w:hanging="360"/>
      </w:pPr>
      <w:rPr>
        <w:rFonts w:ascii="Symbol" w:hAnsi="Symbol" w:hint="default"/>
      </w:rPr>
    </w:lvl>
    <w:lvl w:ilvl="1" w:tplc="39EEE326">
      <w:numFmt w:val="bullet"/>
      <w:lvlText w:val=""/>
      <w:lvlJc w:val="left"/>
      <w:pPr>
        <w:ind w:left="1170" w:hanging="360"/>
      </w:pPr>
      <w:rPr>
        <w:rFonts w:ascii="Symbol" w:eastAsia="Times New Roman" w:hAnsi="Symbol" w:cs="Times New Roman"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4F009FB"/>
    <w:multiLevelType w:val="hybridMultilevel"/>
    <w:tmpl w:val="24A08A1C"/>
    <w:lvl w:ilvl="0" w:tplc="D2C44ED8">
      <w:start w:val="2"/>
      <w:numFmt w:val="upperLetter"/>
      <w:lvlText w:val="%1."/>
      <w:lvlJc w:val="left"/>
      <w:pPr>
        <w:ind w:left="829" w:hanging="726"/>
      </w:pPr>
      <w:rPr>
        <w:rFonts w:ascii="Times New Roman" w:eastAsia="Times New Roman" w:hAnsi="Times New Roman" w:hint="default"/>
        <w:w w:val="98"/>
        <w:sz w:val="24"/>
        <w:szCs w:val="24"/>
      </w:rPr>
    </w:lvl>
    <w:lvl w:ilvl="1" w:tplc="21AAD9FC">
      <w:start w:val="1"/>
      <w:numFmt w:val="bullet"/>
      <w:lvlText w:val="•"/>
      <w:lvlJc w:val="left"/>
      <w:pPr>
        <w:ind w:left="1792" w:hanging="726"/>
      </w:pPr>
      <w:rPr>
        <w:rFonts w:hint="default"/>
      </w:rPr>
    </w:lvl>
    <w:lvl w:ilvl="2" w:tplc="552E5AC0">
      <w:start w:val="1"/>
      <w:numFmt w:val="bullet"/>
      <w:lvlText w:val="•"/>
      <w:lvlJc w:val="left"/>
      <w:pPr>
        <w:ind w:left="2755" w:hanging="726"/>
      </w:pPr>
      <w:rPr>
        <w:rFonts w:hint="default"/>
      </w:rPr>
    </w:lvl>
    <w:lvl w:ilvl="3" w:tplc="D15A0128">
      <w:start w:val="1"/>
      <w:numFmt w:val="bullet"/>
      <w:lvlText w:val="•"/>
      <w:lvlJc w:val="left"/>
      <w:pPr>
        <w:ind w:left="3718" w:hanging="726"/>
      </w:pPr>
      <w:rPr>
        <w:rFonts w:hint="default"/>
      </w:rPr>
    </w:lvl>
    <w:lvl w:ilvl="4" w:tplc="D4C05FB2">
      <w:start w:val="1"/>
      <w:numFmt w:val="bullet"/>
      <w:lvlText w:val="•"/>
      <w:lvlJc w:val="left"/>
      <w:pPr>
        <w:ind w:left="4681" w:hanging="726"/>
      </w:pPr>
      <w:rPr>
        <w:rFonts w:hint="default"/>
      </w:rPr>
    </w:lvl>
    <w:lvl w:ilvl="5" w:tplc="906AD6E4">
      <w:start w:val="1"/>
      <w:numFmt w:val="bullet"/>
      <w:lvlText w:val="•"/>
      <w:lvlJc w:val="left"/>
      <w:pPr>
        <w:ind w:left="5644" w:hanging="726"/>
      </w:pPr>
      <w:rPr>
        <w:rFonts w:hint="default"/>
      </w:rPr>
    </w:lvl>
    <w:lvl w:ilvl="6" w:tplc="9F503F08">
      <w:start w:val="1"/>
      <w:numFmt w:val="bullet"/>
      <w:lvlText w:val="•"/>
      <w:lvlJc w:val="left"/>
      <w:pPr>
        <w:ind w:left="6607" w:hanging="726"/>
      </w:pPr>
      <w:rPr>
        <w:rFonts w:hint="default"/>
      </w:rPr>
    </w:lvl>
    <w:lvl w:ilvl="7" w:tplc="A78404CE">
      <w:start w:val="1"/>
      <w:numFmt w:val="bullet"/>
      <w:lvlText w:val="•"/>
      <w:lvlJc w:val="left"/>
      <w:pPr>
        <w:ind w:left="7570" w:hanging="726"/>
      </w:pPr>
      <w:rPr>
        <w:rFonts w:hint="default"/>
      </w:rPr>
    </w:lvl>
    <w:lvl w:ilvl="8" w:tplc="B6404B96">
      <w:start w:val="1"/>
      <w:numFmt w:val="bullet"/>
      <w:lvlText w:val="•"/>
      <w:lvlJc w:val="left"/>
      <w:pPr>
        <w:ind w:left="8533" w:hanging="726"/>
      </w:pPr>
      <w:rPr>
        <w:rFonts w:hint="default"/>
      </w:rPr>
    </w:lvl>
  </w:abstractNum>
  <w:abstractNum w:abstractNumId="4" w15:restartNumberingAfterBreak="0">
    <w:nsid w:val="15093697"/>
    <w:multiLevelType w:val="hybridMultilevel"/>
    <w:tmpl w:val="B4ACB156"/>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6F6488"/>
    <w:multiLevelType w:val="hybridMultilevel"/>
    <w:tmpl w:val="0DCA46B2"/>
    <w:lvl w:ilvl="0" w:tplc="928A41B6">
      <w:start w:val="11"/>
      <w:numFmt w:val="upperLetter"/>
      <w:lvlText w:val="%1."/>
      <w:lvlJc w:val="left"/>
      <w:pPr>
        <w:ind w:left="866" w:hanging="720"/>
      </w:pPr>
      <w:rPr>
        <w:rFonts w:ascii="Arial" w:eastAsia="Arial" w:hAnsi="Arial" w:hint="default"/>
        <w:w w:val="122"/>
        <w:sz w:val="22"/>
        <w:szCs w:val="22"/>
      </w:rPr>
    </w:lvl>
    <w:lvl w:ilvl="1" w:tplc="3C282C20">
      <w:start w:val="1"/>
      <w:numFmt w:val="bullet"/>
      <w:lvlText w:val="•"/>
      <w:lvlJc w:val="left"/>
      <w:pPr>
        <w:ind w:left="1919" w:hanging="720"/>
      </w:pPr>
      <w:rPr>
        <w:rFonts w:hint="default"/>
      </w:rPr>
    </w:lvl>
    <w:lvl w:ilvl="2" w:tplc="2C66B09E">
      <w:start w:val="1"/>
      <w:numFmt w:val="bullet"/>
      <w:lvlText w:val="•"/>
      <w:lvlJc w:val="left"/>
      <w:pPr>
        <w:ind w:left="2973" w:hanging="720"/>
      </w:pPr>
      <w:rPr>
        <w:rFonts w:hint="default"/>
      </w:rPr>
    </w:lvl>
    <w:lvl w:ilvl="3" w:tplc="55147356">
      <w:start w:val="1"/>
      <w:numFmt w:val="bullet"/>
      <w:lvlText w:val="•"/>
      <w:lvlJc w:val="left"/>
      <w:pPr>
        <w:ind w:left="4026" w:hanging="720"/>
      </w:pPr>
      <w:rPr>
        <w:rFonts w:hint="default"/>
      </w:rPr>
    </w:lvl>
    <w:lvl w:ilvl="4" w:tplc="432AEF06">
      <w:start w:val="1"/>
      <w:numFmt w:val="bullet"/>
      <w:lvlText w:val="•"/>
      <w:lvlJc w:val="left"/>
      <w:pPr>
        <w:ind w:left="5079" w:hanging="720"/>
      </w:pPr>
      <w:rPr>
        <w:rFonts w:hint="default"/>
      </w:rPr>
    </w:lvl>
    <w:lvl w:ilvl="5" w:tplc="7E36764E">
      <w:start w:val="1"/>
      <w:numFmt w:val="bullet"/>
      <w:lvlText w:val="•"/>
      <w:lvlJc w:val="left"/>
      <w:pPr>
        <w:ind w:left="6133" w:hanging="720"/>
      </w:pPr>
      <w:rPr>
        <w:rFonts w:hint="default"/>
      </w:rPr>
    </w:lvl>
    <w:lvl w:ilvl="6" w:tplc="0C3A62DA">
      <w:start w:val="1"/>
      <w:numFmt w:val="bullet"/>
      <w:lvlText w:val="•"/>
      <w:lvlJc w:val="left"/>
      <w:pPr>
        <w:ind w:left="7186" w:hanging="720"/>
      </w:pPr>
      <w:rPr>
        <w:rFonts w:hint="default"/>
      </w:rPr>
    </w:lvl>
    <w:lvl w:ilvl="7" w:tplc="D000298E">
      <w:start w:val="1"/>
      <w:numFmt w:val="bullet"/>
      <w:lvlText w:val="•"/>
      <w:lvlJc w:val="left"/>
      <w:pPr>
        <w:ind w:left="8239" w:hanging="720"/>
      </w:pPr>
      <w:rPr>
        <w:rFonts w:hint="default"/>
      </w:rPr>
    </w:lvl>
    <w:lvl w:ilvl="8" w:tplc="7696B48C">
      <w:start w:val="1"/>
      <w:numFmt w:val="bullet"/>
      <w:lvlText w:val="•"/>
      <w:lvlJc w:val="left"/>
      <w:pPr>
        <w:ind w:left="9293" w:hanging="720"/>
      </w:pPr>
      <w:rPr>
        <w:rFonts w:hint="default"/>
      </w:rPr>
    </w:lvl>
  </w:abstractNum>
  <w:abstractNum w:abstractNumId="6" w15:restartNumberingAfterBreak="0">
    <w:nsid w:val="20145091"/>
    <w:multiLevelType w:val="hybridMultilevel"/>
    <w:tmpl w:val="105A8FBA"/>
    <w:lvl w:ilvl="0" w:tplc="6A0A8662">
      <w:start w:val="1"/>
      <w:numFmt w:val="upperLetter"/>
      <w:lvlText w:val="%1."/>
      <w:lvlJc w:val="left"/>
      <w:pPr>
        <w:ind w:left="466" w:hanging="360"/>
      </w:pPr>
      <w:rPr>
        <w:rFonts w:ascii="Times New Roman" w:eastAsia="Times New Roman" w:hAnsi="Times New Roman" w:hint="default"/>
        <w:w w:val="99"/>
        <w:sz w:val="24"/>
        <w:szCs w:val="24"/>
      </w:rPr>
    </w:lvl>
    <w:lvl w:ilvl="1" w:tplc="E17CDFD8">
      <w:start w:val="4"/>
      <w:numFmt w:val="upperLetter"/>
      <w:lvlText w:val="%2."/>
      <w:lvlJc w:val="left"/>
      <w:pPr>
        <w:ind w:left="272" w:hanging="360"/>
      </w:pPr>
      <w:rPr>
        <w:rFonts w:ascii="Times New Roman" w:eastAsia="Times New Roman" w:hAnsi="Times New Roman" w:hint="default"/>
        <w:b/>
        <w:bCs/>
        <w:w w:val="104"/>
        <w:sz w:val="23"/>
        <w:szCs w:val="23"/>
      </w:rPr>
    </w:lvl>
    <w:lvl w:ilvl="2" w:tplc="14AC4A44">
      <w:start w:val="1"/>
      <w:numFmt w:val="upperRoman"/>
      <w:lvlText w:val="%3."/>
      <w:lvlJc w:val="left"/>
      <w:pPr>
        <w:ind w:left="1059" w:hanging="720"/>
        <w:jc w:val="right"/>
      </w:pPr>
      <w:rPr>
        <w:rFonts w:ascii="Times New Roman" w:eastAsia="Times New Roman" w:hAnsi="Times New Roman" w:hint="default"/>
        <w:b/>
        <w:bCs/>
        <w:sz w:val="27"/>
        <w:szCs w:val="27"/>
      </w:rPr>
    </w:lvl>
    <w:lvl w:ilvl="3" w:tplc="84D2EF72">
      <w:start w:val="1"/>
      <w:numFmt w:val="bullet"/>
      <w:lvlText w:val="•"/>
      <w:lvlJc w:val="left"/>
      <w:pPr>
        <w:ind w:left="4723" w:hanging="720"/>
      </w:pPr>
      <w:rPr>
        <w:rFonts w:hint="default"/>
      </w:rPr>
    </w:lvl>
    <w:lvl w:ilvl="4" w:tplc="9DBCCBFE">
      <w:start w:val="1"/>
      <w:numFmt w:val="bullet"/>
      <w:lvlText w:val="•"/>
      <w:lvlJc w:val="left"/>
      <w:pPr>
        <w:ind w:left="4941" w:hanging="720"/>
      </w:pPr>
      <w:rPr>
        <w:rFonts w:hint="default"/>
      </w:rPr>
    </w:lvl>
    <w:lvl w:ilvl="5" w:tplc="4ECE91AA">
      <w:start w:val="1"/>
      <w:numFmt w:val="bullet"/>
      <w:lvlText w:val="•"/>
      <w:lvlJc w:val="left"/>
      <w:pPr>
        <w:ind w:left="5160" w:hanging="720"/>
      </w:pPr>
      <w:rPr>
        <w:rFonts w:hint="default"/>
      </w:rPr>
    </w:lvl>
    <w:lvl w:ilvl="6" w:tplc="CEE60CE0">
      <w:start w:val="1"/>
      <w:numFmt w:val="bullet"/>
      <w:lvlText w:val="•"/>
      <w:lvlJc w:val="left"/>
      <w:pPr>
        <w:ind w:left="5378" w:hanging="720"/>
      </w:pPr>
      <w:rPr>
        <w:rFonts w:hint="default"/>
      </w:rPr>
    </w:lvl>
    <w:lvl w:ilvl="7" w:tplc="3A4AA93C">
      <w:start w:val="1"/>
      <w:numFmt w:val="bullet"/>
      <w:lvlText w:val="•"/>
      <w:lvlJc w:val="left"/>
      <w:pPr>
        <w:ind w:left="5597" w:hanging="720"/>
      </w:pPr>
      <w:rPr>
        <w:rFonts w:hint="default"/>
      </w:rPr>
    </w:lvl>
    <w:lvl w:ilvl="8" w:tplc="DECCC8CC">
      <w:start w:val="1"/>
      <w:numFmt w:val="bullet"/>
      <w:lvlText w:val="•"/>
      <w:lvlJc w:val="left"/>
      <w:pPr>
        <w:ind w:left="5815" w:hanging="720"/>
      </w:pPr>
      <w:rPr>
        <w:rFonts w:hint="default"/>
      </w:rPr>
    </w:lvl>
  </w:abstractNum>
  <w:abstractNum w:abstractNumId="7" w15:restartNumberingAfterBreak="0">
    <w:nsid w:val="203B203E"/>
    <w:multiLevelType w:val="hybridMultilevel"/>
    <w:tmpl w:val="57A84F8C"/>
    <w:lvl w:ilvl="0" w:tplc="FF84028A">
      <w:start w:val="2"/>
      <w:numFmt w:val="upperLetter"/>
      <w:lvlText w:val="%1."/>
      <w:lvlJc w:val="left"/>
      <w:pPr>
        <w:ind w:left="837" w:hanging="720"/>
      </w:pPr>
      <w:rPr>
        <w:rFonts w:ascii="Times New Roman" w:eastAsia="Times New Roman" w:hAnsi="Times New Roman" w:hint="default"/>
        <w:w w:val="98"/>
        <w:sz w:val="24"/>
        <w:szCs w:val="24"/>
      </w:rPr>
    </w:lvl>
    <w:lvl w:ilvl="1" w:tplc="DE3C662C">
      <w:start w:val="1"/>
      <w:numFmt w:val="bullet"/>
      <w:lvlText w:val="•"/>
      <w:lvlJc w:val="left"/>
      <w:pPr>
        <w:ind w:left="1893" w:hanging="720"/>
      </w:pPr>
      <w:rPr>
        <w:rFonts w:hint="default"/>
      </w:rPr>
    </w:lvl>
    <w:lvl w:ilvl="2" w:tplc="1D9404F0">
      <w:start w:val="1"/>
      <w:numFmt w:val="bullet"/>
      <w:lvlText w:val="•"/>
      <w:lvlJc w:val="left"/>
      <w:pPr>
        <w:ind w:left="2950" w:hanging="720"/>
      </w:pPr>
      <w:rPr>
        <w:rFonts w:hint="default"/>
      </w:rPr>
    </w:lvl>
    <w:lvl w:ilvl="3" w:tplc="B88096AC">
      <w:start w:val="1"/>
      <w:numFmt w:val="bullet"/>
      <w:lvlText w:val="•"/>
      <w:lvlJc w:val="left"/>
      <w:pPr>
        <w:ind w:left="4006" w:hanging="720"/>
      </w:pPr>
      <w:rPr>
        <w:rFonts w:hint="default"/>
      </w:rPr>
    </w:lvl>
    <w:lvl w:ilvl="4" w:tplc="ACCCA020">
      <w:start w:val="1"/>
      <w:numFmt w:val="bullet"/>
      <w:lvlText w:val="•"/>
      <w:lvlJc w:val="left"/>
      <w:pPr>
        <w:ind w:left="5062" w:hanging="720"/>
      </w:pPr>
      <w:rPr>
        <w:rFonts w:hint="default"/>
      </w:rPr>
    </w:lvl>
    <w:lvl w:ilvl="5" w:tplc="6A780B44">
      <w:start w:val="1"/>
      <w:numFmt w:val="bullet"/>
      <w:lvlText w:val="•"/>
      <w:lvlJc w:val="left"/>
      <w:pPr>
        <w:ind w:left="6118" w:hanging="720"/>
      </w:pPr>
      <w:rPr>
        <w:rFonts w:hint="default"/>
      </w:rPr>
    </w:lvl>
    <w:lvl w:ilvl="6" w:tplc="B47801FE">
      <w:start w:val="1"/>
      <w:numFmt w:val="bullet"/>
      <w:lvlText w:val="•"/>
      <w:lvlJc w:val="left"/>
      <w:pPr>
        <w:ind w:left="7175" w:hanging="720"/>
      </w:pPr>
      <w:rPr>
        <w:rFonts w:hint="default"/>
      </w:rPr>
    </w:lvl>
    <w:lvl w:ilvl="7" w:tplc="F0741F12">
      <w:start w:val="1"/>
      <w:numFmt w:val="bullet"/>
      <w:lvlText w:val="•"/>
      <w:lvlJc w:val="left"/>
      <w:pPr>
        <w:ind w:left="8231" w:hanging="720"/>
      </w:pPr>
      <w:rPr>
        <w:rFonts w:hint="default"/>
      </w:rPr>
    </w:lvl>
    <w:lvl w:ilvl="8" w:tplc="5ACEF79E">
      <w:start w:val="1"/>
      <w:numFmt w:val="bullet"/>
      <w:lvlText w:val="•"/>
      <w:lvlJc w:val="left"/>
      <w:pPr>
        <w:ind w:left="9287" w:hanging="720"/>
      </w:pPr>
      <w:rPr>
        <w:rFonts w:hint="default"/>
      </w:rPr>
    </w:lvl>
  </w:abstractNum>
  <w:abstractNum w:abstractNumId="8" w15:restartNumberingAfterBreak="0">
    <w:nsid w:val="205463B9"/>
    <w:multiLevelType w:val="hybridMultilevel"/>
    <w:tmpl w:val="DE388936"/>
    <w:lvl w:ilvl="0" w:tplc="75C0AA16">
      <w:start w:val="4"/>
      <w:numFmt w:val="upperRoman"/>
      <w:lvlText w:val="%1."/>
      <w:lvlJc w:val="left"/>
      <w:pPr>
        <w:ind w:left="454" w:hanging="454"/>
      </w:pPr>
      <w:rPr>
        <w:rFonts w:ascii="Times New Roman" w:eastAsia="Times New Roman" w:hAnsi="Times New Roman" w:hint="default"/>
        <w:b/>
        <w:bCs/>
        <w:sz w:val="24"/>
        <w:szCs w:val="24"/>
      </w:rPr>
    </w:lvl>
    <w:lvl w:ilvl="1" w:tplc="9AAC3D66">
      <w:start w:val="1"/>
      <w:numFmt w:val="bullet"/>
      <w:lvlText w:val="•"/>
      <w:lvlJc w:val="left"/>
      <w:pPr>
        <w:ind w:left="1660" w:hanging="454"/>
      </w:pPr>
      <w:rPr>
        <w:rFonts w:hint="default"/>
      </w:rPr>
    </w:lvl>
    <w:lvl w:ilvl="2" w:tplc="C3C25B1E">
      <w:start w:val="1"/>
      <w:numFmt w:val="bullet"/>
      <w:lvlText w:val="•"/>
      <w:lvlJc w:val="left"/>
      <w:pPr>
        <w:ind w:left="2742" w:hanging="454"/>
      </w:pPr>
      <w:rPr>
        <w:rFonts w:hint="default"/>
      </w:rPr>
    </w:lvl>
    <w:lvl w:ilvl="3" w:tplc="1702F59E">
      <w:start w:val="1"/>
      <w:numFmt w:val="bullet"/>
      <w:lvlText w:val="•"/>
      <w:lvlJc w:val="left"/>
      <w:pPr>
        <w:ind w:left="3824" w:hanging="454"/>
      </w:pPr>
      <w:rPr>
        <w:rFonts w:hint="default"/>
      </w:rPr>
    </w:lvl>
    <w:lvl w:ilvl="4" w:tplc="7486AF64">
      <w:start w:val="1"/>
      <w:numFmt w:val="bullet"/>
      <w:lvlText w:val="•"/>
      <w:lvlJc w:val="left"/>
      <w:pPr>
        <w:ind w:left="4907" w:hanging="454"/>
      </w:pPr>
      <w:rPr>
        <w:rFonts w:hint="default"/>
      </w:rPr>
    </w:lvl>
    <w:lvl w:ilvl="5" w:tplc="FA0E7D12">
      <w:start w:val="1"/>
      <w:numFmt w:val="bullet"/>
      <w:lvlText w:val="•"/>
      <w:lvlJc w:val="left"/>
      <w:pPr>
        <w:ind w:left="5989" w:hanging="454"/>
      </w:pPr>
      <w:rPr>
        <w:rFonts w:hint="default"/>
      </w:rPr>
    </w:lvl>
    <w:lvl w:ilvl="6" w:tplc="80EE9000">
      <w:start w:val="1"/>
      <w:numFmt w:val="bullet"/>
      <w:lvlText w:val="•"/>
      <w:lvlJc w:val="left"/>
      <w:pPr>
        <w:ind w:left="7071" w:hanging="454"/>
      </w:pPr>
      <w:rPr>
        <w:rFonts w:hint="default"/>
      </w:rPr>
    </w:lvl>
    <w:lvl w:ilvl="7" w:tplc="DA2EA16A">
      <w:start w:val="1"/>
      <w:numFmt w:val="bullet"/>
      <w:lvlText w:val="•"/>
      <w:lvlJc w:val="left"/>
      <w:pPr>
        <w:ind w:left="8153" w:hanging="454"/>
      </w:pPr>
      <w:rPr>
        <w:rFonts w:hint="default"/>
      </w:rPr>
    </w:lvl>
    <w:lvl w:ilvl="8" w:tplc="F92E24FE">
      <w:start w:val="1"/>
      <w:numFmt w:val="bullet"/>
      <w:lvlText w:val="•"/>
      <w:lvlJc w:val="left"/>
      <w:pPr>
        <w:ind w:left="9235" w:hanging="454"/>
      </w:pPr>
      <w:rPr>
        <w:rFonts w:hint="default"/>
      </w:rPr>
    </w:lvl>
  </w:abstractNum>
  <w:abstractNum w:abstractNumId="9" w15:restartNumberingAfterBreak="0">
    <w:nsid w:val="2DD16A40"/>
    <w:multiLevelType w:val="hybridMultilevel"/>
    <w:tmpl w:val="D2B2A3F2"/>
    <w:lvl w:ilvl="0" w:tplc="E7F077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C135D"/>
    <w:multiLevelType w:val="hybridMultilevel"/>
    <w:tmpl w:val="7C262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A4B86"/>
    <w:multiLevelType w:val="hybridMultilevel"/>
    <w:tmpl w:val="3B0E07CA"/>
    <w:lvl w:ilvl="0" w:tplc="12A0DFA6">
      <w:start w:val="1"/>
      <w:numFmt w:val="upperLetter"/>
      <w:lvlText w:val="%1."/>
      <w:lvlJc w:val="left"/>
      <w:pPr>
        <w:ind w:left="414" w:hanging="296"/>
      </w:pPr>
      <w:rPr>
        <w:rFonts w:ascii="Times New Roman" w:eastAsia="Times New Roman" w:hAnsi="Times New Roman" w:hint="default"/>
        <w:b/>
        <w:bCs/>
        <w:w w:val="96"/>
        <w:sz w:val="24"/>
        <w:szCs w:val="24"/>
      </w:rPr>
    </w:lvl>
    <w:lvl w:ilvl="1" w:tplc="623ACA98">
      <w:start w:val="1"/>
      <w:numFmt w:val="bullet"/>
      <w:lvlText w:val="•"/>
      <w:lvlJc w:val="left"/>
      <w:pPr>
        <w:ind w:left="1420" w:hanging="296"/>
      </w:pPr>
      <w:rPr>
        <w:rFonts w:hint="default"/>
      </w:rPr>
    </w:lvl>
    <w:lvl w:ilvl="2" w:tplc="B276E278">
      <w:start w:val="1"/>
      <w:numFmt w:val="bullet"/>
      <w:lvlText w:val="•"/>
      <w:lvlJc w:val="left"/>
      <w:pPr>
        <w:ind w:left="2427" w:hanging="296"/>
      </w:pPr>
      <w:rPr>
        <w:rFonts w:hint="default"/>
      </w:rPr>
    </w:lvl>
    <w:lvl w:ilvl="3" w:tplc="C3ECDBA0">
      <w:start w:val="1"/>
      <w:numFmt w:val="bullet"/>
      <w:lvlText w:val="•"/>
      <w:lvlJc w:val="left"/>
      <w:pPr>
        <w:ind w:left="3434" w:hanging="296"/>
      </w:pPr>
      <w:rPr>
        <w:rFonts w:hint="default"/>
      </w:rPr>
    </w:lvl>
    <w:lvl w:ilvl="4" w:tplc="27740272">
      <w:start w:val="1"/>
      <w:numFmt w:val="bullet"/>
      <w:lvlText w:val="•"/>
      <w:lvlJc w:val="left"/>
      <w:pPr>
        <w:ind w:left="4440" w:hanging="296"/>
      </w:pPr>
      <w:rPr>
        <w:rFonts w:hint="default"/>
      </w:rPr>
    </w:lvl>
    <w:lvl w:ilvl="5" w:tplc="0A500B14">
      <w:start w:val="1"/>
      <w:numFmt w:val="bullet"/>
      <w:lvlText w:val="•"/>
      <w:lvlJc w:val="left"/>
      <w:pPr>
        <w:ind w:left="5447" w:hanging="296"/>
      </w:pPr>
      <w:rPr>
        <w:rFonts w:hint="default"/>
      </w:rPr>
    </w:lvl>
    <w:lvl w:ilvl="6" w:tplc="6EF87C3A">
      <w:start w:val="1"/>
      <w:numFmt w:val="bullet"/>
      <w:lvlText w:val="•"/>
      <w:lvlJc w:val="left"/>
      <w:pPr>
        <w:ind w:left="6453" w:hanging="296"/>
      </w:pPr>
      <w:rPr>
        <w:rFonts w:hint="default"/>
      </w:rPr>
    </w:lvl>
    <w:lvl w:ilvl="7" w:tplc="535E8F5A">
      <w:start w:val="1"/>
      <w:numFmt w:val="bullet"/>
      <w:lvlText w:val="•"/>
      <w:lvlJc w:val="left"/>
      <w:pPr>
        <w:ind w:left="7460" w:hanging="296"/>
      </w:pPr>
      <w:rPr>
        <w:rFonts w:hint="default"/>
      </w:rPr>
    </w:lvl>
    <w:lvl w:ilvl="8" w:tplc="D99A6F00">
      <w:start w:val="1"/>
      <w:numFmt w:val="bullet"/>
      <w:lvlText w:val="•"/>
      <w:lvlJc w:val="left"/>
      <w:pPr>
        <w:ind w:left="8466" w:hanging="296"/>
      </w:pPr>
      <w:rPr>
        <w:rFonts w:hint="default"/>
      </w:rPr>
    </w:lvl>
  </w:abstractNum>
  <w:abstractNum w:abstractNumId="12" w15:restartNumberingAfterBreak="0">
    <w:nsid w:val="346B1B08"/>
    <w:multiLevelType w:val="hybridMultilevel"/>
    <w:tmpl w:val="8988B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95FB5"/>
    <w:multiLevelType w:val="hybridMultilevel"/>
    <w:tmpl w:val="D0446E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7A0256C"/>
    <w:multiLevelType w:val="hybridMultilevel"/>
    <w:tmpl w:val="941A2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9513A"/>
    <w:multiLevelType w:val="hybridMultilevel"/>
    <w:tmpl w:val="85C8C3DE"/>
    <w:lvl w:ilvl="0" w:tplc="90E2D7C6">
      <w:start w:val="1"/>
      <w:numFmt w:val="lowerLetter"/>
      <w:lvlText w:val="%1."/>
      <w:lvlJc w:val="left"/>
      <w:pPr>
        <w:ind w:left="858" w:hanging="360"/>
      </w:pPr>
      <w:rPr>
        <w:rFonts w:hint="default"/>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16" w15:restartNumberingAfterBreak="0">
    <w:nsid w:val="47B106CE"/>
    <w:multiLevelType w:val="hybridMultilevel"/>
    <w:tmpl w:val="8178393E"/>
    <w:lvl w:ilvl="0" w:tplc="6D34DA96">
      <w:start w:val="2"/>
      <w:numFmt w:val="upperLetter"/>
      <w:lvlText w:val="%1."/>
      <w:lvlJc w:val="left"/>
      <w:pPr>
        <w:ind w:left="836" w:hanging="726"/>
      </w:pPr>
      <w:rPr>
        <w:rFonts w:ascii="Times New Roman" w:eastAsia="Times New Roman" w:hAnsi="Times New Roman" w:hint="default"/>
        <w:w w:val="103"/>
        <w:sz w:val="23"/>
        <w:szCs w:val="23"/>
      </w:rPr>
    </w:lvl>
    <w:lvl w:ilvl="1" w:tplc="46A22ADE">
      <w:start w:val="1"/>
      <w:numFmt w:val="bullet"/>
      <w:lvlText w:val="•"/>
      <w:lvlJc w:val="left"/>
      <w:pPr>
        <w:ind w:left="1795" w:hanging="726"/>
      </w:pPr>
      <w:rPr>
        <w:rFonts w:hint="default"/>
      </w:rPr>
    </w:lvl>
    <w:lvl w:ilvl="2" w:tplc="DDBC0B88">
      <w:start w:val="1"/>
      <w:numFmt w:val="bullet"/>
      <w:lvlText w:val="•"/>
      <w:lvlJc w:val="left"/>
      <w:pPr>
        <w:ind w:left="2753" w:hanging="726"/>
      </w:pPr>
      <w:rPr>
        <w:rFonts w:hint="default"/>
      </w:rPr>
    </w:lvl>
    <w:lvl w:ilvl="3" w:tplc="CA22299E">
      <w:start w:val="1"/>
      <w:numFmt w:val="bullet"/>
      <w:lvlText w:val="•"/>
      <w:lvlJc w:val="left"/>
      <w:pPr>
        <w:ind w:left="3711" w:hanging="726"/>
      </w:pPr>
      <w:rPr>
        <w:rFonts w:hint="default"/>
      </w:rPr>
    </w:lvl>
    <w:lvl w:ilvl="4" w:tplc="EFA094B2">
      <w:start w:val="1"/>
      <w:numFmt w:val="bullet"/>
      <w:lvlText w:val="•"/>
      <w:lvlJc w:val="left"/>
      <w:pPr>
        <w:ind w:left="4670" w:hanging="726"/>
      </w:pPr>
      <w:rPr>
        <w:rFonts w:hint="default"/>
      </w:rPr>
    </w:lvl>
    <w:lvl w:ilvl="5" w:tplc="0AF251D4">
      <w:start w:val="1"/>
      <w:numFmt w:val="bullet"/>
      <w:lvlText w:val="•"/>
      <w:lvlJc w:val="left"/>
      <w:pPr>
        <w:ind w:left="5628" w:hanging="726"/>
      </w:pPr>
      <w:rPr>
        <w:rFonts w:hint="default"/>
      </w:rPr>
    </w:lvl>
    <w:lvl w:ilvl="6" w:tplc="8BBC43A8">
      <w:start w:val="1"/>
      <w:numFmt w:val="bullet"/>
      <w:lvlText w:val="•"/>
      <w:lvlJc w:val="left"/>
      <w:pPr>
        <w:ind w:left="6586" w:hanging="726"/>
      </w:pPr>
      <w:rPr>
        <w:rFonts w:hint="default"/>
      </w:rPr>
    </w:lvl>
    <w:lvl w:ilvl="7" w:tplc="FA8EAB66">
      <w:start w:val="1"/>
      <w:numFmt w:val="bullet"/>
      <w:lvlText w:val="•"/>
      <w:lvlJc w:val="left"/>
      <w:pPr>
        <w:ind w:left="7545" w:hanging="726"/>
      </w:pPr>
      <w:rPr>
        <w:rFonts w:hint="default"/>
      </w:rPr>
    </w:lvl>
    <w:lvl w:ilvl="8" w:tplc="EA485410">
      <w:start w:val="1"/>
      <w:numFmt w:val="bullet"/>
      <w:lvlText w:val="•"/>
      <w:lvlJc w:val="left"/>
      <w:pPr>
        <w:ind w:left="8503" w:hanging="726"/>
      </w:pPr>
      <w:rPr>
        <w:rFonts w:hint="default"/>
      </w:rPr>
    </w:lvl>
  </w:abstractNum>
  <w:abstractNum w:abstractNumId="17" w15:restartNumberingAfterBreak="0">
    <w:nsid w:val="482C7CAE"/>
    <w:multiLevelType w:val="hybridMultilevel"/>
    <w:tmpl w:val="FFA27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85F71"/>
    <w:multiLevelType w:val="hybridMultilevel"/>
    <w:tmpl w:val="6BBC6F8C"/>
    <w:lvl w:ilvl="0" w:tplc="EA9050C6">
      <w:start w:val="4"/>
      <w:numFmt w:val="upperLetter"/>
      <w:lvlText w:val="%1."/>
      <w:lvlJc w:val="left"/>
      <w:pPr>
        <w:ind w:left="492" w:hanging="360"/>
      </w:pPr>
      <w:rPr>
        <w:rFonts w:ascii="Times New Roman" w:eastAsia="Times New Roman" w:hAnsi="Times New Roman" w:hint="default"/>
        <w:b/>
        <w:bCs/>
        <w:w w:val="104"/>
        <w:sz w:val="23"/>
        <w:szCs w:val="23"/>
      </w:rPr>
    </w:lvl>
    <w:lvl w:ilvl="1" w:tplc="4966276E">
      <w:start w:val="1"/>
      <w:numFmt w:val="decimal"/>
      <w:lvlText w:val="%2."/>
      <w:lvlJc w:val="left"/>
      <w:pPr>
        <w:ind w:left="356" w:hanging="231"/>
      </w:pPr>
      <w:rPr>
        <w:rFonts w:ascii="Times New Roman" w:eastAsia="Times New Roman" w:hAnsi="Times New Roman" w:hint="default"/>
        <w:i/>
        <w:w w:val="107"/>
        <w:sz w:val="23"/>
        <w:szCs w:val="23"/>
      </w:rPr>
    </w:lvl>
    <w:lvl w:ilvl="2" w:tplc="17A6AEDA">
      <w:start w:val="1"/>
      <w:numFmt w:val="decimal"/>
      <w:lvlText w:val="%3)"/>
      <w:lvlJc w:val="left"/>
      <w:pPr>
        <w:ind w:left="1271" w:hanging="432"/>
      </w:pPr>
      <w:rPr>
        <w:rFonts w:ascii="Arial" w:eastAsia="Arial" w:hAnsi="Arial" w:hint="default"/>
        <w:spacing w:val="-34"/>
        <w:w w:val="110"/>
        <w:sz w:val="22"/>
        <w:szCs w:val="22"/>
      </w:rPr>
    </w:lvl>
    <w:lvl w:ilvl="3" w:tplc="89BA3788">
      <w:start w:val="1"/>
      <w:numFmt w:val="bullet"/>
      <w:lvlText w:val="•"/>
      <w:lvlJc w:val="left"/>
      <w:pPr>
        <w:ind w:left="1271" w:hanging="432"/>
      </w:pPr>
      <w:rPr>
        <w:rFonts w:hint="default"/>
      </w:rPr>
    </w:lvl>
    <w:lvl w:ilvl="4" w:tplc="E876965E">
      <w:start w:val="1"/>
      <w:numFmt w:val="bullet"/>
      <w:lvlText w:val="•"/>
      <w:lvlJc w:val="left"/>
      <w:pPr>
        <w:ind w:left="2586" w:hanging="432"/>
      </w:pPr>
      <w:rPr>
        <w:rFonts w:hint="default"/>
      </w:rPr>
    </w:lvl>
    <w:lvl w:ilvl="5" w:tplc="0ACC8796">
      <w:start w:val="1"/>
      <w:numFmt w:val="bullet"/>
      <w:lvlText w:val="•"/>
      <w:lvlJc w:val="left"/>
      <w:pPr>
        <w:ind w:left="3902" w:hanging="432"/>
      </w:pPr>
      <w:rPr>
        <w:rFonts w:hint="default"/>
      </w:rPr>
    </w:lvl>
    <w:lvl w:ilvl="6" w:tplc="30DE1958">
      <w:start w:val="1"/>
      <w:numFmt w:val="bullet"/>
      <w:lvlText w:val="•"/>
      <w:lvlJc w:val="left"/>
      <w:pPr>
        <w:ind w:left="5217" w:hanging="432"/>
      </w:pPr>
      <w:rPr>
        <w:rFonts w:hint="default"/>
      </w:rPr>
    </w:lvl>
    <w:lvl w:ilvl="7" w:tplc="8680440E">
      <w:start w:val="1"/>
      <w:numFmt w:val="bullet"/>
      <w:lvlText w:val="•"/>
      <w:lvlJc w:val="left"/>
      <w:pPr>
        <w:ind w:left="6533" w:hanging="432"/>
      </w:pPr>
      <w:rPr>
        <w:rFonts w:hint="default"/>
      </w:rPr>
    </w:lvl>
    <w:lvl w:ilvl="8" w:tplc="32B002B4">
      <w:start w:val="1"/>
      <w:numFmt w:val="bullet"/>
      <w:lvlText w:val="•"/>
      <w:lvlJc w:val="left"/>
      <w:pPr>
        <w:ind w:left="7848" w:hanging="432"/>
      </w:pPr>
      <w:rPr>
        <w:rFonts w:hint="default"/>
      </w:rPr>
    </w:lvl>
  </w:abstractNum>
  <w:abstractNum w:abstractNumId="19" w15:restartNumberingAfterBreak="0">
    <w:nsid w:val="4F2D3E0A"/>
    <w:multiLevelType w:val="hybridMultilevel"/>
    <w:tmpl w:val="819E1E04"/>
    <w:lvl w:ilvl="0" w:tplc="04090001">
      <w:start w:val="1"/>
      <w:numFmt w:val="bullet"/>
      <w:lvlText w:val=""/>
      <w:lvlJc w:val="left"/>
      <w:pPr>
        <w:ind w:left="450" w:hanging="360"/>
      </w:pPr>
      <w:rPr>
        <w:rFonts w:ascii="Symbol" w:hAnsi="Symbol" w:hint="default"/>
      </w:rPr>
    </w:lvl>
    <w:lvl w:ilvl="1" w:tplc="2724F574">
      <w:start w:val="1"/>
      <w:numFmt w:val="bullet"/>
      <w:lvlText w:val=""/>
      <w:lvlJc w:val="left"/>
      <w:pPr>
        <w:ind w:left="45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4F3A265E"/>
    <w:multiLevelType w:val="hybridMultilevel"/>
    <w:tmpl w:val="99A49F90"/>
    <w:lvl w:ilvl="0" w:tplc="821C0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EE7A80"/>
    <w:multiLevelType w:val="hybridMultilevel"/>
    <w:tmpl w:val="C0EE1870"/>
    <w:lvl w:ilvl="0" w:tplc="05F26A78">
      <w:start w:val="1"/>
      <w:numFmt w:val="upperRoman"/>
      <w:lvlText w:val="%1."/>
      <w:lvlJc w:val="left"/>
      <w:pPr>
        <w:ind w:left="353" w:hanging="216"/>
      </w:pPr>
      <w:rPr>
        <w:rFonts w:ascii="Times New Roman" w:eastAsia="Times New Roman" w:hAnsi="Times New Roman" w:hint="default"/>
        <w:b/>
        <w:bCs/>
        <w:w w:val="106"/>
        <w:sz w:val="23"/>
        <w:szCs w:val="23"/>
      </w:rPr>
    </w:lvl>
    <w:lvl w:ilvl="1" w:tplc="001684F2">
      <w:start w:val="1"/>
      <w:numFmt w:val="bullet"/>
      <w:lvlText w:val="•"/>
      <w:lvlJc w:val="left"/>
      <w:pPr>
        <w:ind w:left="1456" w:hanging="216"/>
      </w:pPr>
      <w:rPr>
        <w:rFonts w:hint="default"/>
      </w:rPr>
    </w:lvl>
    <w:lvl w:ilvl="2" w:tplc="DFA68820">
      <w:start w:val="1"/>
      <w:numFmt w:val="bullet"/>
      <w:lvlText w:val="•"/>
      <w:lvlJc w:val="left"/>
      <w:pPr>
        <w:ind w:left="2559" w:hanging="216"/>
      </w:pPr>
      <w:rPr>
        <w:rFonts w:hint="default"/>
      </w:rPr>
    </w:lvl>
    <w:lvl w:ilvl="3" w:tplc="BC14E75E">
      <w:start w:val="1"/>
      <w:numFmt w:val="bullet"/>
      <w:lvlText w:val="•"/>
      <w:lvlJc w:val="left"/>
      <w:pPr>
        <w:ind w:left="3661" w:hanging="216"/>
      </w:pPr>
      <w:rPr>
        <w:rFonts w:hint="default"/>
      </w:rPr>
    </w:lvl>
    <w:lvl w:ilvl="4" w:tplc="8BC226DA">
      <w:start w:val="1"/>
      <w:numFmt w:val="bullet"/>
      <w:lvlText w:val="•"/>
      <w:lvlJc w:val="left"/>
      <w:pPr>
        <w:ind w:left="4764" w:hanging="216"/>
      </w:pPr>
      <w:rPr>
        <w:rFonts w:hint="default"/>
      </w:rPr>
    </w:lvl>
    <w:lvl w:ilvl="5" w:tplc="DF823BC2">
      <w:start w:val="1"/>
      <w:numFmt w:val="bullet"/>
      <w:lvlText w:val="•"/>
      <w:lvlJc w:val="left"/>
      <w:pPr>
        <w:ind w:left="5866" w:hanging="216"/>
      </w:pPr>
      <w:rPr>
        <w:rFonts w:hint="default"/>
      </w:rPr>
    </w:lvl>
    <w:lvl w:ilvl="6" w:tplc="F6CC9E0C">
      <w:start w:val="1"/>
      <w:numFmt w:val="bullet"/>
      <w:lvlText w:val="•"/>
      <w:lvlJc w:val="left"/>
      <w:pPr>
        <w:ind w:left="6969" w:hanging="216"/>
      </w:pPr>
      <w:rPr>
        <w:rFonts w:hint="default"/>
      </w:rPr>
    </w:lvl>
    <w:lvl w:ilvl="7" w:tplc="C1AC74C8">
      <w:start w:val="1"/>
      <w:numFmt w:val="bullet"/>
      <w:lvlText w:val="•"/>
      <w:lvlJc w:val="left"/>
      <w:pPr>
        <w:ind w:left="8072" w:hanging="216"/>
      </w:pPr>
      <w:rPr>
        <w:rFonts w:hint="default"/>
      </w:rPr>
    </w:lvl>
    <w:lvl w:ilvl="8" w:tplc="AC920064">
      <w:start w:val="1"/>
      <w:numFmt w:val="bullet"/>
      <w:lvlText w:val="•"/>
      <w:lvlJc w:val="left"/>
      <w:pPr>
        <w:ind w:left="9174" w:hanging="216"/>
      </w:pPr>
      <w:rPr>
        <w:rFonts w:hint="default"/>
      </w:rPr>
    </w:lvl>
  </w:abstractNum>
  <w:abstractNum w:abstractNumId="22" w15:restartNumberingAfterBreak="0">
    <w:nsid w:val="517F3F20"/>
    <w:multiLevelType w:val="hybridMultilevel"/>
    <w:tmpl w:val="C3447F08"/>
    <w:lvl w:ilvl="0" w:tplc="BB482FA8">
      <w:start w:val="2"/>
      <w:numFmt w:val="decimal"/>
      <w:lvlText w:val="%1)"/>
      <w:lvlJc w:val="left"/>
      <w:pPr>
        <w:ind w:left="1235" w:hanging="447"/>
      </w:pPr>
      <w:rPr>
        <w:rFonts w:ascii="Times New Roman" w:eastAsia="Times New Roman" w:hAnsi="Times New Roman" w:hint="default"/>
        <w:w w:val="104"/>
        <w:sz w:val="23"/>
        <w:szCs w:val="23"/>
      </w:rPr>
    </w:lvl>
    <w:lvl w:ilvl="1" w:tplc="BC709990">
      <w:start w:val="1"/>
      <w:numFmt w:val="bullet"/>
      <w:lvlText w:val="•"/>
      <w:lvlJc w:val="left"/>
      <w:pPr>
        <w:ind w:left="1357" w:hanging="447"/>
      </w:pPr>
      <w:rPr>
        <w:rFonts w:hint="default"/>
      </w:rPr>
    </w:lvl>
    <w:lvl w:ilvl="2" w:tplc="B47A5E34">
      <w:start w:val="1"/>
      <w:numFmt w:val="bullet"/>
      <w:lvlText w:val="•"/>
      <w:lvlJc w:val="left"/>
      <w:pPr>
        <w:ind w:left="1881" w:hanging="447"/>
      </w:pPr>
      <w:rPr>
        <w:rFonts w:hint="default"/>
      </w:rPr>
    </w:lvl>
    <w:lvl w:ilvl="3" w:tplc="48D80D9E">
      <w:start w:val="1"/>
      <w:numFmt w:val="bullet"/>
      <w:lvlText w:val="•"/>
      <w:lvlJc w:val="left"/>
      <w:pPr>
        <w:ind w:left="2404" w:hanging="447"/>
      </w:pPr>
      <w:rPr>
        <w:rFonts w:hint="default"/>
      </w:rPr>
    </w:lvl>
    <w:lvl w:ilvl="4" w:tplc="ED3215EC">
      <w:start w:val="1"/>
      <w:numFmt w:val="bullet"/>
      <w:lvlText w:val="•"/>
      <w:lvlJc w:val="left"/>
      <w:pPr>
        <w:ind w:left="2928" w:hanging="447"/>
      </w:pPr>
      <w:rPr>
        <w:rFonts w:hint="default"/>
      </w:rPr>
    </w:lvl>
    <w:lvl w:ilvl="5" w:tplc="7BA0103E">
      <w:start w:val="1"/>
      <w:numFmt w:val="bullet"/>
      <w:lvlText w:val="•"/>
      <w:lvlJc w:val="left"/>
      <w:pPr>
        <w:ind w:left="3452" w:hanging="447"/>
      </w:pPr>
      <w:rPr>
        <w:rFonts w:hint="default"/>
      </w:rPr>
    </w:lvl>
    <w:lvl w:ilvl="6" w:tplc="8B6EA5B2">
      <w:start w:val="1"/>
      <w:numFmt w:val="bullet"/>
      <w:lvlText w:val="•"/>
      <w:lvlJc w:val="left"/>
      <w:pPr>
        <w:ind w:left="3976" w:hanging="447"/>
      </w:pPr>
      <w:rPr>
        <w:rFonts w:hint="default"/>
      </w:rPr>
    </w:lvl>
    <w:lvl w:ilvl="7" w:tplc="07583972">
      <w:start w:val="1"/>
      <w:numFmt w:val="bullet"/>
      <w:lvlText w:val="•"/>
      <w:lvlJc w:val="left"/>
      <w:pPr>
        <w:ind w:left="4499" w:hanging="447"/>
      </w:pPr>
      <w:rPr>
        <w:rFonts w:hint="default"/>
      </w:rPr>
    </w:lvl>
    <w:lvl w:ilvl="8" w:tplc="4A702A00">
      <w:start w:val="1"/>
      <w:numFmt w:val="bullet"/>
      <w:lvlText w:val="•"/>
      <w:lvlJc w:val="left"/>
      <w:pPr>
        <w:ind w:left="5023" w:hanging="447"/>
      </w:pPr>
      <w:rPr>
        <w:rFonts w:hint="default"/>
      </w:rPr>
    </w:lvl>
  </w:abstractNum>
  <w:abstractNum w:abstractNumId="23" w15:restartNumberingAfterBreak="0">
    <w:nsid w:val="55F56489"/>
    <w:multiLevelType w:val="hybridMultilevel"/>
    <w:tmpl w:val="68006208"/>
    <w:lvl w:ilvl="0" w:tplc="E7F077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C36C4"/>
    <w:multiLevelType w:val="hybridMultilevel"/>
    <w:tmpl w:val="23249564"/>
    <w:lvl w:ilvl="0" w:tplc="7BDAE47E">
      <w:start w:val="3"/>
      <w:numFmt w:val="upperRoman"/>
      <w:lvlText w:val="%1."/>
      <w:lvlJc w:val="left"/>
      <w:pPr>
        <w:ind w:left="549" w:hanging="404"/>
      </w:pPr>
      <w:rPr>
        <w:rFonts w:ascii="Times New Roman" w:eastAsia="Times New Roman" w:hAnsi="Times New Roman" w:hint="default"/>
        <w:w w:val="120"/>
        <w:sz w:val="23"/>
        <w:szCs w:val="23"/>
      </w:rPr>
    </w:lvl>
    <w:lvl w:ilvl="1" w:tplc="849A790A">
      <w:start w:val="1"/>
      <w:numFmt w:val="upperLetter"/>
      <w:lvlText w:val="%2."/>
      <w:lvlJc w:val="left"/>
      <w:pPr>
        <w:ind w:left="866" w:hanging="368"/>
      </w:pPr>
      <w:rPr>
        <w:rFonts w:ascii="Times New Roman" w:eastAsia="Times New Roman" w:hAnsi="Times New Roman" w:hint="default"/>
        <w:b/>
        <w:bCs/>
        <w:w w:val="103"/>
        <w:sz w:val="23"/>
        <w:szCs w:val="23"/>
      </w:rPr>
    </w:lvl>
    <w:lvl w:ilvl="2" w:tplc="124AE3C4">
      <w:start w:val="1"/>
      <w:numFmt w:val="bullet"/>
      <w:lvlText w:val="•"/>
      <w:lvlJc w:val="left"/>
      <w:pPr>
        <w:ind w:left="2036" w:hanging="368"/>
      </w:pPr>
      <w:rPr>
        <w:rFonts w:hint="default"/>
      </w:rPr>
    </w:lvl>
    <w:lvl w:ilvl="3" w:tplc="9AB0BC52">
      <w:start w:val="1"/>
      <w:numFmt w:val="bullet"/>
      <w:lvlText w:val="•"/>
      <w:lvlJc w:val="left"/>
      <w:pPr>
        <w:ind w:left="3207" w:hanging="368"/>
      </w:pPr>
      <w:rPr>
        <w:rFonts w:hint="default"/>
      </w:rPr>
    </w:lvl>
    <w:lvl w:ilvl="4" w:tplc="090A2ACE">
      <w:start w:val="1"/>
      <w:numFmt w:val="bullet"/>
      <w:lvlText w:val="•"/>
      <w:lvlJc w:val="left"/>
      <w:pPr>
        <w:ind w:left="4377" w:hanging="368"/>
      </w:pPr>
      <w:rPr>
        <w:rFonts w:hint="default"/>
      </w:rPr>
    </w:lvl>
    <w:lvl w:ilvl="5" w:tplc="80722232">
      <w:start w:val="1"/>
      <w:numFmt w:val="bullet"/>
      <w:lvlText w:val="•"/>
      <w:lvlJc w:val="left"/>
      <w:pPr>
        <w:ind w:left="5548" w:hanging="368"/>
      </w:pPr>
      <w:rPr>
        <w:rFonts w:hint="default"/>
      </w:rPr>
    </w:lvl>
    <w:lvl w:ilvl="6" w:tplc="3A5C5A9E">
      <w:start w:val="1"/>
      <w:numFmt w:val="bullet"/>
      <w:lvlText w:val="•"/>
      <w:lvlJc w:val="left"/>
      <w:pPr>
        <w:ind w:left="6718" w:hanging="368"/>
      </w:pPr>
      <w:rPr>
        <w:rFonts w:hint="default"/>
      </w:rPr>
    </w:lvl>
    <w:lvl w:ilvl="7" w:tplc="FB360F72">
      <w:start w:val="1"/>
      <w:numFmt w:val="bullet"/>
      <w:lvlText w:val="•"/>
      <w:lvlJc w:val="left"/>
      <w:pPr>
        <w:ind w:left="7888" w:hanging="368"/>
      </w:pPr>
      <w:rPr>
        <w:rFonts w:hint="default"/>
      </w:rPr>
    </w:lvl>
    <w:lvl w:ilvl="8" w:tplc="CE2CF7EC">
      <w:start w:val="1"/>
      <w:numFmt w:val="bullet"/>
      <w:lvlText w:val="•"/>
      <w:lvlJc w:val="left"/>
      <w:pPr>
        <w:ind w:left="9059" w:hanging="368"/>
      </w:pPr>
      <w:rPr>
        <w:rFonts w:hint="default"/>
      </w:rPr>
    </w:lvl>
  </w:abstractNum>
  <w:abstractNum w:abstractNumId="25" w15:restartNumberingAfterBreak="0">
    <w:nsid w:val="78E117C6"/>
    <w:multiLevelType w:val="hybridMultilevel"/>
    <w:tmpl w:val="63148A66"/>
    <w:lvl w:ilvl="0" w:tplc="E2FC9452">
      <w:start w:val="1"/>
      <w:numFmt w:val="upperLetter"/>
      <w:lvlText w:val="%1."/>
      <w:lvlJc w:val="left"/>
      <w:pPr>
        <w:ind w:left="484" w:hanging="360"/>
      </w:pPr>
      <w:rPr>
        <w:rFonts w:ascii="Times New Roman" w:eastAsia="Times New Roman" w:hAnsi="Times New Roman" w:hint="default"/>
        <w:b/>
        <w:bCs/>
        <w:w w:val="99"/>
        <w:sz w:val="24"/>
        <w:szCs w:val="24"/>
      </w:rPr>
    </w:lvl>
    <w:lvl w:ilvl="1" w:tplc="A262F6E0">
      <w:start w:val="1"/>
      <w:numFmt w:val="bullet"/>
      <w:lvlText w:val="•"/>
      <w:lvlJc w:val="left"/>
      <w:pPr>
        <w:ind w:left="1576" w:hanging="360"/>
      </w:pPr>
      <w:rPr>
        <w:rFonts w:hint="default"/>
      </w:rPr>
    </w:lvl>
    <w:lvl w:ilvl="2" w:tplc="BBB48850">
      <w:start w:val="1"/>
      <w:numFmt w:val="bullet"/>
      <w:lvlText w:val="•"/>
      <w:lvlJc w:val="left"/>
      <w:pPr>
        <w:ind w:left="2667" w:hanging="360"/>
      </w:pPr>
      <w:rPr>
        <w:rFonts w:hint="default"/>
      </w:rPr>
    </w:lvl>
    <w:lvl w:ilvl="3" w:tplc="0054F17A">
      <w:start w:val="1"/>
      <w:numFmt w:val="bullet"/>
      <w:lvlText w:val="•"/>
      <w:lvlJc w:val="left"/>
      <w:pPr>
        <w:ind w:left="3759" w:hanging="360"/>
      </w:pPr>
      <w:rPr>
        <w:rFonts w:hint="default"/>
      </w:rPr>
    </w:lvl>
    <w:lvl w:ilvl="4" w:tplc="6AF47FD0">
      <w:start w:val="1"/>
      <w:numFmt w:val="bullet"/>
      <w:lvlText w:val="•"/>
      <w:lvlJc w:val="left"/>
      <w:pPr>
        <w:ind w:left="4850" w:hanging="360"/>
      </w:pPr>
      <w:rPr>
        <w:rFonts w:hint="default"/>
      </w:rPr>
    </w:lvl>
    <w:lvl w:ilvl="5" w:tplc="D7DA6B92">
      <w:start w:val="1"/>
      <w:numFmt w:val="bullet"/>
      <w:lvlText w:val="•"/>
      <w:lvlJc w:val="left"/>
      <w:pPr>
        <w:ind w:left="5942" w:hanging="360"/>
      </w:pPr>
      <w:rPr>
        <w:rFonts w:hint="default"/>
      </w:rPr>
    </w:lvl>
    <w:lvl w:ilvl="6" w:tplc="23246552">
      <w:start w:val="1"/>
      <w:numFmt w:val="bullet"/>
      <w:lvlText w:val="•"/>
      <w:lvlJc w:val="left"/>
      <w:pPr>
        <w:ind w:left="7033" w:hanging="360"/>
      </w:pPr>
      <w:rPr>
        <w:rFonts w:hint="default"/>
      </w:rPr>
    </w:lvl>
    <w:lvl w:ilvl="7" w:tplc="79B490C2">
      <w:start w:val="1"/>
      <w:numFmt w:val="bullet"/>
      <w:lvlText w:val="•"/>
      <w:lvlJc w:val="left"/>
      <w:pPr>
        <w:ind w:left="8125" w:hanging="360"/>
      </w:pPr>
      <w:rPr>
        <w:rFonts w:hint="default"/>
      </w:rPr>
    </w:lvl>
    <w:lvl w:ilvl="8" w:tplc="F0DE29FE">
      <w:start w:val="1"/>
      <w:numFmt w:val="bullet"/>
      <w:lvlText w:val="•"/>
      <w:lvlJc w:val="left"/>
      <w:pPr>
        <w:ind w:left="9216" w:hanging="360"/>
      </w:pPr>
      <w:rPr>
        <w:rFonts w:hint="default"/>
      </w:rPr>
    </w:lvl>
  </w:abstractNum>
  <w:abstractNum w:abstractNumId="26" w15:restartNumberingAfterBreak="0">
    <w:nsid w:val="7A137EB2"/>
    <w:multiLevelType w:val="hybridMultilevel"/>
    <w:tmpl w:val="9DECD5F0"/>
    <w:lvl w:ilvl="0" w:tplc="DD36E652">
      <w:start w:val="3"/>
      <w:numFmt w:val="upperLetter"/>
      <w:lvlText w:val="%1."/>
      <w:lvlJc w:val="left"/>
      <w:pPr>
        <w:ind w:left="427" w:hanging="281"/>
      </w:pPr>
      <w:rPr>
        <w:rFonts w:ascii="Times New Roman" w:eastAsia="Times New Roman" w:hAnsi="Times New Roman" w:hint="default"/>
        <w:b/>
        <w:bCs/>
        <w:sz w:val="23"/>
        <w:szCs w:val="23"/>
      </w:rPr>
    </w:lvl>
    <w:lvl w:ilvl="1" w:tplc="5630F7A8">
      <w:start w:val="1"/>
      <w:numFmt w:val="bullet"/>
      <w:lvlText w:val="•"/>
      <w:lvlJc w:val="left"/>
      <w:pPr>
        <w:ind w:left="1524" w:hanging="281"/>
      </w:pPr>
      <w:rPr>
        <w:rFonts w:hint="default"/>
      </w:rPr>
    </w:lvl>
    <w:lvl w:ilvl="2" w:tplc="76C02164">
      <w:start w:val="1"/>
      <w:numFmt w:val="bullet"/>
      <w:lvlText w:val="•"/>
      <w:lvlJc w:val="left"/>
      <w:pPr>
        <w:ind w:left="2621" w:hanging="281"/>
      </w:pPr>
      <w:rPr>
        <w:rFonts w:hint="default"/>
      </w:rPr>
    </w:lvl>
    <w:lvl w:ilvl="3" w:tplc="7584D336">
      <w:start w:val="1"/>
      <w:numFmt w:val="bullet"/>
      <w:lvlText w:val="•"/>
      <w:lvlJc w:val="left"/>
      <w:pPr>
        <w:ind w:left="3719" w:hanging="281"/>
      </w:pPr>
      <w:rPr>
        <w:rFonts w:hint="default"/>
      </w:rPr>
    </w:lvl>
    <w:lvl w:ilvl="4" w:tplc="633E9A86">
      <w:start w:val="1"/>
      <w:numFmt w:val="bullet"/>
      <w:lvlText w:val="•"/>
      <w:lvlJc w:val="left"/>
      <w:pPr>
        <w:ind w:left="4816" w:hanging="281"/>
      </w:pPr>
      <w:rPr>
        <w:rFonts w:hint="default"/>
      </w:rPr>
    </w:lvl>
    <w:lvl w:ilvl="5" w:tplc="B3740C58">
      <w:start w:val="1"/>
      <w:numFmt w:val="bullet"/>
      <w:lvlText w:val="•"/>
      <w:lvlJc w:val="left"/>
      <w:pPr>
        <w:ind w:left="5913" w:hanging="281"/>
      </w:pPr>
      <w:rPr>
        <w:rFonts w:hint="default"/>
      </w:rPr>
    </w:lvl>
    <w:lvl w:ilvl="6" w:tplc="E1E000F8">
      <w:start w:val="1"/>
      <w:numFmt w:val="bullet"/>
      <w:lvlText w:val="•"/>
      <w:lvlJc w:val="left"/>
      <w:pPr>
        <w:ind w:left="7010" w:hanging="281"/>
      </w:pPr>
      <w:rPr>
        <w:rFonts w:hint="default"/>
      </w:rPr>
    </w:lvl>
    <w:lvl w:ilvl="7" w:tplc="6C80CEB2">
      <w:start w:val="1"/>
      <w:numFmt w:val="bullet"/>
      <w:lvlText w:val="•"/>
      <w:lvlJc w:val="left"/>
      <w:pPr>
        <w:ind w:left="8108" w:hanging="281"/>
      </w:pPr>
      <w:rPr>
        <w:rFonts w:hint="default"/>
      </w:rPr>
    </w:lvl>
    <w:lvl w:ilvl="8" w:tplc="3610674C">
      <w:start w:val="1"/>
      <w:numFmt w:val="bullet"/>
      <w:lvlText w:val="•"/>
      <w:lvlJc w:val="left"/>
      <w:pPr>
        <w:ind w:left="9205" w:hanging="281"/>
      </w:pPr>
      <w:rPr>
        <w:rFonts w:hint="default"/>
      </w:rPr>
    </w:lvl>
  </w:abstractNum>
  <w:abstractNum w:abstractNumId="27" w15:restartNumberingAfterBreak="0">
    <w:nsid w:val="7D7D65D4"/>
    <w:multiLevelType w:val="hybridMultilevel"/>
    <w:tmpl w:val="6E4243D6"/>
    <w:lvl w:ilvl="0" w:tplc="9A3EB1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76167">
    <w:abstractNumId w:val="16"/>
  </w:num>
  <w:num w:numId="2" w16cid:durableId="1047799929">
    <w:abstractNumId w:val="7"/>
  </w:num>
  <w:num w:numId="3" w16cid:durableId="540047688">
    <w:abstractNumId w:val="5"/>
  </w:num>
  <w:num w:numId="4" w16cid:durableId="731466310">
    <w:abstractNumId w:val="3"/>
  </w:num>
  <w:num w:numId="5" w16cid:durableId="990525534">
    <w:abstractNumId w:val="6"/>
  </w:num>
  <w:num w:numId="6" w16cid:durableId="497307773">
    <w:abstractNumId w:val="26"/>
  </w:num>
  <w:num w:numId="7" w16cid:durableId="2107993528">
    <w:abstractNumId w:val="11"/>
  </w:num>
  <w:num w:numId="8" w16cid:durableId="357704760">
    <w:abstractNumId w:val="25"/>
  </w:num>
  <w:num w:numId="9" w16cid:durableId="1716193454">
    <w:abstractNumId w:val="8"/>
  </w:num>
  <w:num w:numId="10" w16cid:durableId="396242908">
    <w:abstractNumId w:val="22"/>
  </w:num>
  <w:num w:numId="11" w16cid:durableId="1897549550">
    <w:abstractNumId w:val="18"/>
  </w:num>
  <w:num w:numId="12" w16cid:durableId="532153228">
    <w:abstractNumId w:val="24"/>
  </w:num>
  <w:num w:numId="13" w16cid:durableId="1497302933">
    <w:abstractNumId w:val="21"/>
  </w:num>
  <w:num w:numId="14" w16cid:durableId="1000043560">
    <w:abstractNumId w:val="0"/>
  </w:num>
  <w:num w:numId="15" w16cid:durableId="1386952346">
    <w:abstractNumId w:val="27"/>
  </w:num>
  <w:num w:numId="16" w16cid:durableId="1637102690">
    <w:abstractNumId w:val="23"/>
  </w:num>
  <w:num w:numId="17" w16cid:durableId="2089568485">
    <w:abstractNumId w:val="9"/>
  </w:num>
  <w:num w:numId="18" w16cid:durableId="2055277661">
    <w:abstractNumId w:val="18"/>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9" w16cid:durableId="776872349">
    <w:abstractNumId w:val="22"/>
    <w:lvlOverride w:ilvl="0">
      <w:startOverride w:val="2"/>
    </w:lvlOverride>
    <w:lvlOverride w:ilvl="1"/>
    <w:lvlOverride w:ilvl="2"/>
    <w:lvlOverride w:ilvl="3"/>
    <w:lvlOverride w:ilvl="4"/>
    <w:lvlOverride w:ilvl="5"/>
    <w:lvlOverride w:ilvl="6"/>
    <w:lvlOverride w:ilvl="7"/>
    <w:lvlOverride w:ilvl="8"/>
  </w:num>
  <w:num w:numId="20" w16cid:durableId="734400076">
    <w:abstractNumId w:val="4"/>
  </w:num>
  <w:num w:numId="21" w16cid:durableId="1044447359">
    <w:abstractNumId w:val="1"/>
  </w:num>
  <w:num w:numId="22" w16cid:durableId="1108551296">
    <w:abstractNumId w:val="2"/>
  </w:num>
  <w:num w:numId="23" w16cid:durableId="469633993">
    <w:abstractNumId w:val="19"/>
  </w:num>
  <w:num w:numId="24" w16cid:durableId="183712972">
    <w:abstractNumId w:val="13"/>
  </w:num>
  <w:num w:numId="25" w16cid:durableId="1238588888">
    <w:abstractNumId w:val="14"/>
  </w:num>
  <w:num w:numId="26" w16cid:durableId="736167179">
    <w:abstractNumId w:val="17"/>
  </w:num>
  <w:num w:numId="27" w16cid:durableId="1787700935">
    <w:abstractNumId w:val="12"/>
  </w:num>
  <w:num w:numId="28" w16cid:durableId="1554074802">
    <w:abstractNumId w:val="20"/>
  </w:num>
  <w:num w:numId="29" w16cid:durableId="376049506">
    <w:abstractNumId w:val="10"/>
  </w:num>
  <w:num w:numId="30" w16cid:durableId="89471533">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7D"/>
    <w:rsid w:val="00030C24"/>
    <w:rsid w:val="000408BE"/>
    <w:rsid w:val="00042269"/>
    <w:rsid w:val="00045E2F"/>
    <w:rsid w:val="000566AF"/>
    <w:rsid w:val="000A58EA"/>
    <w:rsid w:val="000B35F7"/>
    <w:rsid w:val="000B400B"/>
    <w:rsid w:val="000C3D7A"/>
    <w:rsid w:val="000D786C"/>
    <w:rsid w:val="000E4695"/>
    <w:rsid w:val="0011347D"/>
    <w:rsid w:val="001362AB"/>
    <w:rsid w:val="001A54AB"/>
    <w:rsid w:val="001E4B04"/>
    <w:rsid w:val="002061FE"/>
    <w:rsid w:val="0029576B"/>
    <w:rsid w:val="00316F33"/>
    <w:rsid w:val="0031768F"/>
    <w:rsid w:val="00360309"/>
    <w:rsid w:val="003646D3"/>
    <w:rsid w:val="00366215"/>
    <w:rsid w:val="00371B27"/>
    <w:rsid w:val="00374E3A"/>
    <w:rsid w:val="00377AAF"/>
    <w:rsid w:val="0039097D"/>
    <w:rsid w:val="003B13BD"/>
    <w:rsid w:val="003E0C66"/>
    <w:rsid w:val="00416D4D"/>
    <w:rsid w:val="004217AC"/>
    <w:rsid w:val="0045692A"/>
    <w:rsid w:val="0048545D"/>
    <w:rsid w:val="004A0E7D"/>
    <w:rsid w:val="004B73A4"/>
    <w:rsid w:val="004C0E0E"/>
    <w:rsid w:val="004D0380"/>
    <w:rsid w:val="004E04E1"/>
    <w:rsid w:val="0051459A"/>
    <w:rsid w:val="00531B78"/>
    <w:rsid w:val="00542EE1"/>
    <w:rsid w:val="005840B4"/>
    <w:rsid w:val="005B40B2"/>
    <w:rsid w:val="005B5E53"/>
    <w:rsid w:val="005B754B"/>
    <w:rsid w:val="00602304"/>
    <w:rsid w:val="006126DA"/>
    <w:rsid w:val="0065400C"/>
    <w:rsid w:val="00656D02"/>
    <w:rsid w:val="00676704"/>
    <w:rsid w:val="00697B29"/>
    <w:rsid w:val="006F4B85"/>
    <w:rsid w:val="006F59CF"/>
    <w:rsid w:val="0071498B"/>
    <w:rsid w:val="0071606A"/>
    <w:rsid w:val="00717EE2"/>
    <w:rsid w:val="00755772"/>
    <w:rsid w:val="00764CCE"/>
    <w:rsid w:val="00772BFA"/>
    <w:rsid w:val="00782DCE"/>
    <w:rsid w:val="00784DF0"/>
    <w:rsid w:val="00791BD9"/>
    <w:rsid w:val="007D3367"/>
    <w:rsid w:val="007F39DC"/>
    <w:rsid w:val="00830E9A"/>
    <w:rsid w:val="008611E3"/>
    <w:rsid w:val="008A3C60"/>
    <w:rsid w:val="008B6367"/>
    <w:rsid w:val="008B6BD4"/>
    <w:rsid w:val="008D2F08"/>
    <w:rsid w:val="008D795C"/>
    <w:rsid w:val="008E1A6E"/>
    <w:rsid w:val="008F5161"/>
    <w:rsid w:val="00900F55"/>
    <w:rsid w:val="00925FD1"/>
    <w:rsid w:val="00951C5F"/>
    <w:rsid w:val="00964E24"/>
    <w:rsid w:val="00967A11"/>
    <w:rsid w:val="009E11FB"/>
    <w:rsid w:val="009F38E3"/>
    <w:rsid w:val="00A12B54"/>
    <w:rsid w:val="00A13ED5"/>
    <w:rsid w:val="00A16C14"/>
    <w:rsid w:val="00A510AA"/>
    <w:rsid w:val="00AC4C81"/>
    <w:rsid w:val="00AE3CBA"/>
    <w:rsid w:val="00AF5F20"/>
    <w:rsid w:val="00B23D6E"/>
    <w:rsid w:val="00B41D73"/>
    <w:rsid w:val="00B60E8F"/>
    <w:rsid w:val="00B7684D"/>
    <w:rsid w:val="00B80DC4"/>
    <w:rsid w:val="00B90D02"/>
    <w:rsid w:val="00BB4630"/>
    <w:rsid w:val="00BC502A"/>
    <w:rsid w:val="00BE0FAE"/>
    <w:rsid w:val="00BF3EB2"/>
    <w:rsid w:val="00C12916"/>
    <w:rsid w:val="00C17EB3"/>
    <w:rsid w:val="00C27A48"/>
    <w:rsid w:val="00C33732"/>
    <w:rsid w:val="00C74ED1"/>
    <w:rsid w:val="00C80C03"/>
    <w:rsid w:val="00C825B1"/>
    <w:rsid w:val="00C83BF5"/>
    <w:rsid w:val="00CA7237"/>
    <w:rsid w:val="00D3754F"/>
    <w:rsid w:val="00D44759"/>
    <w:rsid w:val="00D51EC0"/>
    <w:rsid w:val="00D56422"/>
    <w:rsid w:val="00D82DEC"/>
    <w:rsid w:val="00DA7616"/>
    <w:rsid w:val="00DD1281"/>
    <w:rsid w:val="00DF29F3"/>
    <w:rsid w:val="00DF4210"/>
    <w:rsid w:val="00E26E05"/>
    <w:rsid w:val="00E4010F"/>
    <w:rsid w:val="00E41413"/>
    <w:rsid w:val="00E75E09"/>
    <w:rsid w:val="00EC1ABA"/>
    <w:rsid w:val="00ED0140"/>
    <w:rsid w:val="00ED37E7"/>
    <w:rsid w:val="00EE2BA5"/>
    <w:rsid w:val="00EE7B29"/>
    <w:rsid w:val="00EF5C64"/>
    <w:rsid w:val="00F06923"/>
    <w:rsid w:val="00F26D65"/>
    <w:rsid w:val="00F270A8"/>
    <w:rsid w:val="00F331EC"/>
    <w:rsid w:val="00F46928"/>
    <w:rsid w:val="00F760D9"/>
    <w:rsid w:val="00F77444"/>
    <w:rsid w:val="00FC10BA"/>
    <w:rsid w:val="00FD47BC"/>
    <w:rsid w:val="00FE5C68"/>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F8B9DD"/>
  <w15:docId w15:val="{B25D0494-4029-4CAC-AF1A-73FB115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outlineLvl w:val="0"/>
    </w:pPr>
    <w:rPr>
      <w:rFonts w:ascii="Arial" w:eastAsia="Arial" w:hAnsi="Arial"/>
      <w:sz w:val="54"/>
      <w:szCs w:val="54"/>
    </w:rPr>
  </w:style>
  <w:style w:type="paragraph" w:styleId="Heading2">
    <w:name w:val="heading 2"/>
    <w:basedOn w:val="Normal"/>
    <w:qFormat/>
    <w:pPr>
      <w:outlineLvl w:val="1"/>
    </w:pPr>
    <w:rPr>
      <w:rFonts w:ascii="Arial" w:eastAsia="Arial" w:hAnsi="Arial"/>
      <w:sz w:val="42"/>
      <w:szCs w:val="42"/>
    </w:rPr>
  </w:style>
  <w:style w:type="paragraph" w:styleId="Heading3">
    <w:name w:val="heading 3"/>
    <w:basedOn w:val="Normal"/>
    <w:uiPriority w:val="1"/>
    <w:qFormat/>
    <w:pPr>
      <w:outlineLvl w:val="2"/>
    </w:pPr>
    <w:rPr>
      <w:rFonts w:ascii="Arial" w:eastAsia="Arial" w:hAnsi="Arial"/>
      <w:sz w:val="38"/>
      <w:szCs w:val="38"/>
    </w:rPr>
  </w:style>
  <w:style w:type="paragraph" w:styleId="Heading4">
    <w:name w:val="heading 4"/>
    <w:basedOn w:val="Normal"/>
    <w:uiPriority w:val="1"/>
    <w:qFormat/>
    <w:pPr>
      <w:outlineLvl w:val="3"/>
    </w:pPr>
    <w:rPr>
      <w:rFonts w:ascii="Times New Roman" w:eastAsia="Times New Roman" w:hAnsi="Times New Roman"/>
      <w:sz w:val="36"/>
      <w:szCs w:val="36"/>
    </w:rPr>
  </w:style>
  <w:style w:type="paragraph" w:styleId="Heading5">
    <w:name w:val="heading 5"/>
    <w:basedOn w:val="Normal"/>
    <w:uiPriority w:val="1"/>
    <w:qFormat/>
    <w:pPr>
      <w:ind w:left="793" w:hanging="792"/>
      <w:outlineLvl w:val="4"/>
    </w:pPr>
    <w:rPr>
      <w:rFonts w:ascii="Times New Roman" w:eastAsia="Times New Roman" w:hAnsi="Times New Roman"/>
      <w:b/>
      <w:bCs/>
      <w:sz w:val="27"/>
      <w:szCs w:val="27"/>
    </w:rPr>
  </w:style>
  <w:style w:type="paragraph" w:styleId="Heading6">
    <w:name w:val="heading 6"/>
    <w:basedOn w:val="Normal"/>
    <w:uiPriority w:val="1"/>
    <w:qFormat/>
    <w:pPr>
      <w:outlineLvl w:val="5"/>
    </w:pPr>
    <w:rPr>
      <w:rFonts w:ascii="Times New Roman" w:eastAsia="Times New Roman" w:hAnsi="Times New Roman"/>
      <w:sz w:val="25"/>
      <w:szCs w:val="25"/>
    </w:rPr>
  </w:style>
  <w:style w:type="paragraph" w:styleId="Heading7">
    <w:name w:val="heading 7"/>
    <w:basedOn w:val="Normal"/>
    <w:uiPriority w:val="1"/>
    <w:qFormat/>
    <w:pPr>
      <w:ind w:left="414" w:hanging="454"/>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32"/>
    </w:pPr>
    <w:rPr>
      <w:rFonts w:ascii="Times New Roman" w:eastAsia="Times New Roman" w:hAnsi="Times New Roman"/>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764CCE"/>
    <w:rPr>
      <w:color w:val="0000FF"/>
      <w:u w:val="single"/>
    </w:rPr>
  </w:style>
  <w:style w:type="paragraph" w:customStyle="1" w:styleId="body">
    <w:name w:val="body"/>
    <w:basedOn w:val="Normal"/>
    <w:rsid w:val="00764CCE"/>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rsid w:val="00764CCE"/>
    <w:pPr>
      <w:widowControl/>
      <w:spacing w:before="100" w:beforeAutospacing="1" w:after="100" w:afterAutospacing="1"/>
    </w:pPr>
    <w:rPr>
      <w:rFonts w:ascii="Times New Roman" w:eastAsia="Times New Roman" w:hAnsi="Times New Roman" w:cs="Times New Roman"/>
      <w:b/>
      <w:bCs/>
      <w:sz w:val="26"/>
      <w:szCs w:val="26"/>
    </w:rPr>
  </w:style>
  <w:style w:type="character" w:customStyle="1" w:styleId="HeaderChar">
    <w:name w:val="Header Char"/>
    <w:basedOn w:val="DefaultParagraphFont"/>
    <w:link w:val="Header"/>
    <w:uiPriority w:val="99"/>
    <w:rsid w:val="00764CCE"/>
    <w:rPr>
      <w:rFonts w:ascii="Times New Roman" w:eastAsia="Times New Roman" w:hAnsi="Times New Roman" w:cs="Times New Roman"/>
      <w:b/>
      <w:bCs/>
      <w:sz w:val="26"/>
      <w:szCs w:val="26"/>
    </w:rPr>
  </w:style>
  <w:style w:type="paragraph" w:styleId="NormalWeb">
    <w:name w:val="Normal (Web)"/>
    <w:basedOn w:val="Normal"/>
    <w:rsid w:val="00764CCE"/>
    <w:pPr>
      <w:widowControl/>
      <w:spacing w:before="100" w:beforeAutospacing="1" w:after="100" w:afterAutospacing="1"/>
    </w:pPr>
    <w:rPr>
      <w:rFonts w:ascii="Times New Roman" w:eastAsia="Times New Roman" w:hAnsi="Times New Roman" w:cs="Times New Roman"/>
      <w:color w:val="004080"/>
      <w:sz w:val="24"/>
      <w:szCs w:val="24"/>
    </w:rPr>
  </w:style>
  <w:style w:type="character" w:styleId="FollowedHyperlink">
    <w:name w:val="FollowedHyperlink"/>
    <w:basedOn w:val="DefaultParagraphFont"/>
    <w:rsid w:val="00764CCE"/>
    <w:rPr>
      <w:color w:val="800080"/>
      <w:u w:val="single"/>
    </w:rPr>
  </w:style>
  <w:style w:type="character" w:styleId="PageNumber">
    <w:name w:val="page number"/>
    <w:basedOn w:val="DefaultParagraphFont"/>
    <w:rsid w:val="00764CCE"/>
  </w:style>
  <w:style w:type="paragraph" w:styleId="PlainText">
    <w:name w:val="Plain Text"/>
    <w:basedOn w:val="Normal"/>
    <w:next w:val="Normal"/>
    <w:link w:val="PlainTextChar"/>
    <w:rsid w:val="00764CCE"/>
    <w:pPr>
      <w:widowControl/>
      <w:autoSpaceDE w:val="0"/>
      <w:autoSpaceDN w:val="0"/>
      <w:adjustRightInd w:val="0"/>
    </w:pPr>
    <w:rPr>
      <w:rFonts w:ascii="FHGFKL+TimesNewRoman,Bold" w:eastAsia="Times New Roman" w:hAnsi="FHGFKL+TimesNewRoman,Bold" w:cs="Times New Roman"/>
      <w:sz w:val="20"/>
      <w:szCs w:val="24"/>
    </w:rPr>
  </w:style>
  <w:style w:type="character" w:customStyle="1" w:styleId="PlainTextChar">
    <w:name w:val="Plain Text Char"/>
    <w:basedOn w:val="DefaultParagraphFont"/>
    <w:link w:val="PlainText"/>
    <w:rsid w:val="00764CCE"/>
    <w:rPr>
      <w:rFonts w:ascii="FHGFKL+TimesNewRoman,Bold" w:eastAsia="Times New Roman" w:hAnsi="FHGFKL+TimesNewRoman,Bold" w:cs="Times New Roman"/>
      <w:sz w:val="20"/>
      <w:szCs w:val="24"/>
    </w:rPr>
  </w:style>
  <w:style w:type="paragraph" w:styleId="Footer">
    <w:name w:val="footer"/>
    <w:basedOn w:val="Normal"/>
    <w:link w:val="FooterChar"/>
    <w:uiPriority w:val="99"/>
    <w:rsid w:val="00764CCE"/>
    <w:pPr>
      <w:widowControl/>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64CCE"/>
    <w:rPr>
      <w:rFonts w:ascii="Times New Roman" w:eastAsia="Times New Roman" w:hAnsi="Times New Roman" w:cs="Times New Roman"/>
      <w:sz w:val="24"/>
      <w:szCs w:val="24"/>
    </w:rPr>
  </w:style>
  <w:style w:type="paragraph" w:customStyle="1" w:styleId="Default">
    <w:name w:val="Default"/>
    <w:rsid w:val="00764CCE"/>
    <w:pPr>
      <w:widowControl/>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rsid w:val="00764CCE"/>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rsid w:val="00764CCE"/>
    <w:rPr>
      <w:rFonts w:ascii="Tahoma" w:eastAsia="Times New Roman" w:hAnsi="Tahoma" w:cs="Tahoma"/>
      <w:sz w:val="16"/>
      <w:szCs w:val="16"/>
    </w:rPr>
  </w:style>
  <w:style w:type="character" w:customStyle="1" w:styleId="BodyTextChar">
    <w:name w:val="Body Text Char"/>
    <w:basedOn w:val="DefaultParagraphFont"/>
    <w:link w:val="BodyText"/>
    <w:rsid w:val="004D0380"/>
    <w:rPr>
      <w:rFonts w:ascii="Times New Roman" w:eastAsia="Times New Roman" w:hAnsi="Times New Roman"/>
      <w:sz w:val="24"/>
      <w:szCs w:val="24"/>
    </w:rPr>
  </w:style>
  <w:style w:type="table" w:styleId="TableGrid">
    <w:name w:val="Table Grid"/>
    <w:basedOn w:val="TableNormal"/>
    <w:uiPriority w:val="99"/>
    <w:rsid w:val="00A5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04E1"/>
  </w:style>
  <w:style w:type="paragraph" w:customStyle="1" w:styleId="Title1">
    <w:name w:val="Title1"/>
    <w:basedOn w:val="Normal"/>
    <w:rsid w:val="0065400C"/>
    <w:pPr>
      <w:widowControl/>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5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6212">
      <w:bodyDiv w:val="1"/>
      <w:marLeft w:val="0"/>
      <w:marRight w:val="0"/>
      <w:marTop w:val="0"/>
      <w:marBottom w:val="0"/>
      <w:divBdr>
        <w:top w:val="none" w:sz="0" w:space="0" w:color="auto"/>
        <w:left w:val="none" w:sz="0" w:space="0" w:color="auto"/>
        <w:bottom w:val="none" w:sz="0" w:space="0" w:color="auto"/>
        <w:right w:val="none" w:sz="0" w:space="0" w:color="auto"/>
      </w:divBdr>
    </w:div>
    <w:div w:id="573708416">
      <w:bodyDiv w:val="1"/>
      <w:marLeft w:val="0"/>
      <w:marRight w:val="0"/>
      <w:marTop w:val="0"/>
      <w:marBottom w:val="0"/>
      <w:divBdr>
        <w:top w:val="none" w:sz="0" w:space="0" w:color="auto"/>
        <w:left w:val="none" w:sz="0" w:space="0" w:color="auto"/>
        <w:bottom w:val="none" w:sz="0" w:space="0" w:color="auto"/>
        <w:right w:val="none" w:sz="0" w:space="0" w:color="auto"/>
      </w:divBdr>
    </w:div>
    <w:div w:id="618267571">
      <w:bodyDiv w:val="1"/>
      <w:marLeft w:val="0"/>
      <w:marRight w:val="0"/>
      <w:marTop w:val="0"/>
      <w:marBottom w:val="0"/>
      <w:divBdr>
        <w:top w:val="none" w:sz="0" w:space="0" w:color="auto"/>
        <w:left w:val="none" w:sz="0" w:space="0" w:color="auto"/>
        <w:bottom w:val="none" w:sz="0" w:space="0" w:color="auto"/>
        <w:right w:val="none" w:sz="0" w:space="0" w:color="auto"/>
      </w:divBdr>
    </w:div>
    <w:div w:id="622153916">
      <w:bodyDiv w:val="1"/>
      <w:marLeft w:val="0"/>
      <w:marRight w:val="0"/>
      <w:marTop w:val="0"/>
      <w:marBottom w:val="0"/>
      <w:divBdr>
        <w:top w:val="none" w:sz="0" w:space="0" w:color="auto"/>
        <w:left w:val="none" w:sz="0" w:space="0" w:color="auto"/>
        <w:bottom w:val="none" w:sz="0" w:space="0" w:color="auto"/>
        <w:right w:val="none" w:sz="0" w:space="0" w:color="auto"/>
      </w:divBdr>
    </w:div>
    <w:div w:id="797533783">
      <w:bodyDiv w:val="1"/>
      <w:marLeft w:val="0"/>
      <w:marRight w:val="0"/>
      <w:marTop w:val="0"/>
      <w:marBottom w:val="0"/>
      <w:divBdr>
        <w:top w:val="none" w:sz="0" w:space="0" w:color="auto"/>
        <w:left w:val="none" w:sz="0" w:space="0" w:color="auto"/>
        <w:bottom w:val="none" w:sz="0" w:space="0" w:color="auto"/>
        <w:right w:val="none" w:sz="0" w:space="0" w:color="auto"/>
      </w:divBdr>
    </w:div>
    <w:div w:id="949163476">
      <w:bodyDiv w:val="1"/>
      <w:marLeft w:val="0"/>
      <w:marRight w:val="0"/>
      <w:marTop w:val="0"/>
      <w:marBottom w:val="0"/>
      <w:divBdr>
        <w:top w:val="none" w:sz="0" w:space="0" w:color="auto"/>
        <w:left w:val="none" w:sz="0" w:space="0" w:color="auto"/>
        <w:bottom w:val="none" w:sz="0" w:space="0" w:color="auto"/>
        <w:right w:val="none" w:sz="0" w:space="0" w:color="auto"/>
      </w:divBdr>
    </w:div>
    <w:div w:id="1081101892">
      <w:bodyDiv w:val="1"/>
      <w:marLeft w:val="0"/>
      <w:marRight w:val="0"/>
      <w:marTop w:val="0"/>
      <w:marBottom w:val="0"/>
      <w:divBdr>
        <w:top w:val="none" w:sz="0" w:space="0" w:color="auto"/>
        <w:left w:val="none" w:sz="0" w:space="0" w:color="auto"/>
        <w:bottom w:val="none" w:sz="0" w:space="0" w:color="auto"/>
        <w:right w:val="none" w:sz="0" w:space="0" w:color="auto"/>
      </w:divBdr>
    </w:div>
    <w:div w:id="1475220935">
      <w:bodyDiv w:val="1"/>
      <w:marLeft w:val="0"/>
      <w:marRight w:val="0"/>
      <w:marTop w:val="0"/>
      <w:marBottom w:val="0"/>
      <w:divBdr>
        <w:top w:val="none" w:sz="0" w:space="0" w:color="auto"/>
        <w:left w:val="none" w:sz="0" w:space="0" w:color="auto"/>
        <w:bottom w:val="none" w:sz="0" w:space="0" w:color="auto"/>
        <w:right w:val="none" w:sz="0" w:space="0" w:color="auto"/>
      </w:divBdr>
    </w:div>
    <w:div w:id="1716389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hadley@uky.edu" TargetMode="External"/><Relationship Id="rId18" Type="http://schemas.openxmlformats.org/officeDocument/2006/relationships/hyperlink" Target="https://myuk.uky.edu/irj/portal" TargetMode="External"/><Relationship Id="rId26" Type="http://schemas.openxmlformats.org/officeDocument/2006/relationships/hyperlink" Target="http://www.research.uky.edu/gs/CurrentStudents/electronic_dissertation_instructions.html" TargetMode="External"/><Relationship Id="rId39" Type="http://schemas.openxmlformats.org/officeDocument/2006/relationships/hyperlink" Target="http://www.uky.edu/StudentAffairs/Code)." TargetMode="External"/><Relationship Id="rId3" Type="http://schemas.openxmlformats.org/officeDocument/2006/relationships/styles" Target="styles.xml"/><Relationship Id="rId21" Type="http://schemas.openxmlformats.org/officeDocument/2006/relationships/hyperlink" Target="https://www.uky.edu/regs/sites/www.uky.edu.regs/files/files/ar/priors/ar_5-2_2018_final.pdf" TargetMode="External"/><Relationship Id="rId34" Type="http://schemas.openxmlformats.org/officeDocument/2006/relationships/hyperlink" Target="http://ihss.uky.edu/index.cfm?FuseAction=Abroad.ViewLink&amp;Parent_ID=0&amp;Link_ID=93BB9077-5056-BA1F-72DB4928AFFBD177" TargetMode="External"/><Relationship Id="rId42" Type="http://schemas.openxmlformats.org/officeDocument/2006/relationships/image" Target="media/image4.emf"/><Relationship Id="rId47" Type="http://schemas.openxmlformats.org/officeDocument/2006/relationships/footer" Target="footer2.xml"/><Relationship Id="rId50" Type="http://schemas.openxmlformats.org/officeDocument/2006/relationships/hyperlink" Target="https://ris.uky.edu/cfdocs/gs/DoctoralCommittee/Selection_Screen.cfm" TargetMode="External"/><Relationship Id="rId7" Type="http://schemas.openxmlformats.org/officeDocument/2006/relationships/endnotes" Target="endnotes.xml"/><Relationship Id="rId12" Type="http://schemas.openxmlformats.org/officeDocument/2006/relationships/hyperlink" Target="mailto:s.despa@uky.edu" TargetMode="External"/><Relationship Id="rId17" Type="http://schemas.openxmlformats.org/officeDocument/2006/relationships/hyperlink" Target="mailto:(hswan@uky.edu" TargetMode="External"/><Relationship Id="rId25" Type="http://schemas.openxmlformats.org/officeDocument/2006/relationships/hyperlink" Target="http://www.research.uky.edu/gs/CurrentStudents/electronic_dissertation_instructions.html" TargetMode="External"/><Relationship Id="rId33" Type="http://schemas.openxmlformats.org/officeDocument/2006/relationships/hyperlink" Target="mailto:GSFH@uky.edu" TargetMode="External"/><Relationship Id="rId38" Type="http://schemas.openxmlformats.org/officeDocument/2006/relationships/hyperlink" Target="https://www.research.uky.edu/division-laboratory-animal-resources/training" TargetMode="External"/><Relationship Id="rId46" Type="http://schemas.openxmlformats.org/officeDocument/2006/relationships/hyperlink" Target="http://www.faseb.org/portals/2/pdfs/opa/idp.pdf" TargetMode="External"/><Relationship Id="rId2" Type="http://schemas.openxmlformats.org/officeDocument/2006/relationships/numbering" Target="numbering.xml"/><Relationship Id="rId16" Type="http://schemas.openxmlformats.org/officeDocument/2006/relationships/hyperlink" Target="http://graduate.med.uky.edu/contact-ibs" TargetMode="External"/><Relationship Id="rId20" Type="http://schemas.openxmlformats.org/officeDocument/2006/relationships/hyperlink" Target="https://professional.heart.org/idc/groups/ahamah-public/@wcm/@sop/@rsch/documents/downloadable/ucm_495100.pdf" TargetMode="External"/><Relationship Id="rId29" Type="http://schemas.openxmlformats.org/officeDocument/2006/relationships/hyperlink" Target="http://www.research.uky.edu/gs/CurrentStudents/Documents/Checklist_Common_Errors_ETDs.pdf" TargetMode="Externa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thibau@uky.edu" TargetMode="External"/><Relationship Id="rId24" Type="http://schemas.openxmlformats.org/officeDocument/2006/relationships/hyperlink" Target="http://www.research.uky.edu/gs/CurrentStudents/electronic_dissertation_instructions.html" TargetMode="External"/><Relationship Id="rId32" Type="http://schemas.openxmlformats.org/officeDocument/2006/relationships/hyperlink" Target="http://www.research.uky.edu/gs/ProspectiveStudents/Admission.html" TargetMode="External"/><Relationship Id="rId37" Type="http://schemas.openxmlformats.org/officeDocument/2006/relationships/hyperlink" Target="http://ehs.uky.edu/classes/classes_biosafety_0001.php" TargetMode="External"/><Relationship Id="rId40" Type="http://schemas.openxmlformats.org/officeDocument/2006/relationships/image" Target="media/image2.png"/><Relationship Id="rId45" Type="http://schemas.openxmlformats.org/officeDocument/2006/relationships/hyperlink" Target="http://www.nationalpostdoc.org/careers/career-planning-resomce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raduate.med.uky.edu/integrated-biomedical-sciences" TargetMode="External"/><Relationship Id="rId23" Type="http://schemas.openxmlformats.org/officeDocument/2006/relationships/hyperlink" Target="http://gradschool.uky.edu/thesis-dissertation-preparation" TargetMode="External"/><Relationship Id="rId28" Type="http://schemas.openxmlformats.org/officeDocument/2006/relationships/hyperlink" Target="http://www.research.uky.edu/gs/CurrentStudents/electronic_dissertation_instructions.html" TargetMode="External"/><Relationship Id="rId36" Type="http://schemas.openxmlformats.org/officeDocument/2006/relationships/hyperlink" Target="http://ehs.uky.edu/classes/safe_checklist_lab_0001.php" TargetMode="External"/><Relationship Id="rId49" Type="http://schemas.openxmlformats.org/officeDocument/2006/relationships/hyperlink" Target="https://ris.uky.edu/cfdocs/gs/dgsgradfac/" TargetMode="External"/><Relationship Id="rId10" Type="http://schemas.openxmlformats.org/officeDocument/2006/relationships/hyperlink" Target="mailto:rolf.craven@uky.edu" TargetMode="External"/><Relationship Id="rId19" Type="http://schemas.openxmlformats.org/officeDocument/2006/relationships/hyperlink" Target="https://ris.uky.edu/cfdocs/gs/DoctoralCommittee/Selection_Screen.cfm" TargetMode="External"/><Relationship Id="rId31" Type="http://schemas.openxmlformats.org/officeDocument/2006/relationships/hyperlink" Target="http://www.research.uky.edu/gs/Forms/ETDApprovalForm.pdf)" TargetMode="External"/><Relationship Id="rId44" Type="http://schemas.openxmlformats.org/officeDocument/2006/relationships/hyperlink" Target="http://myidp.sciencecareer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graduate.med.uky.edu/ibs-curriculum-overview" TargetMode="External"/><Relationship Id="rId22" Type="http://schemas.openxmlformats.org/officeDocument/2006/relationships/hyperlink" Target="http://www.uky.edu/StudentAffairs/Code)." TargetMode="External"/><Relationship Id="rId27" Type="http://schemas.openxmlformats.org/officeDocument/2006/relationships/hyperlink" Target="http://www.research.uky.edu/gs/CurrentStudents/electronic_dissertation_instructions.html" TargetMode="External"/><Relationship Id="rId30" Type="http://schemas.openxmlformats.org/officeDocument/2006/relationships/hyperlink" Target="http://www.uky.edu/registrar/content/academic-calendar" TargetMode="External"/><Relationship Id="rId35" Type="http://schemas.openxmlformats.org/officeDocument/2006/relationships/hyperlink" Target="https://ihss.uky.edu/index.cfm?FuseAction=Abroad.ViewLink&amp;Parent_ID=0&amp;Link_ID=4BA39C3C-5056-BA1F-72A17037802529BE" TargetMode="External"/><Relationship Id="rId43" Type="http://schemas.openxmlformats.org/officeDocument/2006/relationships/hyperlink" Target="http://acd.od.nih.gov/bmw" TargetMode="External"/><Relationship Id="rId48" Type="http://schemas.openxmlformats.org/officeDocument/2006/relationships/hyperlink" Target="https://www.ncbi.nlm.nih.gov/pubmed/28973543" TargetMode="Externa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7E64E-31DF-408D-9E7D-FBAC27B2F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8489</Words>
  <Characters>48392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Donna R</dc:creator>
  <cp:lastModifiedBy>Thibault, Veronique C.</cp:lastModifiedBy>
  <cp:revision>4</cp:revision>
  <cp:lastPrinted>2017-05-16T17:13:00Z</cp:lastPrinted>
  <dcterms:created xsi:type="dcterms:W3CDTF">2022-06-30T18:06:00Z</dcterms:created>
  <dcterms:modified xsi:type="dcterms:W3CDTF">2022-06-30T18:09:00Z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LastSaved">
    <vt:filetime>2016-07-18T00:00:00Z</vt:filetime>
  </property>
</Properties>
</file>