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296B" w14:textId="33BF98AB" w:rsidR="00D33771" w:rsidRPr="00374C13" w:rsidRDefault="00D33771" w:rsidP="00374C13">
      <w:pPr>
        <w:spacing w:after="120"/>
        <w:jc w:val="center"/>
        <w:rPr>
          <w:b/>
          <w:bCs/>
          <w:sz w:val="36"/>
          <w:szCs w:val="36"/>
        </w:rPr>
      </w:pPr>
      <w:r w:rsidRPr="00374C13">
        <w:rPr>
          <w:b/>
          <w:bCs/>
          <w:sz w:val="36"/>
          <w:szCs w:val="36"/>
        </w:rPr>
        <w:t>Committee Meeting Report</w:t>
      </w:r>
    </w:p>
    <w:p w14:paraId="22B642DB" w14:textId="77777777" w:rsidR="00635DC5" w:rsidRDefault="00635DC5" w:rsidP="00C60EDC">
      <w:pPr>
        <w:spacing w:after="120"/>
        <w:jc w:val="center"/>
        <w:rPr>
          <w:sz w:val="22"/>
          <w:szCs w:val="22"/>
        </w:rPr>
      </w:pPr>
    </w:p>
    <w:p w14:paraId="36403DDD" w14:textId="0E7B13E0" w:rsidR="00D33771" w:rsidRDefault="00D33771" w:rsidP="00C60EDC">
      <w:pPr>
        <w:spacing w:after="120"/>
        <w:jc w:val="center"/>
        <w:rPr>
          <w:sz w:val="22"/>
          <w:szCs w:val="22"/>
        </w:rPr>
      </w:pPr>
      <w:r w:rsidRPr="00374C13">
        <w:rPr>
          <w:sz w:val="22"/>
          <w:szCs w:val="22"/>
        </w:rPr>
        <w:t xml:space="preserve">Completed form should be discussed with the student and then given to the DGS. </w:t>
      </w:r>
      <w:r w:rsidR="008629FA">
        <w:rPr>
          <w:sz w:val="22"/>
          <w:szCs w:val="22"/>
        </w:rPr>
        <w:t>The rubric scores</w:t>
      </w:r>
      <w:r w:rsidR="009A607D">
        <w:rPr>
          <w:sz w:val="22"/>
          <w:szCs w:val="22"/>
        </w:rPr>
        <w:t xml:space="preserve"> below</w:t>
      </w:r>
      <w:r w:rsidR="008629FA">
        <w:rPr>
          <w:sz w:val="22"/>
          <w:szCs w:val="22"/>
        </w:rPr>
        <w:t xml:space="preserve"> should be based on skill level expected </w:t>
      </w:r>
      <w:r w:rsidR="006F7233">
        <w:rPr>
          <w:sz w:val="22"/>
          <w:szCs w:val="22"/>
        </w:rPr>
        <w:t xml:space="preserve">for a trainee </w:t>
      </w:r>
      <w:r w:rsidR="008629FA">
        <w:rPr>
          <w:sz w:val="22"/>
          <w:szCs w:val="22"/>
        </w:rPr>
        <w:t xml:space="preserve">by the end of their training. </w:t>
      </w:r>
      <w:r w:rsidRPr="00374C13">
        <w:rPr>
          <w:sz w:val="22"/>
          <w:szCs w:val="22"/>
        </w:rPr>
        <w:t>Mentors are strongly encouraged to keep a copy so they can track student progress.</w:t>
      </w:r>
    </w:p>
    <w:p w14:paraId="58D0F3A3" w14:textId="77777777" w:rsidR="00B6718D" w:rsidRPr="00374C13" w:rsidRDefault="00B6718D" w:rsidP="00C60EDC">
      <w:pPr>
        <w:spacing w:after="120"/>
        <w:jc w:val="center"/>
        <w:rPr>
          <w:sz w:val="22"/>
          <w:szCs w:val="22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48"/>
        <w:gridCol w:w="2307"/>
        <w:gridCol w:w="2041"/>
        <w:gridCol w:w="4349"/>
      </w:tblGrid>
      <w:tr w:rsidR="00D33771" w:rsidRPr="00374C13" w14:paraId="394F0978" w14:textId="77777777" w:rsidTr="00E01E3E">
        <w:tc>
          <w:tcPr>
            <w:tcW w:w="6655" w:type="dxa"/>
            <w:gridSpan w:val="2"/>
          </w:tcPr>
          <w:p w14:paraId="1AB0FD01" w14:textId="5E6B14ED" w:rsidR="00D33771" w:rsidRPr="00A473A6" w:rsidRDefault="00D33771" w:rsidP="009D7B4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473A6">
              <w:rPr>
                <w:b/>
                <w:bCs/>
                <w:sz w:val="22"/>
                <w:szCs w:val="22"/>
              </w:rPr>
              <w:t xml:space="preserve">Student: </w:t>
            </w:r>
          </w:p>
        </w:tc>
        <w:tc>
          <w:tcPr>
            <w:tcW w:w="6390" w:type="dxa"/>
            <w:gridSpan w:val="2"/>
          </w:tcPr>
          <w:p w14:paraId="12E6BF8C" w14:textId="6DCFE71E" w:rsidR="00D33771" w:rsidRPr="00A473A6" w:rsidRDefault="00D33771" w:rsidP="009D7B4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473A6">
              <w:rPr>
                <w:b/>
                <w:bCs/>
                <w:sz w:val="22"/>
                <w:szCs w:val="22"/>
              </w:rPr>
              <w:t xml:space="preserve">Meeting date: </w:t>
            </w:r>
          </w:p>
        </w:tc>
      </w:tr>
      <w:tr w:rsidR="00194F5D" w:rsidRPr="00374C13" w14:paraId="31D8DCFE" w14:textId="77777777" w:rsidTr="00AD333E">
        <w:tc>
          <w:tcPr>
            <w:tcW w:w="4348" w:type="dxa"/>
          </w:tcPr>
          <w:p w14:paraId="1FF17A5C" w14:textId="77777777" w:rsidR="00194F5D" w:rsidRPr="00A473A6" w:rsidRDefault="00194F5D" w:rsidP="009D7B4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473A6">
              <w:rPr>
                <w:b/>
                <w:bCs/>
                <w:sz w:val="22"/>
                <w:szCs w:val="22"/>
              </w:rPr>
              <w:t>Year joining BCH program:</w:t>
            </w:r>
          </w:p>
        </w:tc>
        <w:tc>
          <w:tcPr>
            <w:tcW w:w="4348" w:type="dxa"/>
            <w:gridSpan w:val="2"/>
          </w:tcPr>
          <w:p w14:paraId="5D1727F5" w14:textId="2958F544" w:rsidR="00194F5D" w:rsidRPr="00A473A6" w:rsidRDefault="00194F5D" w:rsidP="009D7B4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473A6">
              <w:rPr>
                <w:b/>
                <w:bCs/>
                <w:sz w:val="22"/>
                <w:szCs w:val="22"/>
              </w:rPr>
              <w:t xml:space="preserve">Is this a qualifying exam?  </w:t>
            </w:r>
          </w:p>
        </w:tc>
        <w:tc>
          <w:tcPr>
            <w:tcW w:w="4349" w:type="dxa"/>
          </w:tcPr>
          <w:p w14:paraId="16FE38E1" w14:textId="3264B2B2" w:rsidR="00194F5D" w:rsidRPr="00A473A6" w:rsidRDefault="00194F5D" w:rsidP="009D7B4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473A6">
              <w:rPr>
                <w:b/>
                <w:bCs/>
                <w:sz w:val="22"/>
                <w:szCs w:val="22"/>
              </w:rPr>
              <w:t>Anticipated final year:</w:t>
            </w:r>
          </w:p>
        </w:tc>
      </w:tr>
      <w:tr w:rsidR="00F36A30" w:rsidRPr="00374C13" w14:paraId="10CCC96E" w14:textId="77777777" w:rsidTr="00E01E3E">
        <w:tc>
          <w:tcPr>
            <w:tcW w:w="13045" w:type="dxa"/>
            <w:gridSpan w:val="4"/>
          </w:tcPr>
          <w:p w14:paraId="5AE3C995" w14:textId="77777777" w:rsidR="00F36A30" w:rsidRPr="00F36A30" w:rsidRDefault="00F36A30" w:rsidP="00F36A30">
            <w:pPr>
              <w:spacing w:after="120"/>
              <w:rPr>
                <w:sz w:val="22"/>
                <w:szCs w:val="22"/>
              </w:rPr>
            </w:pPr>
            <w:r w:rsidRPr="00F36A30">
              <w:rPr>
                <w:sz w:val="22"/>
                <w:szCs w:val="22"/>
              </w:rPr>
              <w:t>In the rubric below please consider the following when assigning scores:</w:t>
            </w:r>
          </w:p>
          <w:p w14:paraId="6FB9427A" w14:textId="7B2F6B03" w:rsidR="00F36A30" w:rsidRPr="00F36A30" w:rsidRDefault="00F36A30" w:rsidP="00F36A30">
            <w:pPr>
              <w:spacing w:after="120"/>
              <w:rPr>
                <w:sz w:val="22"/>
                <w:szCs w:val="22"/>
              </w:rPr>
            </w:pPr>
            <w:r w:rsidRPr="00F36A30">
              <w:rPr>
                <w:b/>
                <w:bCs/>
                <w:sz w:val="22"/>
                <w:szCs w:val="22"/>
              </w:rPr>
              <w:t>1</w:t>
            </w:r>
            <w:r w:rsidRPr="00F36A30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F36A30">
              <w:rPr>
                <w:b/>
                <w:bCs/>
                <w:sz w:val="22"/>
                <w:szCs w:val="22"/>
              </w:rPr>
              <w:t xml:space="preserve"> year in BCH</w:t>
            </w:r>
            <w:r w:rsidRPr="00F36A30">
              <w:rPr>
                <w:sz w:val="22"/>
                <w:szCs w:val="22"/>
              </w:rPr>
              <w:t xml:space="preserve"> – students are typically novices in research and will receive scores in the range 2.0-2.5 (lower than 2</w:t>
            </w:r>
            <w:r w:rsidR="00674A6B">
              <w:rPr>
                <w:sz w:val="22"/>
                <w:szCs w:val="22"/>
              </w:rPr>
              <w:t>.0</w:t>
            </w:r>
            <w:r w:rsidRPr="00F36A30">
              <w:rPr>
                <w:sz w:val="22"/>
                <w:szCs w:val="22"/>
              </w:rPr>
              <w:t xml:space="preserve"> if considered deficient</w:t>
            </w:r>
            <w:r w:rsidR="006F7233">
              <w:rPr>
                <w:sz w:val="22"/>
                <w:szCs w:val="22"/>
              </w:rPr>
              <w:t>)</w:t>
            </w:r>
            <w:r w:rsidRPr="00F36A30">
              <w:rPr>
                <w:sz w:val="22"/>
                <w:szCs w:val="22"/>
              </w:rPr>
              <w:t>. The high end of the range should be for outstanding students.</w:t>
            </w:r>
          </w:p>
          <w:p w14:paraId="31382AFF" w14:textId="2C164DB0" w:rsidR="00F36A30" w:rsidRPr="00F36A30" w:rsidRDefault="00F36A30" w:rsidP="00F36A30">
            <w:pPr>
              <w:spacing w:after="120"/>
              <w:rPr>
                <w:sz w:val="22"/>
                <w:szCs w:val="22"/>
              </w:rPr>
            </w:pPr>
            <w:r w:rsidRPr="00F36A30">
              <w:rPr>
                <w:b/>
                <w:bCs/>
                <w:sz w:val="22"/>
                <w:szCs w:val="22"/>
              </w:rPr>
              <w:t>2</w:t>
            </w:r>
            <w:r w:rsidRPr="00F36A30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F36A30">
              <w:rPr>
                <w:b/>
                <w:bCs/>
                <w:sz w:val="22"/>
                <w:szCs w:val="22"/>
              </w:rPr>
              <w:t xml:space="preserve"> (qualifying) year</w:t>
            </w:r>
            <w:r w:rsidRPr="00F36A30">
              <w:rPr>
                <w:sz w:val="22"/>
                <w:szCs w:val="22"/>
              </w:rPr>
              <w:t xml:space="preserve"> – students should have progressed sufficiently for scores to be in </w:t>
            </w:r>
            <w:r w:rsidR="00EB17CB">
              <w:rPr>
                <w:sz w:val="22"/>
                <w:szCs w:val="22"/>
              </w:rPr>
              <w:t xml:space="preserve">the </w:t>
            </w:r>
            <w:r w:rsidRPr="00F36A30">
              <w:rPr>
                <w:sz w:val="22"/>
                <w:szCs w:val="22"/>
              </w:rPr>
              <w:t>range 2.5-3.0.</w:t>
            </w:r>
            <w:r w:rsidR="008629FA">
              <w:rPr>
                <w:sz w:val="22"/>
                <w:szCs w:val="22"/>
              </w:rPr>
              <w:t xml:space="preserve"> To pass a qualifying exam, there should be no </w:t>
            </w:r>
            <w:r w:rsidR="006F7233">
              <w:rPr>
                <w:sz w:val="22"/>
                <w:szCs w:val="22"/>
              </w:rPr>
              <w:t xml:space="preserve">more than one area of </w:t>
            </w:r>
            <w:r w:rsidR="008629FA">
              <w:rPr>
                <w:sz w:val="22"/>
                <w:szCs w:val="22"/>
              </w:rPr>
              <w:t>deficienc</w:t>
            </w:r>
            <w:r w:rsidR="006F7233">
              <w:rPr>
                <w:sz w:val="22"/>
                <w:szCs w:val="22"/>
              </w:rPr>
              <w:t>y</w:t>
            </w:r>
            <w:r w:rsidR="008629FA">
              <w:rPr>
                <w:sz w:val="22"/>
                <w:szCs w:val="22"/>
              </w:rPr>
              <w:t xml:space="preserve"> (score lower than 2). </w:t>
            </w:r>
            <w:r w:rsidR="006F7233">
              <w:rPr>
                <w:sz w:val="22"/>
                <w:szCs w:val="22"/>
              </w:rPr>
              <w:t xml:space="preserve">If </w:t>
            </w:r>
            <w:r w:rsidR="00BA6F24">
              <w:rPr>
                <w:sz w:val="22"/>
                <w:szCs w:val="22"/>
              </w:rPr>
              <w:t xml:space="preserve">a </w:t>
            </w:r>
            <w:r w:rsidR="006F7233">
              <w:rPr>
                <w:sz w:val="22"/>
                <w:szCs w:val="22"/>
              </w:rPr>
              <w:t>deficienc</w:t>
            </w:r>
            <w:r w:rsidR="00BA6F24">
              <w:rPr>
                <w:sz w:val="22"/>
                <w:szCs w:val="22"/>
              </w:rPr>
              <w:t>y is</w:t>
            </w:r>
            <w:r w:rsidR="006F7233">
              <w:rPr>
                <w:sz w:val="22"/>
                <w:szCs w:val="22"/>
              </w:rPr>
              <w:t xml:space="preserve"> noted, an improvement plan should be provided.</w:t>
            </w:r>
          </w:p>
          <w:p w14:paraId="68859A55" w14:textId="73932D3B" w:rsidR="002376F8" w:rsidRDefault="00F36A30" w:rsidP="00F36A30">
            <w:pPr>
              <w:spacing w:after="120"/>
              <w:rPr>
                <w:sz w:val="22"/>
                <w:szCs w:val="22"/>
              </w:rPr>
            </w:pPr>
            <w:r w:rsidRPr="00F36A30">
              <w:rPr>
                <w:b/>
                <w:bCs/>
                <w:sz w:val="22"/>
                <w:szCs w:val="22"/>
              </w:rPr>
              <w:t>3</w:t>
            </w:r>
            <w:r w:rsidRPr="00F36A30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Pr="00F36A30">
              <w:rPr>
                <w:b/>
                <w:bCs/>
                <w:sz w:val="22"/>
                <w:szCs w:val="22"/>
              </w:rPr>
              <w:t xml:space="preserve"> year on</w:t>
            </w:r>
            <w:r w:rsidRPr="00F36A30">
              <w:rPr>
                <w:sz w:val="22"/>
                <w:szCs w:val="22"/>
              </w:rPr>
              <w:t xml:space="preserve"> – students should steadily improve in all aspects and scores should reflect that. </w:t>
            </w:r>
            <w:r w:rsidR="006F7233">
              <w:rPr>
                <w:sz w:val="22"/>
                <w:szCs w:val="22"/>
              </w:rPr>
              <w:t xml:space="preserve">If </w:t>
            </w:r>
            <w:r w:rsidR="00B21A88">
              <w:rPr>
                <w:sz w:val="22"/>
                <w:szCs w:val="22"/>
              </w:rPr>
              <w:t xml:space="preserve">a </w:t>
            </w:r>
            <w:r w:rsidR="006F7233">
              <w:rPr>
                <w:sz w:val="22"/>
                <w:szCs w:val="22"/>
              </w:rPr>
              <w:t>deficienc</w:t>
            </w:r>
            <w:r w:rsidR="00B21A88">
              <w:rPr>
                <w:sz w:val="22"/>
                <w:szCs w:val="22"/>
              </w:rPr>
              <w:t>y is</w:t>
            </w:r>
            <w:r w:rsidR="006F7233">
              <w:rPr>
                <w:sz w:val="22"/>
                <w:szCs w:val="22"/>
              </w:rPr>
              <w:t xml:space="preserve"> noted, an improvement plan should be provided. </w:t>
            </w:r>
          </w:p>
          <w:p w14:paraId="68CCB872" w14:textId="74D45D5E" w:rsidR="00F36A30" w:rsidRPr="00374C13" w:rsidRDefault="002376F8" w:rsidP="00F36A30">
            <w:pPr>
              <w:spacing w:after="120"/>
              <w:rPr>
                <w:sz w:val="22"/>
                <w:szCs w:val="22"/>
              </w:rPr>
            </w:pPr>
            <w:r w:rsidRPr="006D56DF">
              <w:rPr>
                <w:b/>
                <w:bCs/>
                <w:sz w:val="22"/>
                <w:szCs w:val="22"/>
              </w:rPr>
              <w:t xml:space="preserve">Dissertation defense </w:t>
            </w:r>
            <w:r w:rsidR="00A8432B" w:rsidRPr="00FB3FEE">
              <w:rPr>
                <w:sz w:val="22"/>
                <w:szCs w:val="22"/>
              </w:rPr>
              <w:t>–</w:t>
            </w:r>
            <w:r w:rsidRPr="00FB3FEE">
              <w:rPr>
                <w:sz w:val="22"/>
                <w:szCs w:val="22"/>
              </w:rPr>
              <w:t xml:space="preserve"> </w:t>
            </w:r>
            <w:r w:rsidR="00A8432B">
              <w:rPr>
                <w:sz w:val="22"/>
                <w:szCs w:val="22"/>
              </w:rPr>
              <w:t xml:space="preserve">students are </w:t>
            </w:r>
            <w:r w:rsidR="006F7233">
              <w:rPr>
                <w:sz w:val="22"/>
                <w:szCs w:val="22"/>
              </w:rPr>
              <w:t xml:space="preserve">expected to show good to excellent mastery </w:t>
            </w:r>
            <w:r w:rsidR="00330FEE">
              <w:rPr>
                <w:sz w:val="22"/>
                <w:szCs w:val="22"/>
              </w:rPr>
              <w:t>in</w:t>
            </w:r>
            <w:r w:rsidR="006F7233">
              <w:rPr>
                <w:sz w:val="22"/>
                <w:szCs w:val="22"/>
              </w:rPr>
              <w:t xml:space="preserve"> all areas at the time of their defense</w:t>
            </w:r>
            <w:r w:rsidR="008629FA">
              <w:rPr>
                <w:sz w:val="22"/>
                <w:szCs w:val="22"/>
              </w:rPr>
              <w:t>.</w:t>
            </w:r>
            <w:r w:rsidR="00A8432B">
              <w:rPr>
                <w:sz w:val="22"/>
                <w:szCs w:val="22"/>
              </w:rPr>
              <w:t xml:space="preserve"> While excellence should be a goal, students do not have to score perfect 4</w:t>
            </w:r>
            <w:r w:rsidR="00B52376">
              <w:rPr>
                <w:sz w:val="22"/>
                <w:szCs w:val="22"/>
              </w:rPr>
              <w:t>.0</w:t>
            </w:r>
            <w:r w:rsidR="00A8432B">
              <w:rPr>
                <w:sz w:val="22"/>
                <w:szCs w:val="22"/>
              </w:rPr>
              <w:t>s to progress to their dissertation defense.</w:t>
            </w:r>
          </w:p>
        </w:tc>
      </w:tr>
    </w:tbl>
    <w:p w14:paraId="566C7607" w14:textId="5D22E518" w:rsidR="00D33771" w:rsidRDefault="00D33771" w:rsidP="00D33771">
      <w:pPr>
        <w:spacing w:after="120"/>
        <w:rPr>
          <w:sz w:val="22"/>
          <w:szCs w:val="22"/>
        </w:rPr>
      </w:pPr>
    </w:p>
    <w:p w14:paraId="2465B067" w14:textId="77777777" w:rsidR="00EF7BC4" w:rsidRDefault="00EF7BC4" w:rsidP="00D33771">
      <w:pPr>
        <w:spacing w:after="120"/>
        <w:rPr>
          <w:sz w:val="22"/>
          <w:szCs w:val="22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393"/>
        <w:gridCol w:w="1080"/>
      </w:tblGrid>
      <w:tr w:rsidR="00FE1EEE" w14:paraId="330DFB3C" w14:textId="77777777" w:rsidTr="00C55DD3">
        <w:tc>
          <w:tcPr>
            <w:tcW w:w="2393" w:type="dxa"/>
            <w:vAlign w:val="center"/>
          </w:tcPr>
          <w:p w14:paraId="39BF326B" w14:textId="4823636D" w:rsidR="00FE1EEE" w:rsidRPr="004E08EE" w:rsidRDefault="00FE1EEE" w:rsidP="00FE1EEE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4E08EE">
              <w:rPr>
                <w:rFonts w:eastAsia="Arial Narrow" w:cstheme="minorHAnsi"/>
                <w:b/>
                <w:spacing w:val="-1"/>
                <w:sz w:val="22"/>
                <w:szCs w:val="22"/>
              </w:rPr>
              <w:t>Learnin</w:t>
            </w:r>
            <w:r w:rsidRPr="004E08EE">
              <w:rPr>
                <w:rFonts w:eastAsia="Arial Narrow" w:cstheme="minorHAnsi"/>
                <w:b/>
                <w:sz w:val="22"/>
                <w:szCs w:val="22"/>
              </w:rPr>
              <w:t xml:space="preserve">g </w:t>
            </w:r>
            <w:r w:rsidRPr="004E08EE">
              <w:rPr>
                <w:rFonts w:eastAsia="Arial Narrow" w:cstheme="minorHAnsi"/>
                <w:b/>
                <w:spacing w:val="-1"/>
                <w:sz w:val="22"/>
                <w:szCs w:val="22"/>
              </w:rPr>
              <w:t>outcomes</w:t>
            </w:r>
          </w:p>
        </w:tc>
        <w:tc>
          <w:tcPr>
            <w:tcW w:w="2393" w:type="dxa"/>
            <w:vAlign w:val="center"/>
          </w:tcPr>
          <w:p w14:paraId="76FDF5DB" w14:textId="265B1C48" w:rsidR="00FE1EEE" w:rsidRPr="004E08EE" w:rsidRDefault="005B4BEE" w:rsidP="00FE1EEE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Arial Narrow" w:cstheme="minorHAnsi"/>
                <w:b/>
                <w:spacing w:val="-1"/>
                <w:sz w:val="22"/>
                <w:szCs w:val="22"/>
              </w:rPr>
              <w:t xml:space="preserve">4 - </w:t>
            </w:r>
            <w:r w:rsidR="00FE1EEE" w:rsidRPr="004E08EE">
              <w:rPr>
                <w:rFonts w:eastAsia="Arial Narrow" w:cstheme="minorHAnsi"/>
                <w:b/>
                <w:spacing w:val="-1"/>
                <w:sz w:val="22"/>
                <w:szCs w:val="22"/>
              </w:rPr>
              <w:t>Excellent</w:t>
            </w:r>
          </w:p>
        </w:tc>
        <w:tc>
          <w:tcPr>
            <w:tcW w:w="2393" w:type="dxa"/>
            <w:vAlign w:val="center"/>
          </w:tcPr>
          <w:p w14:paraId="07CDBB3D" w14:textId="4D88508A" w:rsidR="00FE1EEE" w:rsidRPr="004E08EE" w:rsidRDefault="005B4BEE" w:rsidP="00FE1EEE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Arial Narrow" w:cstheme="minorHAnsi"/>
                <w:b/>
                <w:spacing w:val="-1"/>
                <w:sz w:val="22"/>
                <w:szCs w:val="22"/>
              </w:rPr>
              <w:t xml:space="preserve">3 - </w:t>
            </w:r>
            <w:r w:rsidR="00FE1EEE" w:rsidRPr="004E08EE">
              <w:rPr>
                <w:rFonts w:eastAsia="Arial Narrow" w:cstheme="minorHAnsi"/>
                <w:b/>
                <w:spacing w:val="-1"/>
                <w:sz w:val="22"/>
                <w:szCs w:val="22"/>
              </w:rPr>
              <w:t>Good</w:t>
            </w:r>
          </w:p>
        </w:tc>
        <w:tc>
          <w:tcPr>
            <w:tcW w:w="2393" w:type="dxa"/>
            <w:vAlign w:val="center"/>
          </w:tcPr>
          <w:p w14:paraId="7A94BD31" w14:textId="48A93540" w:rsidR="00FE1EEE" w:rsidRPr="004E08EE" w:rsidRDefault="005B4BEE" w:rsidP="00FE1EEE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Arial Narrow" w:cstheme="minorHAnsi"/>
                <w:b/>
                <w:sz w:val="22"/>
                <w:szCs w:val="22"/>
              </w:rPr>
              <w:t xml:space="preserve">2 - </w:t>
            </w:r>
            <w:r w:rsidR="00FE1EEE" w:rsidRPr="004E08EE">
              <w:rPr>
                <w:rFonts w:eastAsia="Arial Narrow" w:cstheme="minorHAnsi"/>
                <w:b/>
                <w:sz w:val="22"/>
                <w:szCs w:val="22"/>
              </w:rPr>
              <w:t>Needs Improvement</w:t>
            </w:r>
          </w:p>
        </w:tc>
        <w:tc>
          <w:tcPr>
            <w:tcW w:w="2393" w:type="dxa"/>
            <w:vAlign w:val="center"/>
          </w:tcPr>
          <w:p w14:paraId="372AFD2F" w14:textId="086CB945" w:rsidR="00FE1EEE" w:rsidRPr="004E08EE" w:rsidRDefault="005B4BEE" w:rsidP="00FE1EEE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Arial Narrow" w:cstheme="minorHAnsi"/>
                <w:b/>
                <w:spacing w:val="-1"/>
                <w:sz w:val="22"/>
                <w:szCs w:val="22"/>
              </w:rPr>
              <w:t xml:space="preserve">1 - </w:t>
            </w:r>
            <w:r w:rsidR="00FE1EEE" w:rsidRPr="004E08EE">
              <w:rPr>
                <w:rFonts w:eastAsia="Arial Narrow" w:cstheme="minorHAnsi"/>
                <w:b/>
                <w:spacing w:val="-1"/>
                <w:sz w:val="22"/>
                <w:szCs w:val="22"/>
              </w:rPr>
              <w:t>Deficient</w:t>
            </w:r>
          </w:p>
        </w:tc>
        <w:tc>
          <w:tcPr>
            <w:tcW w:w="1080" w:type="dxa"/>
            <w:vAlign w:val="center"/>
          </w:tcPr>
          <w:p w14:paraId="073FBBA2" w14:textId="4C5A73D9" w:rsidR="00FE1EEE" w:rsidRPr="004E08EE" w:rsidRDefault="00FE1EEE" w:rsidP="00FE1EEE">
            <w:pPr>
              <w:spacing w:after="120"/>
              <w:jc w:val="center"/>
              <w:rPr>
                <w:rFonts w:cstheme="minorHAnsi"/>
                <w:sz w:val="22"/>
                <w:szCs w:val="22"/>
              </w:rPr>
            </w:pPr>
            <w:r w:rsidRPr="004E08EE">
              <w:rPr>
                <w:rFonts w:eastAsia="Arial Narrow" w:cstheme="minorHAnsi"/>
                <w:b/>
                <w:bCs/>
                <w:spacing w:val="-1"/>
                <w:sz w:val="22"/>
                <w:szCs w:val="22"/>
              </w:rPr>
              <w:t>Score</w:t>
            </w:r>
          </w:p>
        </w:tc>
      </w:tr>
      <w:tr w:rsidR="00FE1EEE" w14:paraId="06B7ADEC" w14:textId="77777777" w:rsidTr="00C55DD3">
        <w:tc>
          <w:tcPr>
            <w:tcW w:w="2393" w:type="dxa"/>
            <w:vAlign w:val="center"/>
          </w:tcPr>
          <w:p w14:paraId="3A6C0E47" w14:textId="682CBDD9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b/>
                <w:sz w:val="18"/>
                <w:szCs w:val="18"/>
              </w:rPr>
              <w:t>Ability</w:t>
            </w:r>
            <w:r w:rsidRPr="004E08EE">
              <w:rPr>
                <w:rFonts w:eastAsia="Arial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master and</w:t>
            </w:r>
            <w:r w:rsidRPr="004E08EE">
              <w:rPr>
                <w:rFonts w:eastAsia="Arial" w:cstheme="minorHAnsi"/>
                <w:b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critically ana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b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ze</w:t>
            </w:r>
            <w:r w:rsidRPr="004E08EE">
              <w:rPr>
                <w:rFonts w:eastAsia="Arial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literature related</w:t>
            </w:r>
            <w:r w:rsidRPr="004E08EE">
              <w:rPr>
                <w:rFonts w:eastAsia="Arial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the project.</w:t>
            </w:r>
          </w:p>
        </w:tc>
        <w:tc>
          <w:tcPr>
            <w:tcW w:w="2393" w:type="dxa"/>
            <w:vAlign w:val="center"/>
          </w:tcPr>
          <w:p w14:paraId="5E6C9FB2" w14:textId="177C0D98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z w:val="18"/>
                <w:szCs w:val="18"/>
              </w:rPr>
              <w:t>horough understanding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 kno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ledge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project area,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z w:val="18"/>
                <w:szCs w:val="18"/>
              </w:rPr>
              <w:t>he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ab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4E08EE">
              <w:rPr>
                <w:rFonts w:eastAsia="Arial" w:cstheme="minorHAnsi"/>
                <w:sz w:val="18"/>
                <w:szCs w:val="18"/>
              </w:rPr>
              <w:t>lity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 consistently</w:t>
            </w:r>
            <w:r w:rsidRPr="004E08EE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discern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 meaning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relative validity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data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scientific research</w:t>
            </w:r>
            <w:r w:rsidRPr="004E08EE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publications.</w:t>
            </w:r>
          </w:p>
        </w:tc>
        <w:tc>
          <w:tcPr>
            <w:tcW w:w="2393" w:type="dxa"/>
            <w:vAlign w:val="center"/>
          </w:tcPr>
          <w:p w14:paraId="08374AB5" w14:textId="0D2238F1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good understanding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 kno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ledge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project area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displays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y e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x</w:t>
            </w:r>
            <w:r w:rsidRPr="004E08EE">
              <w:rPr>
                <w:rFonts w:eastAsia="Arial" w:cstheme="minorHAnsi"/>
                <w:sz w:val="18"/>
                <w:szCs w:val="18"/>
              </w:rPr>
              <w:t>amples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ability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 discern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mea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ing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 xml:space="preserve">and 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sz w:val="18"/>
                <w:szCs w:val="18"/>
              </w:rPr>
              <w:t>elative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validity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data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 scientific</w:t>
            </w:r>
            <w:r w:rsidRPr="004E08EE">
              <w:rPr>
                <w:rFonts w:eastAsia="Arial" w:cstheme="minorHAnsi"/>
                <w:spacing w:val="-1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research publications.</w:t>
            </w:r>
          </w:p>
        </w:tc>
        <w:tc>
          <w:tcPr>
            <w:tcW w:w="2393" w:type="dxa"/>
            <w:vAlign w:val="center"/>
          </w:tcPr>
          <w:p w14:paraId="4C39A977" w14:textId="74EF3C48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1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me understanding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kno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ledge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ject area,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some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ability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discern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aning and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relative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validity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data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scientific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research</w:t>
            </w:r>
            <w:r w:rsidRPr="004E08EE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publications.</w:t>
            </w:r>
          </w:p>
        </w:tc>
        <w:tc>
          <w:tcPr>
            <w:tcW w:w="2393" w:type="dxa"/>
            <w:vAlign w:val="center"/>
          </w:tcPr>
          <w:p w14:paraId="5B271E69" w14:textId="18E881FB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4E08EE">
              <w:rPr>
                <w:rFonts w:eastAsia="Arial" w:cstheme="minorHAnsi"/>
                <w:sz w:val="18"/>
                <w:szCs w:val="18"/>
              </w:rPr>
              <w:t>nimal understanding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 kno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ledge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project area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is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un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z w:val="18"/>
                <w:szCs w:val="18"/>
              </w:rPr>
              <w:t>ble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 many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cases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disce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sz w:val="18"/>
                <w:szCs w:val="18"/>
              </w:rPr>
              <w:t>n the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meaning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relative validity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data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 scientific</w:t>
            </w:r>
            <w:r w:rsidRPr="004E08EE">
              <w:rPr>
                <w:rFonts w:eastAsia="Arial" w:cstheme="minorHAnsi"/>
                <w:spacing w:val="-1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research publications.</w:t>
            </w:r>
          </w:p>
        </w:tc>
        <w:tc>
          <w:tcPr>
            <w:tcW w:w="1080" w:type="dxa"/>
          </w:tcPr>
          <w:p w14:paraId="06C6765E" w14:textId="77777777" w:rsidR="00FE1EEE" w:rsidRPr="00FE1EEE" w:rsidRDefault="00FE1EEE" w:rsidP="00FE1EEE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E1EEE" w14:paraId="24E5CAD1" w14:textId="77777777" w:rsidTr="00C55DD3">
        <w:tc>
          <w:tcPr>
            <w:tcW w:w="2393" w:type="dxa"/>
            <w:vAlign w:val="center"/>
          </w:tcPr>
          <w:p w14:paraId="4F97EBEF" w14:textId="2ACF3C59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b/>
                <w:sz w:val="18"/>
                <w:szCs w:val="18"/>
              </w:rPr>
              <w:lastRenderedPageBreak/>
              <w:t>Ability</w:t>
            </w:r>
            <w:r w:rsidRPr="004E08EE">
              <w:rPr>
                <w:rFonts w:eastAsia="Arial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f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rmula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e relevant,</w:t>
            </w:r>
            <w:r w:rsidRPr="004E08EE">
              <w:rPr>
                <w:rFonts w:eastAsia="Arial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 xml:space="preserve">testable 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h</w:t>
            </w:r>
            <w:r w:rsidRPr="004E08EE">
              <w:rPr>
                <w:rFonts w:eastAsia="Arial" w:cstheme="minorHAnsi"/>
                <w:b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potheses,</w:t>
            </w:r>
            <w:r w:rsidRPr="004E08EE">
              <w:rPr>
                <w:rFonts w:eastAsia="Arial" w:cstheme="minorHAnsi"/>
                <w:b/>
                <w:spacing w:val="-1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dev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i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se clear</w:t>
            </w:r>
            <w:r w:rsidRPr="004E08EE">
              <w:rPr>
                <w:rFonts w:eastAsia="Arial" w:cstheme="minorHAnsi"/>
                <w:b/>
                <w:spacing w:val="-1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exp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rimen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s for</w:t>
            </w:r>
            <w:r w:rsidRPr="004E08EE">
              <w:rPr>
                <w:rFonts w:eastAsia="Arial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 xml:space="preserve">addressing 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h</w:t>
            </w:r>
            <w:r w:rsidRPr="004E08EE">
              <w:rPr>
                <w:rFonts w:eastAsia="Arial" w:cstheme="minorHAnsi"/>
                <w:b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potheses,</w:t>
            </w:r>
            <w:r w:rsidRPr="004E08EE">
              <w:rPr>
                <w:rFonts w:eastAsia="Arial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and ana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b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ze</w:t>
            </w:r>
            <w:r w:rsidRPr="004E08EE">
              <w:rPr>
                <w:rFonts w:eastAsia="Arial" w:cstheme="minorHAnsi"/>
                <w:b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and interpret</w:t>
            </w:r>
            <w:r w:rsidRPr="004E08EE">
              <w:rPr>
                <w:rFonts w:eastAsia="Arial" w:cstheme="minorHAnsi"/>
                <w:b/>
                <w:spacing w:val="-10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da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a appro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riate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b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393" w:type="dxa"/>
            <w:vAlign w:val="center"/>
          </w:tcPr>
          <w:p w14:paraId="12430851" w14:textId="6B4AE4B7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1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h</w:t>
            </w:r>
            <w:r w:rsidRPr="004E08EE">
              <w:rPr>
                <w:rFonts w:eastAsia="Arial" w:cstheme="minorHAnsi"/>
                <w:sz w:val="18"/>
                <w:szCs w:val="18"/>
              </w:rPr>
              <w:t>orough understanding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 scientific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method,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clear ability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gene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sz w:val="18"/>
                <w:szCs w:val="18"/>
              </w:rPr>
              <w:t xml:space="preserve">ate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h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potheses,</w:t>
            </w:r>
            <w:r w:rsidRPr="004E08EE">
              <w:rPr>
                <w:rFonts w:eastAsia="Arial" w:cstheme="minorHAnsi"/>
                <w:spacing w:val="-1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un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4E08EE">
              <w:rPr>
                <w:rFonts w:eastAsia="Arial" w:cstheme="minorHAnsi"/>
                <w:sz w:val="18"/>
                <w:szCs w:val="18"/>
              </w:rPr>
              <w:t>erstand and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design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complex exp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rimental</w:t>
            </w:r>
            <w:r w:rsidRPr="004E08EE">
              <w:rPr>
                <w:rFonts w:eastAsia="Arial" w:cstheme="minorHAnsi"/>
                <w:spacing w:val="-1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tocols, and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ze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ith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 clear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er interpretation.</w:t>
            </w:r>
          </w:p>
        </w:tc>
        <w:tc>
          <w:tcPr>
            <w:tcW w:w="2393" w:type="dxa"/>
            <w:vAlign w:val="center"/>
          </w:tcPr>
          <w:p w14:paraId="30A2D2C2" w14:textId="33353E23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1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g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od understanding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scientific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method, generating</w:t>
            </w:r>
            <w:r w:rsidRPr="004E08EE">
              <w:rPr>
                <w:rFonts w:eastAsia="Arial" w:cstheme="minorHAnsi"/>
                <w:spacing w:val="-1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h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po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z w:val="18"/>
                <w:szCs w:val="18"/>
              </w:rPr>
              <w:t>heses,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designing</w:t>
            </w:r>
            <w:r w:rsidRPr="004E08EE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exper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4E08EE">
              <w:rPr>
                <w:rFonts w:eastAsia="Arial" w:cstheme="minorHAnsi"/>
                <w:sz w:val="18"/>
                <w:szCs w:val="18"/>
              </w:rPr>
              <w:t>ments appro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riate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for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sting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h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potheses,</w:t>
            </w:r>
            <w:r w:rsidRPr="004E08EE">
              <w:rPr>
                <w:rFonts w:eastAsia="Arial" w:cstheme="minorHAnsi"/>
                <w:spacing w:val="-1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sz w:val="18"/>
                <w:szCs w:val="18"/>
              </w:rPr>
              <w:t>esenting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data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priate context.</w:t>
            </w:r>
          </w:p>
        </w:tc>
        <w:tc>
          <w:tcPr>
            <w:tcW w:w="2393" w:type="dxa"/>
            <w:vAlign w:val="center"/>
          </w:tcPr>
          <w:p w14:paraId="717C3351" w14:textId="1C9D8FB8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1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me understanding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scientific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method, needs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assistance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ith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complex</w:t>
            </w:r>
            <w:r w:rsidRPr="004E08EE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ex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eri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4E08EE">
              <w:rPr>
                <w:rFonts w:eastAsia="Arial" w:cstheme="minorHAnsi"/>
                <w:sz w:val="18"/>
                <w:szCs w:val="18"/>
              </w:rPr>
              <w:t>ental design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z w:val="18"/>
                <w:szCs w:val="18"/>
              </w:rPr>
              <w:t>yzing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data,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can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prese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interpret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i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z w:val="18"/>
                <w:szCs w:val="18"/>
              </w:rPr>
              <w:t>h some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help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from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PI.</w:t>
            </w:r>
          </w:p>
        </w:tc>
        <w:tc>
          <w:tcPr>
            <w:tcW w:w="2393" w:type="dxa"/>
            <w:vAlign w:val="center"/>
          </w:tcPr>
          <w:p w14:paraId="44C99845" w14:textId="639F58DD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1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little understanding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scientific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method,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limited ability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conceive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exp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rimental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designs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 address</w:t>
            </w:r>
            <w:r w:rsidRPr="004E08EE">
              <w:rPr>
                <w:rFonts w:eastAsia="Arial" w:cstheme="minorHAnsi"/>
                <w:spacing w:val="-1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h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th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ses,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needs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significant</w:t>
            </w:r>
            <w:r w:rsidRPr="004E08EE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faculty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input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for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data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an</w:t>
            </w:r>
            <w:r w:rsidRPr="004E08EE">
              <w:rPr>
                <w:rFonts w:eastAsia="Arial" w:cstheme="minorHAnsi"/>
                <w:sz w:val="18"/>
                <w:szCs w:val="18"/>
              </w:rPr>
              <w:t>al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sis and</w:t>
            </w:r>
            <w:r w:rsidRPr="004E08EE">
              <w:rPr>
                <w:rFonts w:eastAsia="Arial" w:cstheme="minorHAnsi"/>
                <w:spacing w:val="-1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interpretati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n.</w:t>
            </w:r>
          </w:p>
        </w:tc>
        <w:tc>
          <w:tcPr>
            <w:tcW w:w="1080" w:type="dxa"/>
          </w:tcPr>
          <w:p w14:paraId="04E37400" w14:textId="77777777" w:rsidR="00FE1EEE" w:rsidRPr="00FE1EEE" w:rsidRDefault="00FE1EEE" w:rsidP="00FE1EEE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E1EEE" w14:paraId="07F3385C" w14:textId="77777777" w:rsidTr="00C55DD3">
        <w:tc>
          <w:tcPr>
            <w:tcW w:w="2393" w:type="dxa"/>
            <w:vAlign w:val="center"/>
          </w:tcPr>
          <w:p w14:paraId="1EA26ADA" w14:textId="7320FA03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b/>
                <w:sz w:val="18"/>
                <w:szCs w:val="18"/>
              </w:rPr>
              <w:t>Ability</w:t>
            </w:r>
            <w:r w:rsidRPr="004E08EE">
              <w:rPr>
                <w:rFonts w:eastAsia="Arial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oral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y communicate</w:t>
            </w:r>
            <w:r w:rsidRPr="004E08EE">
              <w:rPr>
                <w:rFonts w:eastAsia="Arial" w:cstheme="minorHAnsi"/>
                <w:b/>
                <w:spacing w:val="-1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data and</w:t>
            </w:r>
            <w:r w:rsidRPr="004E08EE">
              <w:rPr>
                <w:rFonts w:eastAsia="Arial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interpretati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n effectively</w:t>
            </w:r>
            <w:r w:rsidRPr="004E08EE">
              <w:rPr>
                <w:rFonts w:eastAsia="Arial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ith scientific</w:t>
            </w:r>
            <w:r w:rsidRPr="004E08EE">
              <w:rPr>
                <w:rFonts w:eastAsia="Arial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peers, ans</w:t>
            </w:r>
            <w:r w:rsidRPr="004E08EE">
              <w:rPr>
                <w:rFonts w:eastAsia="Arial" w:cstheme="minorHAnsi"/>
                <w:b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b/>
                <w:spacing w:val="-1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questio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s, and</w:t>
            </w:r>
            <w:r w:rsidRPr="004E08EE">
              <w:rPr>
                <w:rFonts w:eastAsia="Arial" w:cstheme="minorHAnsi"/>
                <w:b/>
                <w:spacing w:val="-1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communicate ideas.</w:t>
            </w:r>
          </w:p>
        </w:tc>
        <w:tc>
          <w:tcPr>
            <w:tcW w:w="2393" w:type="dxa"/>
            <w:vAlign w:val="center"/>
          </w:tcPr>
          <w:p w14:paraId="57E9E624" w14:textId="53243C3A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Articulates</w:t>
            </w:r>
            <w:r w:rsidRPr="004E08EE">
              <w:rPr>
                <w:rFonts w:eastAsia="Arial" w:cstheme="minorHAnsi"/>
                <w:spacing w:val="-1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intim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z w:val="18"/>
                <w:szCs w:val="18"/>
              </w:rPr>
              <w:t>te understanding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project,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4E08EE">
              <w:rPr>
                <w:rFonts w:eastAsia="Arial" w:cstheme="minorHAnsi"/>
                <w:sz w:val="18"/>
                <w:szCs w:val="18"/>
              </w:rPr>
              <w:t>is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able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proofErr w:type="gramEnd"/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oral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mmunicate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defend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ne</w:t>
            </w:r>
            <w:r w:rsidRPr="004E08EE">
              <w:rPr>
                <w:rFonts w:eastAsia="Arial" w:cstheme="minorHAnsi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4E08EE">
              <w:rPr>
                <w:rFonts w:eastAsia="Arial" w:cstheme="minorHAnsi"/>
                <w:sz w:val="18"/>
                <w:szCs w:val="18"/>
              </w:rPr>
              <w:t>deas,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thinks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effectiv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ly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on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his/her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feet,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is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consiste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tly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able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integrate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kn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dge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from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multiple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discipli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es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exp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rience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er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questions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or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solve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problems.</w:t>
            </w:r>
          </w:p>
        </w:tc>
        <w:tc>
          <w:tcPr>
            <w:tcW w:w="2393" w:type="dxa"/>
            <w:vAlign w:val="center"/>
          </w:tcPr>
          <w:p w14:paraId="432ECEB7" w14:textId="30274FB8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Has</w:t>
            </w:r>
            <w:r w:rsidRPr="004E08EE">
              <w:rPr>
                <w:rFonts w:eastAsia="Arial" w:cstheme="minorHAnsi"/>
                <w:spacing w:val="-11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appro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riate understanding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project,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able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articulate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ideas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but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lacks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sz w:val="18"/>
                <w:szCs w:val="18"/>
              </w:rPr>
              <w:t>eativi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,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can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think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through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ba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z w:val="18"/>
                <w:szCs w:val="18"/>
              </w:rPr>
              <w:t>ic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problems</w:t>
            </w:r>
            <w:r w:rsidRPr="004E08EE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hen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questioned,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4E08EE">
              <w:rPr>
                <w:rFonts w:eastAsia="Arial" w:cstheme="minorHAnsi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cases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can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integrate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kno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ledge</w:t>
            </w:r>
            <w:r w:rsidRPr="004E08EE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appr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priate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answer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q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4E08EE">
              <w:rPr>
                <w:rFonts w:eastAsia="Arial" w:cstheme="minorHAnsi"/>
                <w:sz w:val="18"/>
                <w:szCs w:val="18"/>
              </w:rPr>
              <w:t>estions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or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solve</w:t>
            </w:r>
            <w:r w:rsidRPr="004E08EE">
              <w:rPr>
                <w:rFonts w:eastAsia="Arial" w:cstheme="minorHAnsi"/>
                <w:spacing w:val="-11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problems.</w:t>
            </w:r>
          </w:p>
        </w:tc>
        <w:tc>
          <w:tcPr>
            <w:tcW w:w="2393" w:type="dxa"/>
            <w:vAlign w:val="center"/>
          </w:tcPr>
          <w:p w14:paraId="75BD21F0" w14:textId="6F2A06BB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Has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basic understanding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project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but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lacks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depth,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ans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rs</w:t>
            </w:r>
            <w:r w:rsidRPr="004E08EE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basic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questions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but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has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difficulty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thinking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on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his/her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feet,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sometimes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able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integrate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kn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dge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ans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questio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or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solve</w:t>
            </w:r>
            <w:r w:rsidRPr="004E08EE">
              <w:rPr>
                <w:rFonts w:eastAsia="Arial" w:cstheme="minorHAnsi"/>
                <w:spacing w:val="-11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problems.</w:t>
            </w:r>
          </w:p>
        </w:tc>
        <w:tc>
          <w:tcPr>
            <w:tcW w:w="2393" w:type="dxa"/>
            <w:vAlign w:val="center"/>
          </w:tcPr>
          <w:p w14:paraId="73CBDDC2" w14:textId="0EB89BDF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Lacks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understanding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 project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is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not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able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communicate</w:t>
            </w:r>
            <w:r w:rsidRPr="004E08EE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rationale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for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inter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retation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data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or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direction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h</w:t>
            </w:r>
            <w:r w:rsidRPr="004E08EE">
              <w:rPr>
                <w:rFonts w:eastAsia="Arial" w:cstheme="minorHAnsi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="00470C2E" w:rsidRPr="004E08EE">
              <w:rPr>
                <w:rFonts w:eastAsia="Arial" w:cstheme="minorHAnsi"/>
                <w:sz w:val="18"/>
                <w:szCs w:val="18"/>
              </w:rPr>
              <w:t>project and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is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unable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from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differ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nt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areas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or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x</w:t>
            </w:r>
            <w:r w:rsidRPr="004E08EE">
              <w:rPr>
                <w:rFonts w:eastAsia="Arial" w:cstheme="minorHAnsi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riences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ans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questio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or</w:t>
            </w:r>
            <w:r w:rsidRPr="004E08EE">
              <w:rPr>
                <w:rFonts w:eastAsia="Arial" w:cstheme="minorHAnsi"/>
                <w:w w:val="9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solve</w:t>
            </w:r>
            <w:r w:rsidRPr="004E08EE">
              <w:rPr>
                <w:rFonts w:eastAsia="Arial" w:cstheme="minorHAnsi"/>
                <w:spacing w:val="-11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problems.</w:t>
            </w:r>
          </w:p>
        </w:tc>
        <w:tc>
          <w:tcPr>
            <w:tcW w:w="1080" w:type="dxa"/>
          </w:tcPr>
          <w:p w14:paraId="6F075921" w14:textId="77777777" w:rsidR="00FE1EEE" w:rsidRPr="00FE1EEE" w:rsidRDefault="00FE1EEE" w:rsidP="00FE1EEE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E1EEE" w14:paraId="75A434BF" w14:textId="77777777" w:rsidTr="00C55DD3">
        <w:tc>
          <w:tcPr>
            <w:tcW w:w="2393" w:type="dxa"/>
            <w:vAlign w:val="center"/>
          </w:tcPr>
          <w:p w14:paraId="18C5CE28" w14:textId="5444E2C2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b/>
                <w:sz w:val="18"/>
                <w:szCs w:val="18"/>
              </w:rPr>
              <w:t>Ability</w:t>
            </w:r>
            <w:r w:rsidRPr="004E08EE">
              <w:rPr>
                <w:rFonts w:eastAsia="Arial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to communicate effectively</w:t>
            </w:r>
            <w:r w:rsidRPr="004E08EE">
              <w:rPr>
                <w:rFonts w:eastAsia="Arial" w:cstheme="minorHAnsi"/>
                <w:b/>
                <w:spacing w:val="-1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throu</w:t>
            </w:r>
            <w:r w:rsidRPr="004E08EE">
              <w:rPr>
                <w:rFonts w:eastAsia="Arial" w:cstheme="minorHAnsi"/>
                <w:b/>
                <w:spacing w:val="1"/>
                <w:sz w:val="18"/>
                <w:szCs w:val="18"/>
              </w:rPr>
              <w:t>g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h scientific</w:t>
            </w:r>
            <w:r w:rsidRPr="004E08EE">
              <w:rPr>
                <w:rFonts w:eastAsia="Arial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b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b/>
                <w:spacing w:val="-1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b/>
                <w:sz w:val="18"/>
                <w:szCs w:val="18"/>
              </w:rPr>
              <w:t>iting.</w:t>
            </w:r>
          </w:p>
        </w:tc>
        <w:tc>
          <w:tcPr>
            <w:tcW w:w="2393" w:type="dxa"/>
            <w:vAlign w:val="center"/>
          </w:tcPr>
          <w:p w14:paraId="778298DD" w14:textId="71BC1E5D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1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h</w:t>
            </w:r>
            <w:r w:rsidRPr="004E08EE">
              <w:rPr>
                <w:rFonts w:eastAsia="Arial" w:cstheme="minorHAnsi"/>
                <w:sz w:val="18"/>
                <w:szCs w:val="18"/>
              </w:rPr>
              <w:t>orough understanding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context, audience,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4E08EE">
              <w:rPr>
                <w:rFonts w:eastAsia="Arial" w:cstheme="minorHAnsi"/>
                <w:sz w:val="18"/>
                <w:szCs w:val="18"/>
              </w:rPr>
              <w:t>rpose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 the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proposal;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us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s appro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riate,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rel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vant,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 compelling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content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 convey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z w:val="18"/>
                <w:szCs w:val="18"/>
              </w:rPr>
              <w:t>ribution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 scientific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discipline;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s detailed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attention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 successf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u</w:t>
            </w:r>
            <w:r w:rsidRPr="004E08EE">
              <w:rPr>
                <w:rFonts w:eastAsia="Arial" w:cstheme="minorHAnsi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execution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 grant-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riting</w:t>
            </w:r>
            <w:r w:rsidRPr="004E08EE">
              <w:rPr>
                <w:rFonts w:eastAsia="Arial" w:cstheme="minorHAnsi"/>
                <w:spacing w:val="-1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ventions including</w:t>
            </w:r>
            <w:r w:rsidRPr="004E08EE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organization, content</w:t>
            </w:r>
            <w:r w:rsidRPr="004E08EE">
              <w:rPr>
                <w:rFonts w:eastAsia="Arial" w:cstheme="minorHAnsi"/>
                <w:spacing w:val="-1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present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z w:val="18"/>
                <w:szCs w:val="18"/>
              </w:rPr>
              <w:t>tion, formatting,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st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le;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uses relevant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dible references</w:t>
            </w:r>
            <w:r w:rsidRPr="004E08EE">
              <w:rPr>
                <w:rFonts w:eastAsia="Arial" w:cstheme="minorHAnsi"/>
                <w:spacing w:val="-1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priate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, uses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skilled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lan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g</w:t>
            </w:r>
            <w:r w:rsidRPr="004E08EE">
              <w:rPr>
                <w:rFonts w:eastAsia="Arial" w:cstheme="minorHAnsi"/>
                <w:sz w:val="18"/>
                <w:szCs w:val="18"/>
              </w:rPr>
              <w:t>uage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that conve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aning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ith clarity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z w:val="18"/>
                <w:szCs w:val="18"/>
              </w:rPr>
              <w:t>nd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fluency,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 xml:space="preserve">is 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near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rr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r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fre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.</w:t>
            </w:r>
          </w:p>
        </w:tc>
        <w:tc>
          <w:tcPr>
            <w:tcW w:w="2393" w:type="dxa"/>
            <w:vAlign w:val="center"/>
          </w:tcPr>
          <w:p w14:paraId="682F494C" w14:textId="53F59E4E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1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d</w:t>
            </w:r>
            <w:r w:rsidRPr="004E08EE">
              <w:rPr>
                <w:rFonts w:eastAsia="Arial" w:cstheme="minorHAnsi"/>
                <w:sz w:val="18"/>
                <w:szCs w:val="18"/>
              </w:rPr>
              <w:t>equate consideration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 xml:space="preserve">context, </w:t>
            </w:r>
            <w:r w:rsidR="00C15F15" w:rsidRPr="004E08EE">
              <w:rPr>
                <w:rFonts w:eastAsia="Arial" w:cstheme="minorHAnsi"/>
                <w:sz w:val="18"/>
                <w:szCs w:val="18"/>
              </w:rPr>
              <w:t>audience,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4E08EE">
              <w:rPr>
                <w:rFonts w:eastAsia="Arial" w:cstheme="minorHAnsi"/>
                <w:sz w:val="18"/>
                <w:szCs w:val="18"/>
              </w:rPr>
              <w:t>rpose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 proposal;</w:t>
            </w:r>
            <w:r w:rsidRPr="004E08EE">
              <w:rPr>
                <w:rFonts w:eastAsia="Arial" w:cstheme="minorHAnsi"/>
                <w:spacing w:val="-11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ma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y examples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 xml:space="preserve">ropriate, </w:t>
            </w:r>
            <w:r w:rsidR="00A34B3D" w:rsidRPr="004E08EE">
              <w:rPr>
                <w:rFonts w:eastAsia="Arial" w:cstheme="minorHAnsi"/>
                <w:sz w:val="18"/>
                <w:szCs w:val="18"/>
              </w:rPr>
              <w:t>relevant,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4E08EE">
              <w:rPr>
                <w:rFonts w:eastAsia="Arial" w:cstheme="minorHAnsi"/>
                <w:sz w:val="18"/>
                <w:szCs w:val="18"/>
              </w:rPr>
              <w:t>pelling content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convey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 contribution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h</w:t>
            </w:r>
            <w:r w:rsidRPr="004E08EE">
              <w:rPr>
                <w:rFonts w:eastAsia="Arial" w:cstheme="minorHAnsi"/>
                <w:sz w:val="18"/>
                <w:szCs w:val="18"/>
              </w:rPr>
              <w:t>e scientific</w:t>
            </w:r>
            <w:r w:rsidRPr="004E08EE">
              <w:rPr>
                <w:rFonts w:eastAsia="Arial" w:cstheme="minorHAnsi"/>
                <w:spacing w:val="-1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discipline; consistently</w:t>
            </w:r>
            <w:r w:rsidRPr="004E08EE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uses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grant- writing</w:t>
            </w:r>
            <w:r w:rsidRPr="004E08EE">
              <w:rPr>
                <w:rFonts w:eastAsia="Arial" w:cstheme="minorHAnsi"/>
                <w:spacing w:val="-1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conventions including</w:t>
            </w:r>
            <w:r w:rsidRPr="004E08EE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organization, content,</w:t>
            </w:r>
            <w:r w:rsidRPr="004E08EE">
              <w:rPr>
                <w:rFonts w:eastAsia="Arial" w:cstheme="minorHAnsi"/>
                <w:spacing w:val="-1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presen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z w:val="18"/>
                <w:szCs w:val="18"/>
              </w:rPr>
              <w:t>ation, and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le;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consistent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z w:val="18"/>
                <w:szCs w:val="18"/>
              </w:rPr>
              <w:t>y uses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appropriate references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4E08EE">
              <w:rPr>
                <w:rFonts w:eastAsia="Arial" w:cstheme="minorHAnsi"/>
                <w:sz w:val="18"/>
                <w:szCs w:val="18"/>
              </w:rPr>
              <w:t>pport ideas;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uses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clear language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that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g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neral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4E08EE">
              <w:rPr>
                <w:rFonts w:eastAsia="Arial" w:cstheme="minorHAnsi"/>
                <w:sz w:val="18"/>
                <w:szCs w:val="18"/>
              </w:rPr>
              <w:t>y conve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aning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 readers,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ith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err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rs.</w:t>
            </w:r>
          </w:p>
        </w:tc>
        <w:tc>
          <w:tcPr>
            <w:tcW w:w="2393" w:type="dxa"/>
            <w:vAlign w:val="center"/>
          </w:tcPr>
          <w:p w14:paraId="791BE1EA" w14:textId="04D91674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 awareness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ntext, audience,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4E08EE">
              <w:rPr>
                <w:rFonts w:eastAsia="Arial" w:cstheme="minorHAnsi"/>
                <w:sz w:val="18"/>
                <w:szCs w:val="18"/>
              </w:rPr>
              <w:t>rpose of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osal;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has some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examples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 appro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riate,</w:t>
            </w:r>
            <w:r w:rsidRPr="004E08EE">
              <w:rPr>
                <w:rFonts w:eastAsia="Arial" w:cstheme="minorHAnsi"/>
                <w:spacing w:val="-1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rel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vant, and</w:t>
            </w:r>
            <w:r w:rsidRPr="004E08EE">
              <w:rPr>
                <w:rFonts w:eastAsia="Arial" w:cstheme="minorHAnsi"/>
                <w:spacing w:val="-11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compelling content;</w:t>
            </w:r>
            <w:r w:rsidRPr="004E08EE">
              <w:rPr>
                <w:rFonts w:eastAsia="Arial" w:cstheme="minorHAnsi"/>
                <w:spacing w:val="-11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follo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s expectations appro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riate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grant writing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for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basic organization,</w:t>
            </w:r>
            <w:r w:rsidRPr="004E08EE">
              <w:rPr>
                <w:rFonts w:eastAsia="Arial" w:cstheme="minorHAnsi"/>
                <w:spacing w:val="-1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content, and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presentatio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; attempts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use credible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and/or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relevant references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4E08EE">
              <w:rPr>
                <w:rFonts w:eastAsia="Arial" w:cstheme="minorHAnsi"/>
                <w:sz w:val="18"/>
                <w:szCs w:val="18"/>
              </w:rPr>
              <w:t>pport ideas;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uses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language that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generally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conv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s meaning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ith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clari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, though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ith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z w:val="18"/>
                <w:szCs w:val="18"/>
              </w:rPr>
              <w:t>rrors</w:t>
            </w:r>
          </w:p>
        </w:tc>
        <w:tc>
          <w:tcPr>
            <w:tcW w:w="2393" w:type="dxa"/>
            <w:vAlign w:val="center"/>
          </w:tcPr>
          <w:p w14:paraId="3DB6D122" w14:textId="173F1425" w:rsidR="00FE1EEE" w:rsidRPr="004E08EE" w:rsidRDefault="00FE1EEE" w:rsidP="00FE1EE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4E08EE">
              <w:rPr>
                <w:rFonts w:eastAsia="Arial" w:cstheme="minorHAnsi"/>
                <w:sz w:val="18"/>
                <w:szCs w:val="18"/>
              </w:rPr>
              <w:t>Demonstrates</w:t>
            </w:r>
            <w:r w:rsidRPr="004E08EE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m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4E08EE">
              <w:rPr>
                <w:rFonts w:eastAsia="Arial" w:cstheme="minorHAnsi"/>
                <w:sz w:val="18"/>
                <w:szCs w:val="18"/>
              </w:rPr>
              <w:t>nimal attention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cont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pacing w:val="-1"/>
                <w:sz w:val="18"/>
                <w:szCs w:val="18"/>
              </w:rPr>
              <w:t>x</w:t>
            </w:r>
            <w:r w:rsidRPr="004E08EE">
              <w:rPr>
                <w:rFonts w:eastAsia="Arial" w:cstheme="minorHAnsi"/>
                <w:sz w:val="18"/>
                <w:szCs w:val="18"/>
              </w:rPr>
              <w:t>t, audience,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purpo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z w:val="18"/>
                <w:szCs w:val="18"/>
              </w:rPr>
              <w:t>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the proposal;</w:t>
            </w:r>
            <w:r w:rsidRPr="004E08EE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uses appro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riate</w:t>
            </w:r>
            <w:r w:rsidRPr="004E08EE">
              <w:rPr>
                <w:rFonts w:eastAsia="Arial" w:cstheme="minorHAnsi"/>
                <w:spacing w:val="-9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and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relevant content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devel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4E08EE">
              <w:rPr>
                <w:rFonts w:eastAsia="Arial" w:cstheme="minorHAnsi"/>
                <w:sz w:val="18"/>
                <w:szCs w:val="18"/>
              </w:rPr>
              <w:t>p simple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ideas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</w:t>
            </w:r>
            <w:r w:rsidRPr="004E08EE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z w:val="18"/>
                <w:szCs w:val="18"/>
              </w:rPr>
              <w:t>arts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 the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w</w:t>
            </w:r>
            <w:r w:rsidRPr="004E08EE">
              <w:rPr>
                <w:rFonts w:eastAsia="Arial" w:cstheme="minorHAnsi"/>
                <w:sz w:val="18"/>
                <w:szCs w:val="18"/>
              </w:rPr>
              <w:t>ork;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atte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m</w:t>
            </w:r>
            <w:r w:rsidRPr="004E08EE">
              <w:rPr>
                <w:rFonts w:eastAsia="Arial" w:cstheme="minorHAnsi"/>
                <w:sz w:val="18"/>
                <w:szCs w:val="18"/>
              </w:rPr>
              <w:t>p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 use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a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consistent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</w:t>
            </w:r>
            <w:r w:rsidRPr="004E08EE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4E08EE">
              <w:rPr>
                <w:rFonts w:eastAsia="Arial" w:cstheme="minorHAnsi"/>
                <w:sz w:val="18"/>
                <w:szCs w:val="18"/>
              </w:rPr>
              <w:t>stem for</w:t>
            </w:r>
            <w:r w:rsidRPr="004E08EE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basic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organization and</w:t>
            </w:r>
            <w:r w:rsidRPr="004E08EE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presentatio</w:t>
            </w:r>
            <w:r w:rsidRPr="004E08EE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4E08EE">
              <w:rPr>
                <w:rFonts w:eastAsia="Arial" w:cstheme="minorHAnsi"/>
                <w:sz w:val="18"/>
                <w:szCs w:val="18"/>
              </w:rPr>
              <w:t>; attempts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to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use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sources to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support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ideas;</w:t>
            </w:r>
            <w:r w:rsidRPr="004E08EE">
              <w:rPr>
                <w:rFonts w:eastAsia="Arial" w:cstheme="minorHAnsi"/>
                <w:spacing w:val="-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uses language</w:t>
            </w:r>
            <w:r w:rsidRPr="004E08EE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that sometimes</w:t>
            </w:r>
            <w:r w:rsidRPr="004E08EE">
              <w:rPr>
                <w:rFonts w:eastAsia="Arial" w:cstheme="minorHAnsi"/>
                <w:spacing w:val="-14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impedes meaning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because</w:t>
            </w:r>
            <w:r w:rsidRPr="004E08EE">
              <w:rPr>
                <w:rFonts w:eastAsia="Arial" w:cstheme="minorHAnsi"/>
                <w:spacing w:val="-7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of errors</w:t>
            </w:r>
            <w:r w:rsidRPr="004E08EE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in</w:t>
            </w:r>
            <w:r w:rsidRPr="004E08EE">
              <w:rPr>
                <w:rFonts w:eastAsia="Arial" w:cstheme="minorHAnsi"/>
                <w:spacing w:val="-5"/>
                <w:sz w:val="18"/>
                <w:szCs w:val="18"/>
              </w:rPr>
              <w:t xml:space="preserve"> </w:t>
            </w:r>
            <w:r w:rsidRPr="004E08EE">
              <w:rPr>
                <w:rFonts w:eastAsia="Arial" w:cstheme="minorHAnsi"/>
                <w:sz w:val="18"/>
                <w:szCs w:val="18"/>
              </w:rPr>
              <w:t>usage.</w:t>
            </w:r>
          </w:p>
        </w:tc>
        <w:tc>
          <w:tcPr>
            <w:tcW w:w="1080" w:type="dxa"/>
          </w:tcPr>
          <w:p w14:paraId="2981DA66" w14:textId="77777777" w:rsidR="00FE1EEE" w:rsidRPr="00FE1EEE" w:rsidRDefault="00FE1EEE" w:rsidP="00FE1EEE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3EFF0667" w14:textId="58A56426" w:rsidR="00FE1EEE" w:rsidRDefault="00FE1EEE" w:rsidP="00D33771">
      <w:pPr>
        <w:spacing w:after="120"/>
        <w:rPr>
          <w:sz w:val="22"/>
          <w:szCs w:val="22"/>
        </w:rPr>
      </w:pPr>
    </w:p>
    <w:p w14:paraId="5BFFF1A0" w14:textId="27A9D8F6" w:rsidR="00FE1EEE" w:rsidRDefault="00723A6B" w:rsidP="00DC7CAC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9177E">
        <w:rPr>
          <w:sz w:val="22"/>
          <w:szCs w:val="22"/>
        </w:rPr>
        <w:lastRenderedPageBreak/>
        <w:t xml:space="preserve">In the </w:t>
      </w:r>
      <w:proofErr w:type="gramStart"/>
      <w:r w:rsidR="0049177E">
        <w:rPr>
          <w:sz w:val="22"/>
          <w:szCs w:val="22"/>
        </w:rPr>
        <w:t>following</w:t>
      </w:r>
      <w:proofErr w:type="gramEnd"/>
      <w:r w:rsidR="0049177E">
        <w:rPr>
          <w:sz w:val="22"/>
          <w:szCs w:val="22"/>
        </w:rPr>
        <w:t xml:space="preserve"> please indicate the student’s progress relative to </w:t>
      </w:r>
      <w:r w:rsidR="0049177E" w:rsidRPr="0049177E">
        <w:rPr>
          <w:sz w:val="22"/>
          <w:szCs w:val="22"/>
        </w:rPr>
        <w:t xml:space="preserve">where they are expected to be </w:t>
      </w:r>
      <w:r w:rsidR="0049177E" w:rsidRPr="0049177E">
        <w:rPr>
          <w:b/>
          <w:bCs/>
          <w:sz w:val="22"/>
          <w:szCs w:val="22"/>
        </w:rPr>
        <w:t xml:space="preserve">at </w:t>
      </w:r>
      <w:r w:rsidR="009A607D">
        <w:rPr>
          <w:b/>
          <w:bCs/>
          <w:sz w:val="22"/>
          <w:szCs w:val="22"/>
        </w:rPr>
        <w:t>their current</w:t>
      </w:r>
      <w:r w:rsidR="009A607D" w:rsidRPr="0049177E">
        <w:rPr>
          <w:b/>
          <w:bCs/>
          <w:sz w:val="22"/>
          <w:szCs w:val="22"/>
        </w:rPr>
        <w:t xml:space="preserve"> </w:t>
      </w:r>
      <w:r w:rsidR="0049177E" w:rsidRPr="0049177E">
        <w:rPr>
          <w:b/>
          <w:bCs/>
          <w:sz w:val="22"/>
          <w:szCs w:val="22"/>
        </w:rPr>
        <w:t>stage</w:t>
      </w:r>
      <w:r w:rsidR="0049177E">
        <w:rPr>
          <w:sz w:val="22"/>
          <w:szCs w:val="22"/>
        </w:rPr>
        <w:t xml:space="preserve"> in their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956"/>
        <w:gridCol w:w="1956"/>
        <w:gridCol w:w="1956"/>
        <w:gridCol w:w="1957"/>
      </w:tblGrid>
      <w:tr w:rsidR="00626B1B" w14:paraId="31A1078A" w14:textId="77777777" w:rsidTr="00F071AA">
        <w:tc>
          <w:tcPr>
            <w:tcW w:w="5125" w:type="dxa"/>
            <w:vMerge w:val="restart"/>
          </w:tcPr>
          <w:p w14:paraId="0F3DFBE6" w14:textId="41723A45" w:rsidR="00626B1B" w:rsidRPr="00626B1B" w:rsidRDefault="00626B1B" w:rsidP="00626B1B">
            <w:pPr>
              <w:spacing w:before="240" w:after="120"/>
              <w:jc w:val="center"/>
              <w:rPr>
                <w:b/>
                <w:bCs/>
                <w:sz w:val="22"/>
                <w:szCs w:val="22"/>
              </w:rPr>
            </w:pPr>
            <w:r w:rsidRPr="00626B1B">
              <w:rPr>
                <w:b/>
                <w:bCs/>
                <w:sz w:val="22"/>
                <w:szCs w:val="22"/>
              </w:rPr>
              <w:t>Committee Member</w:t>
            </w:r>
          </w:p>
        </w:tc>
        <w:tc>
          <w:tcPr>
            <w:tcW w:w="7825" w:type="dxa"/>
            <w:gridSpan w:val="4"/>
          </w:tcPr>
          <w:p w14:paraId="559E3696" w14:textId="71B3EACA" w:rsidR="00626B1B" w:rsidRPr="00626B1B" w:rsidRDefault="00626B1B" w:rsidP="008A46D0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26B1B">
              <w:rPr>
                <w:b/>
                <w:bCs/>
                <w:sz w:val="22"/>
                <w:szCs w:val="22"/>
              </w:rPr>
              <w:t xml:space="preserve">The student’s progress relative to where they should be </w:t>
            </w:r>
            <w:r w:rsidRPr="008A46D0">
              <w:rPr>
                <w:b/>
                <w:bCs/>
                <w:sz w:val="22"/>
                <w:szCs w:val="22"/>
                <w:u w:val="single"/>
              </w:rPr>
              <w:t>at this stage</w:t>
            </w:r>
            <w:r w:rsidRPr="00626B1B">
              <w:rPr>
                <w:b/>
                <w:bCs/>
                <w:sz w:val="22"/>
                <w:szCs w:val="22"/>
              </w:rPr>
              <w:t xml:space="preserve"> is:</w:t>
            </w:r>
          </w:p>
        </w:tc>
      </w:tr>
      <w:tr w:rsidR="00626B1B" w14:paraId="69CF9825" w14:textId="77777777" w:rsidTr="007A555C">
        <w:tc>
          <w:tcPr>
            <w:tcW w:w="5125" w:type="dxa"/>
            <w:vMerge/>
          </w:tcPr>
          <w:p w14:paraId="09AAF3F5" w14:textId="77777777" w:rsidR="00626B1B" w:rsidRPr="00626B1B" w:rsidRDefault="00626B1B" w:rsidP="007A555C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14:paraId="7E5DA1AB" w14:textId="504BF837" w:rsidR="00626B1B" w:rsidRPr="00626B1B" w:rsidRDefault="004F4601" w:rsidP="008A46D0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1956" w:type="dxa"/>
          </w:tcPr>
          <w:p w14:paraId="691008A4" w14:textId="0D7E3179" w:rsidR="00626B1B" w:rsidRPr="00626B1B" w:rsidRDefault="004F4601" w:rsidP="008A46D0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Improving</w:t>
            </w:r>
          </w:p>
        </w:tc>
        <w:tc>
          <w:tcPr>
            <w:tcW w:w="1956" w:type="dxa"/>
          </w:tcPr>
          <w:p w14:paraId="27286E98" w14:textId="64FA5B33" w:rsidR="00626B1B" w:rsidRPr="00626B1B" w:rsidRDefault="00626B1B" w:rsidP="008A46D0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26B1B">
              <w:rPr>
                <w:b/>
                <w:bCs/>
                <w:sz w:val="22"/>
                <w:szCs w:val="22"/>
              </w:rPr>
              <w:t>Needing improvement</w:t>
            </w:r>
          </w:p>
        </w:tc>
        <w:tc>
          <w:tcPr>
            <w:tcW w:w="1957" w:type="dxa"/>
          </w:tcPr>
          <w:p w14:paraId="55279017" w14:textId="1CEF7475" w:rsidR="00626B1B" w:rsidRPr="00626B1B" w:rsidRDefault="00626B1B" w:rsidP="008A46D0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26B1B">
              <w:rPr>
                <w:b/>
                <w:bCs/>
                <w:sz w:val="22"/>
                <w:szCs w:val="22"/>
              </w:rPr>
              <w:t>Inadequate</w:t>
            </w:r>
          </w:p>
        </w:tc>
      </w:tr>
      <w:tr w:rsidR="00723A6B" w14:paraId="142B1485" w14:textId="77777777" w:rsidTr="007A555C">
        <w:tc>
          <w:tcPr>
            <w:tcW w:w="5125" w:type="dxa"/>
          </w:tcPr>
          <w:p w14:paraId="5C0CC2D1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709AC408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7C5F6DA0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73FD83BD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5FB3EA29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23A6B" w14:paraId="33B10362" w14:textId="77777777" w:rsidTr="007A555C">
        <w:tc>
          <w:tcPr>
            <w:tcW w:w="5125" w:type="dxa"/>
          </w:tcPr>
          <w:p w14:paraId="53BEDBD3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5C041F9E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253DD4CE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5019A599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02F2B25B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23A6B" w14:paraId="33AF31DA" w14:textId="77777777" w:rsidTr="007A555C">
        <w:tc>
          <w:tcPr>
            <w:tcW w:w="5125" w:type="dxa"/>
          </w:tcPr>
          <w:p w14:paraId="28DB9488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0ADDEC4B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7EBEA646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72FDD200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0E6E2C89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23A6B" w14:paraId="5EB79247" w14:textId="77777777" w:rsidTr="007A555C">
        <w:tc>
          <w:tcPr>
            <w:tcW w:w="5125" w:type="dxa"/>
          </w:tcPr>
          <w:p w14:paraId="631846DE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3563A836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4B38F93B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63BE2F90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12338D11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23A6B" w14:paraId="2E413561" w14:textId="77777777" w:rsidTr="007A555C">
        <w:tc>
          <w:tcPr>
            <w:tcW w:w="5125" w:type="dxa"/>
          </w:tcPr>
          <w:p w14:paraId="4373841C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41A0099A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339D3436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30E8B83C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6AF0AD9C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23A6B" w14:paraId="3020E8C3" w14:textId="77777777" w:rsidTr="007A555C">
        <w:tc>
          <w:tcPr>
            <w:tcW w:w="5125" w:type="dxa"/>
          </w:tcPr>
          <w:p w14:paraId="16A99FE2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04676C2F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0EADFAB4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437784A3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14:paraId="5B28325C" w14:textId="77777777" w:rsidR="00723A6B" w:rsidRDefault="00723A6B" w:rsidP="008A46D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70F63C2E" w14:textId="565AE39F" w:rsidR="00FE1EEE" w:rsidRDefault="00FE1EEE" w:rsidP="00D33771">
      <w:pPr>
        <w:spacing w:after="120"/>
        <w:rPr>
          <w:sz w:val="22"/>
          <w:szCs w:val="22"/>
        </w:rPr>
      </w:pPr>
    </w:p>
    <w:p w14:paraId="487452E0" w14:textId="33774C98" w:rsidR="000A0AFC" w:rsidRDefault="000A0AFC" w:rsidP="00D33771">
      <w:pPr>
        <w:spacing w:after="120"/>
        <w:rPr>
          <w:sz w:val="22"/>
          <w:szCs w:val="22"/>
        </w:rPr>
      </w:pPr>
      <w:r w:rsidRPr="008D4AF0">
        <w:rPr>
          <w:sz w:val="22"/>
          <w:szCs w:val="22"/>
          <w:u w:val="single"/>
        </w:rPr>
        <w:t>Summary of Committee Meeting</w:t>
      </w:r>
      <w:r w:rsidRPr="000A0AFC">
        <w:rPr>
          <w:sz w:val="22"/>
          <w:szCs w:val="22"/>
        </w:rPr>
        <w:t>. The Dissertation Advisor should summarize progress in the past year, comparing accomplishments with the goals set at the previous committee meeting.</w:t>
      </w:r>
      <w:r w:rsidR="00AD3C6E">
        <w:rPr>
          <w:sz w:val="22"/>
          <w:szCs w:val="22"/>
        </w:rPr>
        <w:t xml:space="preserve"> </w:t>
      </w:r>
      <w:r w:rsidRPr="000A0AFC">
        <w:rPr>
          <w:sz w:val="22"/>
          <w:szCs w:val="22"/>
        </w:rPr>
        <w:t>List research goals for the coming year.</w:t>
      </w:r>
      <w:r w:rsidR="008629FA">
        <w:rPr>
          <w:sz w:val="22"/>
          <w:szCs w:val="22"/>
        </w:rPr>
        <w:t xml:space="preserve"> An improvement plan should be supplied for any categories that are deemed deficient or inadequ</w:t>
      </w:r>
      <w:r w:rsidR="004F4601">
        <w:rPr>
          <w:sz w:val="22"/>
          <w:szCs w:val="22"/>
        </w:rPr>
        <w:t>ate.</w:t>
      </w:r>
    </w:p>
    <w:p w14:paraId="07060075" w14:textId="455A0688" w:rsidR="000A0AFC" w:rsidRDefault="000A0AFC" w:rsidP="00D33771">
      <w:pPr>
        <w:spacing w:after="120"/>
        <w:rPr>
          <w:sz w:val="22"/>
          <w:szCs w:val="22"/>
        </w:rPr>
      </w:pPr>
    </w:p>
    <w:p w14:paraId="29B958B0" w14:textId="468C2424" w:rsidR="00AD3C6E" w:rsidRDefault="00AD3C6E" w:rsidP="00D33771">
      <w:pPr>
        <w:spacing w:after="120"/>
        <w:rPr>
          <w:sz w:val="22"/>
          <w:szCs w:val="22"/>
        </w:rPr>
      </w:pPr>
    </w:p>
    <w:p w14:paraId="09534881" w14:textId="5B114505" w:rsidR="00AD3C6E" w:rsidRDefault="00AD3C6E" w:rsidP="00D33771">
      <w:pPr>
        <w:spacing w:after="120"/>
        <w:rPr>
          <w:sz w:val="22"/>
          <w:szCs w:val="22"/>
        </w:rPr>
      </w:pPr>
    </w:p>
    <w:p w14:paraId="4091A795" w14:textId="2ED6E602" w:rsidR="00AD3C6E" w:rsidRDefault="00AD3C6E" w:rsidP="00D33771">
      <w:pPr>
        <w:spacing w:after="120"/>
        <w:rPr>
          <w:sz w:val="22"/>
          <w:szCs w:val="22"/>
        </w:rPr>
      </w:pPr>
    </w:p>
    <w:p w14:paraId="4C27BBBA" w14:textId="77777777" w:rsidR="00AD3C6E" w:rsidRDefault="00AD3C6E" w:rsidP="00D33771">
      <w:pPr>
        <w:spacing w:after="120"/>
        <w:rPr>
          <w:sz w:val="22"/>
          <w:szCs w:val="22"/>
        </w:rPr>
      </w:pPr>
    </w:p>
    <w:p w14:paraId="63E02C23" w14:textId="1B2A8E13" w:rsidR="00723A6B" w:rsidRPr="00AD3C6E" w:rsidRDefault="008D4AF0" w:rsidP="00AD3C6E">
      <w:pPr>
        <w:spacing w:after="120"/>
        <w:jc w:val="center"/>
        <w:rPr>
          <w:b/>
          <w:bCs/>
        </w:rPr>
      </w:pPr>
      <w:r w:rsidRPr="00AD3C6E">
        <w:rPr>
          <w:b/>
          <w:bCs/>
          <w:color w:val="FF0000"/>
        </w:rPr>
        <w:t>Please have the student email a copy of their CV to the DGS.</w:t>
      </w:r>
    </w:p>
    <w:sectPr w:rsidR="00723A6B" w:rsidRPr="00AD3C6E" w:rsidSect="00E01E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FC42" w14:textId="77777777" w:rsidR="00042D62" w:rsidRDefault="00042D62" w:rsidP="00723A6B">
      <w:r>
        <w:separator/>
      </w:r>
    </w:p>
  </w:endnote>
  <w:endnote w:type="continuationSeparator" w:id="0">
    <w:p w14:paraId="020CA58E" w14:textId="77777777" w:rsidR="00042D62" w:rsidRDefault="00042D62" w:rsidP="0072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6BAE" w14:textId="77777777" w:rsidR="00042D62" w:rsidRDefault="00042D62" w:rsidP="00723A6B">
      <w:r>
        <w:separator/>
      </w:r>
    </w:p>
  </w:footnote>
  <w:footnote w:type="continuationSeparator" w:id="0">
    <w:p w14:paraId="1B8F6413" w14:textId="77777777" w:rsidR="00042D62" w:rsidRDefault="00042D62" w:rsidP="0072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71"/>
    <w:rsid w:val="0000678B"/>
    <w:rsid w:val="00042D62"/>
    <w:rsid w:val="000A0AFC"/>
    <w:rsid w:val="000D731F"/>
    <w:rsid w:val="000E7F81"/>
    <w:rsid w:val="00194F5D"/>
    <w:rsid w:val="0021190D"/>
    <w:rsid w:val="002261F3"/>
    <w:rsid w:val="002376F8"/>
    <w:rsid w:val="00240166"/>
    <w:rsid w:val="00330FEE"/>
    <w:rsid w:val="00374C13"/>
    <w:rsid w:val="0040486C"/>
    <w:rsid w:val="004343F2"/>
    <w:rsid w:val="00470C2E"/>
    <w:rsid w:val="0049177E"/>
    <w:rsid w:val="004E08EE"/>
    <w:rsid w:val="004F4601"/>
    <w:rsid w:val="00511E43"/>
    <w:rsid w:val="00574BD3"/>
    <w:rsid w:val="005B4BEE"/>
    <w:rsid w:val="00626B1B"/>
    <w:rsid w:val="00635DC5"/>
    <w:rsid w:val="00674A6B"/>
    <w:rsid w:val="0069668F"/>
    <w:rsid w:val="006C28FF"/>
    <w:rsid w:val="006D56DF"/>
    <w:rsid w:val="006F7233"/>
    <w:rsid w:val="00723A6B"/>
    <w:rsid w:val="007A555C"/>
    <w:rsid w:val="008629FA"/>
    <w:rsid w:val="008A46D0"/>
    <w:rsid w:val="008D4AF0"/>
    <w:rsid w:val="009A607D"/>
    <w:rsid w:val="009D7B48"/>
    <w:rsid w:val="00A1450C"/>
    <w:rsid w:val="00A34B3D"/>
    <w:rsid w:val="00A473A6"/>
    <w:rsid w:val="00A8432B"/>
    <w:rsid w:val="00AD3C6E"/>
    <w:rsid w:val="00AF0535"/>
    <w:rsid w:val="00B21A88"/>
    <w:rsid w:val="00B52376"/>
    <w:rsid w:val="00B6718D"/>
    <w:rsid w:val="00BA6F24"/>
    <w:rsid w:val="00C15F15"/>
    <w:rsid w:val="00C55DD3"/>
    <w:rsid w:val="00C60EDC"/>
    <w:rsid w:val="00D11A65"/>
    <w:rsid w:val="00D33771"/>
    <w:rsid w:val="00DC7CAC"/>
    <w:rsid w:val="00E01E3E"/>
    <w:rsid w:val="00EB17CB"/>
    <w:rsid w:val="00ED7E95"/>
    <w:rsid w:val="00EF7BC4"/>
    <w:rsid w:val="00F33751"/>
    <w:rsid w:val="00F36A30"/>
    <w:rsid w:val="00FB3FEE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4C523"/>
  <w15:chartTrackingRefBased/>
  <w15:docId w15:val="{779AD7A0-006D-074F-A3D1-FDB900A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3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Creamer</dc:creator>
  <cp:keywords/>
  <dc:description/>
  <cp:lastModifiedBy>Trevor Creamer</cp:lastModifiedBy>
  <cp:revision>20</cp:revision>
  <dcterms:created xsi:type="dcterms:W3CDTF">2021-06-24T13:43:00Z</dcterms:created>
  <dcterms:modified xsi:type="dcterms:W3CDTF">2021-06-24T15:18:00Z</dcterms:modified>
</cp:coreProperties>
</file>